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403687" w14:textId="73094BA5" w:rsidR="005C569D" w:rsidRPr="00F2528D" w:rsidRDefault="005D5E92">
      <w:pPr>
        <w:pStyle w:val="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0" w:name="X76ee3650a4ae83fa0a1999458eab7df53a6f792"/>
      <w:r w:rsidRPr="00F2528D">
        <w:rPr>
          <w:rFonts w:ascii="Times New Roman" w:hAnsi="Times New Roman" w:cs="Times New Roman"/>
          <w:color w:val="auto"/>
          <w:sz w:val="28"/>
          <w:szCs w:val="28"/>
          <w:lang w:val="ru-RU"/>
        </w:rPr>
        <w:t>Метод опорных векторов (</w:t>
      </w:r>
      <w:r w:rsidRPr="00F2528D">
        <w:rPr>
          <w:rFonts w:ascii="Times New Roman" w:hAnsi="Times New Roman" w:cs="Times New Roman"/>
          <w:color w:val="auto"/>
          <w:sz w:val="28"/>
          <w:szCs w:val="28"/>
        </w:rPr>
        <w:t>SVR</w:t>
      </w:r>
      <w:r w:rsidRPr="00F2528D">
        <w:rPr>
          <w:rFonts w:ascii="Times New Roman" w:hAnsi="Times New Roman" w:cs="Times New Roman"/>
          <w:color w:val="auto"/>
          <w:sz w:val="28"/>
          <w:szCs w:val="28"/>
          <w:lang w:val="ru-RU"/>
        </w:rPr>
        <w:t>)</w:t>
      </w:r>
    </w:p>
    <w:p w14:paraId="014A4230" w14:textId="77777777" w:rsidR="005C569D" w:rsidRPr="00F2528D" w:rsidRDefault="005D5E92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" w:name="метод"/>
      <w:r w:rsidRPr="00F2528D">
        <w:rPr>
          <w:rFonts w:ascii="Times New Roman" w:hAnsi="Times New Roman" w:cs="Times New Roman"/>
          <w:color w:val="auto"/>
          <w:sz w:val="28"/>
          <w:szCs w:val="28"/>
          <w:lang w:val="ru-RU"/>
        </w:rPr>
        <w:t>1. Метод</w:t>
      </w:r>
    </w:p>
    <w:p w14:paraId="18D9E0F0" w14:textId="19AE957C" w:rsidR="005C569D" w:rsidRPr="00F2528D" w:rsidRDefault="005D5E92">
      <w:pPr>
        <w:pStyle w:val="FirstParagraph"/>
        <w:rPr>
          <w:rFonts w:ascii="Times New Roman" w:hAnsi="Times New Roman" w:cs="Times New Roman"/>
          <w:lang w:val="ru-RU"/>
        </w:rPr>
      </w:pPr>
      <w:r w:rsidRPr="00F2528D">
        <w:rPr>
          <w:rFonts w:ascii="Times New Roman" w:hAnsi="Times New Roman" w:cs="Times New Roman"/>
        </w:rPr>
        <w:t>SVR</w:t>
      </w:r>
      <w:r w:rsidRPr="00F2528D">
        <w:rPr>
          <w:rFonts w:ascii="Times New Roman" w:hAnsi="Times New Roman" w:cs="Times New Roman"/>
          <w:lang w:val="ru-RU"/>
        </w:rPr>
        <w:t xml:space="preserve"> строит регрессию, минимизируя число образцов, выходящих за пределы </w:t>
      </w:r>
      <m:oMath>
        <m:r>
          <m:rPr>
            <m:sty m:val="p"/>
          </m:rPr>
          <w:rPr>
            <w:rFonts w:ascii="Cambria Math" w:hAnsi="Cambria Math" w:cs="Times New Roman"/>
          </w:rPr>
          <m:t>ε</m:t>
        </m:r>
      </m:oMath>
      <w:r w:rsidRPr="00F2528D">
        <w:rPr>
          <w:rFonts w:ascii="Times New Roman" w:hAnsi="Times New Roman" w:cs="Times New Roman"/>
          <w:lang w:val="ru-RU"/>
        </w:rPr>
        <w:t xml:space="preserve">-трубки вокруг предсказания, плюс регуляризационный штраф на сложность </w:t>
      </w:r>
      <w:r w:rsidRPr="00F2528D">
        <w:rPr>
          <w:rFonts w:ascii="Times New Roman" w:hAnsi="Times New Roman" w:cs="Times New Roman"/>
          <w:lang w:val="ru-RU"/>
        </w:rPr>
        <w:t xml:space="preserve">функции. С </w:t>
      </w:r>
      <w:r w:rsidRPr="00F2528D">
        <w:rPr>
          <w:rFonts w:ascii="Times New Roman" w:hAnsi="Times New Roman" w:cs="Times New Roman"/>
        </w:rPr>
        <w:t>RBF</w:t>
      </w:r>
      <w:r w:rsidRPr="00F2528D">
        <w:rPr>
          <w:rFonts w:ascii="Times New Roman" w:hAnsi="Times New Roman" w:cs="Times New Roman"/>
          <w:lang w:val="ru-RU"/>
        </w:rPr>
        <w:t xml:space="preserve">-ядром модель фактически становится взвешенной суммой </w:t>
      </w:r>
      <w:proofErr w:type="spellStart"/>
      <w:r w:rsidRPr="00F2528D">
        <w:rPr>
          <w:rFonts w:ascii="Times New Roman" w:hAnsi="Times New Roman" w:cs="Times New Roman"/>
          <w:lang w:val="ru-RU"/>
        </w:rPr>
        <w:t>гауссиан</w:t>
      </w:r>
      <w:proofErr w:type="spellEnd"/>
      <w:r w:rsidRPr="00F2528D">
        <w:rPr>
          <w:rFonts w:ascii="Times New Roman" w:hAnsi="Times New Roman" w:cs="Times New Roman"/>
          <w:lang w:val="ru-RU"/>
        </w:rPr>
        <w:t xml:space="preserve"> вокруг опорных векторов </w:t>
      </w:r>
      <w:r w:rsidR="00F2528D">
        <w:rPr>
          <w:rFonts w:ascii="Times New Roman" w:hAnsi="Times New Roman" w:cs="Times New Roman"/>
          <w:lang w:val="ru-RU"/>
        </w:rPr>
        <w:t>–</w:t>
      </w:r>
      <w:r w:rsidRPr="00F2528D">
        <w:rPr>
          <w:rFonts w:ascii="Times New Roman" w:hAnsi="Times New Roman" w:cs="Times New Roman"/>
          <w:lang w:val="ru-RU"/>
        </w:rPr>
        <w:t xml:space="preserve"> гладкая, нелинейная, без явной формулы.</w:t>
      </w:r>
    </w:p>
    <w:p w14:paraId="79972530" w14:textId="77777777" w:rsidR="005C569D" w:rsidRPr="00F2528D" w:rsidRDefault="005D5E92">
      <w:pPr>
        <w:pStyle w:val="2"/>
        <w:rPr>
          <w:rFonts w:ascii="Times New Roman" w:hAnsi="Times New Roman" w:cs="Times New Roman"/>
          <w:color w:val="auto"/>
          <w:sz w:val="24"/>
          <w:szCs w:val="24"/>
        </w:rPr>
      </w:pPr>
      <w:bookmarkStart w:id="2" w:name="как-работает"/>
      <w:bookmarkEnd w:id="1"/>
      <w:r w:rsidRPr="00F2528D">
        <w:rPr>
          <w:rFonts w:ascii="Times New Roman" w:hAnsi="Times New Roman" w:cs="Times New Roman"/>
          <w:color w:val="auto"/>
          <w:sz w:val="28"/>
          <w:szCs w:val="28"/>
        </w:rPr>
        <w:t>2. Как работает</w:t>
      </w:r>
    </w:p>
    <w:p w14:paraId="367A8B27" w14:textId="285094EE" w:rsidR="005C569D" w:rsidRPr="00F2528D" w:rsidRDefault="005D5E92">
      <w:pPr>
        <w:pStyle w:val="Compact"/>
        <w:numPr>
          <w:ilvl w:val="0"/>
          <w:numId w:val="2"/>
        </w:numPr>
        <w:rPr>
          <w:rFonts w:ascii="Times New Roman" w:hAnsi="Times New Roman" w:cs="Times New Roman"/>
          <w:lang w:val="ru-RU"/>
        </w:rPr>
      </w:pPr>
      <w:r w:rsidRPr="00F2528D">
        <w:rPr>
          <w:rStyle w:val="VerbatimChar"/>
          <w:rFonts w:ascii="Times New Roman" w:hAnsi="Times New Roman" w:cs="Times New Roman"/>
          <w:sz w:val="24"/>
        </w:rPr>
        <w:t>C</w:t>
      </w:r>
      <w:r w:rsidRPr="00F2528D">
        <w:rPr>
          <w:rFonts w:ascii="Times New Roman" w:hAnsi="Times New Roman" w:cs="Times New Roman"/>
          <w:lang w:val="ru-RU"/>
        </w:rPr>
        <w:t xml:space="preserve"> </w:t>
      </w:r>
      <w:r w:rsidR="00F2528D">
        <w:rPr>
          <w:rFonts w:ascii="Times New Roman" w:hAnsi="Times New Roman" w:cs="Times New Roman"/>
          <w:lang w:val="ru-RU"/>
        </w:rPr>
        <w:t>–</w:t>
      </w:r>
      <w:r w:rsidRPr="00F2528D">
        <w:rPr>
          <w:rFonts w:ascii="Times New Roman" w:hAnsi="Times New Roman" w:cs="Times New Roman"/>
          <w:lang w:val="ru-RU"/>
        </w:rPr>
        <w:t xml:space="preserve"> штраф за выход за пределы трубки: чем больше </w:t>
      </w:r>
      <w:r w:rsidRPr="00F2528D">
        <w:rPr>
          <w:rStyle w:val="VerbatimChar"/>
          <w:rFonts w:ascii="Times New Roman" w:hAnsi="Times New Roman" w:cs="Times New Roman"/>
          <w:sz w:val="24"/>
        </w:rPr>
        <w:t>C</w:t>
      </w:r>
      <w:r w:rsidRPr="00F2528D">
        <w:rPr>
          <w:rFonts w:ascii="Times New Roman" w:hAnsi="Times New Roman" w:cs="Times New Roman"/>
          <w:lang w:val="ru-RU"/>
        </w:rPr>
        <w:t>, тем силь</w:t>
      </w:r>
      <w:r w:rsidRPr="00F2528D">
        <w:rPr>
          <w:rFonts w:ascii="Times New Roman" w:hAnsi="Times New Roman" w:cs="Times New Roman"/>
          <w:lang w:val="ru-RU"/>
        </w:rPr>
        <w:t>н</w:t>
      </w:r>
      <w:r w:rsidRPr="00F2528D">
        <w:rPr>
          <w:rFonts w:ascii="Times New Roman" w:hAnsi="Times New Roman" w:cs="Times New Roman"/>
          <w:lang w:val="ru-RU"/>
        </w:rPr>
        <w:t xml:space="preserve">ее модель старается пройти близко к </w:t>
      </w:r>
      <w:r w:rsidRPr="00F2528D">
        <w:rPr>
          <w:rFonts w:ascii="Times New Roman" w:hAnsi="Times New Roman" w:cs="Times New Roman"/>
          <w:lang w:val="ru-RU"/>
        </w:rPr>
        <w:t>каждой точке (меньше регуляризации).</w:t>
      </w:r>
    </w:p>
    <w:p w14:paraId="163917D5" w14:textId="6330AC34" w:rsidR="005C569D" w:rsidRPr="00F2528D" w:rsidRDefault="005D5E92">
      <w:pPr>
        <w:pStyle w:val="Compact"/>
        <w:numPr>
          <w:ilvl w:val="0"/>
          <w:numId w:val="2"/>
        </w:numPr>
        <w:rPr>
          <w:rFonts w:ascii="Times New Roman" w:hAnsi="Times New Roman" w:cs="Times New Roman"/>
          <w:lang w:val="ru-RU"/>
        </w:rPr>
      </w:pPr>
      <w:r w:rsidRPr="00F2528D">
        <w:rPr>
          <w:rStyle w:val="VerbatimChar"/>
          <w:rFonts w:ascii="Times New Roman" w:hAnsi="Times New Roman" w:cs="Times New Roman"/>
          <w:sz w:val="24"/>
        </w:rPr>
        <w:t>epsilon</w:t>
      </w:r>
      <w:r w:rsidRPr="00F2528D">
        <w:rPr>
          <w:rFonts w:ascii="Times New Roman" w:hAnsi="Times New Roman" w:cs="Times New Roman"/>
          <w:lang w:val="ru-RU"/>
        </w:rPr>
        <w:t xml:space="preserve"> </w:t>
      </w:r>
      <w:r w:rsidR="00F2528D">
        <w:rPr>
          <w:rFonts w:ascii="Times New Roman" w:hAnsi="Times New Roman" w:cs="Times New Roman"/>
          <w:lang w:val="ru-RU"/>
        </w:rPr>
        <w:t>–</w:t>
      </w:r>
      <w:r w:rsidRPr="00F2528D">
        <w:rPr>
          <w:rFonts w:ascii="Times New Roman" w:hAnsi="Times New Roman" w:cs="Times New Roman"/>
          <w:lang w:val="ru-RU"/>
        </w:rPr>
        <w:t xml:space="preserve"> ширина трубки нечувствительности: ошибки внутри неё не штрафуются вообще.</w:t>
      </w:r>
    </w:p>
    <w:p w14:paraId="275416DB" w14:textId="71668C2F" w:rsidR="005C569D" w:rsidRPr="00F2528D" w:rsidRDefault="005D5E92">
      <w:pPr>
        <w:pStyle w:val="Compact"/>
        <w:numPr>
          <w:ilvl w:val="0"/>
          <w:numId w:val="2"/>
        </w:numPr>
        <w:rPr>
          <w:rFonts w:ascii="Times New Roman" w:hAnsi="Times New Roman" w:cs="Times New Roman"/>
          <w:lang w:val="ru-RU"/>
        </w:rPr>
      </w:pPr>
      <w:r w:rsidRPr="00F2528D">
        <w:rPr>
          <w:rStyle w:val="VerbatimChar"/>
          <w:rFonts w:ascii="Times New Roman" w:hAnsi="Times New Roman" w:cs="Times New Roman"/>
          <w:sz w:val="24"/>
        </w:rPr>
        <w:t>gamma</w:t>
      </w:r>
      <w:r w:rsidRPr="00F2528D">
        <w:rPr>
          <w:rFonts w:ascii="Times New Roman" w:hAnsi="Times New Roman" w:cs="Times New Roman"/>
          <w:lang w:val="ru-RU"/>
        </w:rPr>
        <w:t xml:space="preserve"> </w:t>
      </w:r>
      <w:r w:rsidR="00F2528D">
        <w:rPr>
          <w:rFonts w:ascii="Times New Roman" w:hAnsi="Times New Roman" w:cs="Times New Roman"/>
          <w:lang w:val="ru-RU"/>
        </w:rPr>
        <w:t>–</w:t>
      </w:r>
      <w:r w:rsidRPr="00F2528D">
        <w:rPr>
          <w:rFonts w:ascii="Times New Roman" w:hAnsi="Times New Roman" w:cs="Times New Roman"/>
          <w:lang w:val="ru-RU"/>
        </w:rPr>
        <w:t xml:space="preserve"> обратный «радиус влияния» опорной точки в </w:t>
      </w:r>
      <w:r w:rsidRPr="00F2528D">
        <w:rPr>
          <w:rFonts w:ascii="Times New Roman" w:hAnsi="Times New Roman" w:cs="Times New Roman"/>
        </w:rPr>
        <w:t>RBF</w:t>
      </w:r>
      <w:r w:rsidRPr="00F2528D">
        <w:rPr>
          <w:rFonts w:ascii="Times New Roman" w:hAnsi="Times New Roman" w:cs="Times New Roman"/>
          <w:lang w:val="ru-RU"/>
        </w:rPr>
        <w:t xml:space="preserve">-ядре: большой </w:t>
      </w:r>
      <w:r w:rsidRPr="00F2528D">
        <w:rPr>
          <w:rStyle w:val="VerbatimChar"/>
          <w:rFonts w:ascii="Times New Roman" w:hAnsi="Times New Roman" w:cs="Times New Roman"/>
          <w:sz w:val="24"/>
        </w:rPr>
        <w:t>gamma</w:t>
      </w:r>
      <w:r w:rsidRPr="00F2528D">
        <w:rPr>
          <w:rFonts w:ascii="Times New Roman" w:hAnsi="Times New Roman" w:cs="Times New Roman"/>
          <w:lang w:val="ru-RU"/>
        </w:rPr>
        <w:t xml:space="preserve"> </w:t>
      </w:r>
      <w:r w:rsidR="00F2528D">
        <w:rPr>
          <w:rFonts w:ascii="Times New Roman" w:hAnsi="Times New Roman" w:cs="Times New Roman"/>
          <w:lang w:val="ru-RU"/>
        </w:rPr>
        <w:t>–</w:t>
      </w:r>
      <w:r w:rsidRPr="00F2528D">
        <w:rPr>
          <w:rFonts w:ascii="Times New Roman" w:hAnsi="Times New Roman" w:cs="Times New Roman"/>
          <w:lang w:val="ru-RU"/>
        </w:rPr>
        <w:t xml:space="preserve"> узкие, локальные </w:t>
      </w:r>
      <w:proofErr w:type="spellStart"/>
      <w:r w:rsidRPr="00F2528D">
        <w:rPr>
          <w:rFonts w:ascii="Times New Roman" w:hAnsi="Times New Roman" w:cs="Times New Roman"/>
          <w:lang w:val="ru-RU"/>
        </w:rPr>
        <w:t>гауссианы</w:t>
      </w:r>
      <w:proofErr w:type="spellEnd"/>
      <w:r w:rsidRPr="00F2528D">
        <w:rPr>
          <w:rFonts w:ascii="Times New Roman" w:hAnsi="Times New Roman" w:cs="Times New Roman"/>
          <w:lang w:val="ru-RU"/>
        </w:rPr>
        <w:t xml:space="preserve"> (риск переобучения на 6 профилях</w:t>
      </w:r>
      <w:r w:rsidRPr="00F2528D">
        <w:rPr>
          <w:rFonts w:ascii="Times New Roman" w:hAnsi="Times New Roman" w:cs="Times New Roman"/>
          <w:lang w:val="ru-RU"/>
        </w:rPr>
        <w:t xml:space="preserve">), маленький </w:t>
      </w:r>
      <w:r w:rsidR="00F2528D">
        <w:rPr>
          <w:rFonts w:ascii="Times New Roman" w:hAnsi="Times New Roman" w:cs="Times New Roman"/>
          <w:lang w:val="ru-RU"/>
        </w:rPr>
        <w:t>–</w:t>
      </w:r>
      <w:r w:rsidRPr="00F2528D">
        <w:rPr>
          <w:rFonts w:ascii="Times New Roman" w:hAnsi="Times New Roman" w:cs="Times New Roman"/>
          <w:lang w:val="ru-RU"/>
        </w:rPr>
        <w:t xml:space="preserve"> широкие, гладкие, почти линейные.</w:t>
      </w:r>
    </w:p>
    <w:p w14:paraId="1C117C83" w14:textId="77777777" w:rsidR="005C569D" w:rsidRPr="00F2528D" w:rsidRDefault="005D5E92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3" w:name="подбор-гиперпараметров"/>
      <w:bookmarkEnd w:id="2"/>
      <w:r w:rsidRPr="00F2528D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3. Подбор </w:t>
      </w:r>
      <w:proofErr w:type="spellStart"/>
      <w:r w:rsidRPr="00F2528D">
        <w:rPr>
          <w:rFonts w:ascii="Times New Roman" w:hAnsi="Times New Roman" w:cs="Times New Roman"/>
          <w:color w:val="auto"/>
          <w:sz w:val="28"/>
          <w:szCs w:val="28"/>
          <w:lang w:val="ru-RU"/>
        </w:rPr>
        <w:t>гиперпараметров</w:t>
      </w:r>
      <w:proofErr w:type="spellEnd"/>
    </w:p>
    <w:p w14:paraId="3B6FFB4B" w14:textId="6F8FC5D7" w:rsidR="005C569D" w:rsidRPr="00F2528D" w:rsidRDefault="005D5E92">
      <w:pPr>
        <w:pStyle w:val="a0"/>
        <w:rPr>
          <w:rFonts w:ascii="Times New Roman" w:hAnsi="Times New Roman" w:cs="Times New Roman"/>
          <w:lang w:val="ru-RU"/>
        </w:rPr>
      </w:pPr>
      <w:r w:rsidRPr="00F2528D">
        <w:rPr>
          <w:rStyle w:val="VerbatimChar"/>
          <w:rFonts w:ascii="Times New Roman" w:hAnsi="Times New Roman" w:cs="Times New Roman"/>
          <w:sz w:val="24"/>
        </w:rPr>
        <w:t>gamma</w:t>
      </w:r>
      <w:r w:rsidRPr="00F2528D">
        <w:rPr>
          <w:rFonts w:ascii="Times New Roman" w:hAnsi="Times New Roman" w:cs="Times New Roman"/>
          <w:lang w:val="ru-RU"/>
        </w:rPr>
        <w:t xml:space="preserve"> </w:t>
      </w:r>
      <w:r w:rsidR="00F2528D">
        <w:rPr>
          <w:rFonts w:ascii="Times New Roman" w:hAnsi="Times New Roman" w:cs="Times New Roman"/>
          <w:lang w:val="ru-RU"/>
        </w:rPr>
        <w:t>–</w:t>
      </w:r>
      <w:r w:rsidRPr="00F2528D">
        <w:rPr>
          <w:rFonts w:ascii="Times New Roman" w:hAnsi="Times New Roman" w:cs="Times New Roman"/>
          <w:lang w:val="ru-RU"/>
        </w:rPr>
        <w:t xml:space="preserve"> главный рычаг.</w:t>
      </w:r>
      <w:r w:rsidRPr="00F2528D">
        <w:rPr>
          <w:rFonts w:ascii="Times New Roman" w:hAnsi="Times New Roman" w:cs="Times New Roman"/>
          <w:lang w:val="ru-RU"/>
        </w:rPr>
        <w:t xml:space="preserve"> С дефолтным </w:t>
      </w:r>
      <w:r w:rsidRPr="00F2528D">
        <w:rPr>
          <w:rStyle w:val="VerbatimChar"/>
          <w:rFonts w:ascii="Times New Roman" w:hAnsi="Times New Roman" w:cs="Times New Roman"/>
          <w:sz w:val="24"/>
        </w:rPr>
        <w:t>gamma</w:t>
      </w:r>
      <w:r w:rsidRPr="00F2528D">
        <w:rPr>
          <w:rStyle w:val="VerbatimChar"/>
          <w:rFonts w:ascii="Times New Roman" w:hAnsi="Times New Roman" w:cs="Times New Roman"/>
          <w:sz w:val="24"/>
          <w:lang w:val="ru-RU"/>
        </w:rPr>
        <w:t>="</w:t>
      </w:r>
      <w:r w:rsidRPr="00F2528D">
        <w:rPr>
          <w:rStyle w:val="VerbatimChar"/>
          <w:rFonts w:ascii="Times New Roman" w:hAnsi="Times New Roman" w:cs="Times New Roman"/>
          <w:sz w:val="24"/>
        </w:rPr>
        <w:t>scale</w:t>
      </w:r>
      <w:r w:rsidRPr="00F2528D">
        <w:rPr>
          <w:rStyle w:val="VerbatimChar"/>
          <w:rFonts w:ascii="Times New Roman" w:hAnsi="Times New Roman" w:cs="Times New Roman"/>
          <w:sz w:val="24"/>
          <w:lang w:val="ru-RU"/>
        </w:rPr>
        <w:t>"</w:t>
      </w:r>
      <w:r w:rsidRPr="00F2528D">
        <w:rPr>
          <w:rFonts w:ascii="Times New Roman" w:hAnsi="Times New Roman" w:cs="Times New Roman"/>
          <w:lang w:val="ru-RU"/>
        </w:rPr>
        <w:t xml:space="preserve"> (≈0.028 по формуле </w:t>
      </w:r>
      <w:proofErr w:type="spellStart"/>
      <w:r w:rsidRPr="00F2528D">
        <w:rPr>
          <w:rFonts w:ascii="Times New Roman" w:hAnsi="Times New Roman" w:cs="Times New Roman"/>
        </w:rPr>
        <w:t>sklearn</w:t>
      </w:r>
      <w:proofErr w:type="spellEnd"/>
      <w:r w:rsidRPr="00F2528D">
        <w:rPr>
          <w:rFonts w:ascii="Times New Roman" w:hAnsi="Times New Roman" w:cs="Times New Roman"/>
          <w:lang w:val="ru-RU"/>
        </w:rPr>
        <w:t xml:space="preserve">) </w:t>
      </w:r>
      <w:r w:rsidRPr="00F2528D">
        <w:rPr>
          <w:rFonts w:ascii="Times New Roman" w:hAnsi="Times New Roman" w:cs="Times New Roman"/>
        </w:rPr>
        <w:t>SVR</w:t>
      </w:r>
      <w:r w:rsidRPr="00F2528D">
        <w:rPr>
          <w:rFonts w:ascii="Times New Roman" w:hAnsi="Times New Roman" w:cs="Times New Roman"/>
          <w:lang w:val="ru-RU"/>
        </w:rPr>
        <w:t xml:space="preserve"> давал </w:t>
      </w:r>
      <w:r w:rsidRPr="00F2528D">
        <w:rPr>
          <w:rFonts w:ascii="Times New Roman" w:hAnsi="Times New Roman" w:cs="Times New Roman"/>
        </w:rPr>
        <w:t>R</w:t>
      </w:r>
      <w:r w:rsidRPr="00F2528D">
        <w:rPr>
          <w:rFonts w:ascii="Times New Roman" w:hAnsi="Times New Roman" w:cs="Times New Roman"/>
          <w:lang w:val="ru-RU"/>
        </w:rPr>
        <w:t xml:space="preserve">² 0.71/0.66 </w:t>
      </w:r>
      <w:r w:rsidR="00F2528D">
        <w:rPr>
          <w:rFonts w:ascii="Times New Roman" w:hAnsi="Times New Roman" w:cs="Times New Roman"/>
          <w:lang w:val="ru-RU"/>
        </w:rPr>
        <w:t>–</w:t>
      </w:r>
      <w:r w:rsidRPr="00F2528D">
        <w:rPr>
          <w:rFonts w:ascii="Times New Roman" w:hAnsi="Times New Roman" w:cs="Times New Roman"/>
          <w:lang w:val="ru-RU"/>
        </w:rPr>
        <w:t xml:space="preserve"> не л</w:t>
      </w:r>
      <w:r w:rsidRPr="00F2528D">
        <w:rPr>
          <w:rFonts w:ascii="Times New Roman" w:hAnsi="Times New Roman" w:cs="Times New Roman"/>
          <w:lang w:val="ru-RU"/>
        </w:rPr>
        <w:t xml:space="preserve">учше </w:t>
      </w:r>
      <w:proofErr w:type="spellStart"/>
      <w:r w:rsidRPr="00F2528D">
        <w:rPr>
          <w:rFonts w:ascii="Times New Roman" w:hAnsi="Times New Roman" w:cs="Times New Roman"/>
          <w:lang w:val="ru-RU"/>
        </w:rPr>
        <w:t>нетюненого</w:t>
      </w:r>
      <w:proofErr w:type="spellEnd"/>
      <w:r w:rsidRPr="00F2528D">
        <w:rPr>
          <w:rFonts w:ascii="Times New Roman" w:hAnsi="Times New Roman" w:cs="Times New Roman"/>
          <w:lang w:val="ru-RU"/>
        </w:rPr>
        <w:t xml:space="preserve"> </w:t>
      </w:r>
      <w:r w:rsidRPr="00F2528D">
        <w:rPr>
          <w:rFonts w:ascii="Times New Roman" w:hAnsi="Times New Roman" w:cs="Times New Roman"/>
        </w:rPr>
        <w:t>GBR</w:t>
      </w:r>
      <w:r w:rsidRPr="00F2528D">
        <w:rPr>
          <w:rFonts w:ascii="Times New Roman" w:hAnsi="Times New Roman" w:cs="Times New Roman"/>
          <w:lang w:val="ru-RU"/>
        </w:rPr>
        <w:t>. Прямой перебор показал резкий пик:</w:t>
      </w:r>
    </w:p>
    <w:p w14:paraId="52083D8B" w14:textId="77777777" w:rsidR="005C569D" w:rsidRPr="00F2528D" w:rsidRDefault="005D5E92" w:rsidP="00F2528D">
      <w:pPr>
        <w:pStyle w:val="CaptionedFigure"/>
        <w:jc w:val="center"/>
        <w:rPr>
          <w:rFonts w:ascii="Times New Roman" w:hAnsi="Times New Roman" w:cs="Times New Roman"/>
        </w:rPr>
      </w:pPr>
      <w:r w:rsidRPr="00F2528D">
        <w:rPr>
          <w:rFonts w:ascii="Times New Roman" w:hAnsi="Times New Roman" w:cs="Times New Roman"/>
          <w:noProof/>
        </w:rPr>
        <w:drawing>
          <wp:inline distT="0" distB="0" distL="0" distR="0" wp14:anchorId="0D1B0F7D" wp14:editId="622DEF4C">
            <wp:extent cx="5334000" cy="2000250"/>
            <wp:effectExtent l="0" t="0" r="0" b="0"/>
            <wp:docPr id="16" name="Picture" descr="Подбор gamma — SV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" descr="figures/svr_gamma_sweep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720AA9C" w14:textId="77777777" w:rsidR="005C569D" w:rsidRPr="00F2528D" w:rsidRDefault="005D5E92" w:rsidP="00F2528D">
      <w:pPr>
        <w:pStyle w:val="a0"/>
        <w:jc w:val="center"/>
        <w:rPr>
          <w:rFonts w:ascii="Times New Roman" w:hAnsi="Times New Roman" w:cs="Times New Roman"/>
          <w:lang w:val="ru-RU"/>
        </w:rPr>
      </w:pPr>
      <w:r w:rsidRPr="00F2528D">
        <w:rPr>
          <w:rFonts w:ascii="Times New Roman" w:hAnsi="Times New Roman" w:cs="Times New Roman"/>
          <w:lang w:val="ru-RU"/>
        </w:rPr>
        <w:t xml:space="preserve">Рисунок 1 – Подбор </w:t>
      </w:r>
      <w:r w:rsidRPr="00F2528D">
        <w:rPr>
          <w:rFonts w:ascii="Times New Roman" w:hAnsi="Times New Roman" w:cs="Times New Roman"/>
        </w:rPr>
        <w:t>gamma</w:t>
      </w:r>
      <w:r w:rsidRPr="00F2528D">
        <w:rPr>
          <w:rFonts w:ascii="Times New Roman" w:hAnsi="Times New Roman" w:cs="Times New Roman"/>
          <w:lang w:val="ru-RU"/>
        </w:rPr>
        <w:t xml:space="preserve"> при </w:t>
      </w:r>
      <w:r w:rsidRPr="00F2528D">
        <w:rPr>
          <w:rFonts w:ascii="Times New Roman" w:hAnsi="Times New Roman" w:cs="Times New Roman"/>
        </w:rPr>
        <w:t>C</w:t>
      </w:r>
      <w:r w:rsidRPr="00F2528D">
        <w:rPr>
          <w:rFonts w:ascii="Times New Roman" w:hAnsi="Times New Roman" w:cs="Times New Roman"/>
          <w:lang w:val="ru-RU"/>
        </w:rPr>
        <w:t xml:space="preserve">=300, </w:t>
      </w:r>
      <w:r w:rsidRPr="00F2528D">
        <w:rPr>
          <w:rFonts w:ascii="Times New Roman" w:hAnsi="Times New Roman" w:cs="Times New Roman"/>
        </w:rPr>
        <w:t>epsilon</w:t>
      </w:r>
      <w:r w:rsidRPr="00F2528D">
        <w:rPr>
          <w:rFonts w:ascii="Times New Roman" w:hAnsi="Times New Roman" w:cs="Times New Roman"/>
          <w:lang w:val="ru-RU"/>
        </w:rPr>
        <w:t>=0.1 (обе цели)</w:t>
      </w:r>
    </w:p>
    <w:p w14:paraId="3B3E12EA" w14:textId="53B155EE" w:rsidR="005C569D" w:rsidRPr="00F2528D" w:rsidRDefault="005D5E92">
      <w:pPr>
        <w:pStyle w:val="a0"/>
        <w:rPr>
          <w:rFonts w:ascii="Times New Roman" w:hAnsi="Times New Roman" w:cs="Times New Roman"/>
          <w:lang w:val="ru-RU"/>
        </w:rPr>
      </w:pPr>
      <w:r w:rsidRPr="00F2528D">
        <w:rPr>
          <w:rFonts w:ascii="Times New Roman" w:hAnsi="Times New Roman" w:cs="Times New Roman"/>
          <w:lang w:val="ru-RU"/>
        </w:rPr>
        <w:t xml:space="preserve">Оптимум близко совпал на обеих целях: </w:t>
      </w:r>
      <w:r w:rsidRPr="00F2528D">
        <w:rPr>
          <w:rStyle w:val="VerbatimChar"/>
          <w:rFonts w:ascii="Times New Roman" w:hAnsi="Times New Roman" w:cs="Times New Roman"/>
          <w:sz w:val="24"/>
        </w:rPr>
        <w:t>gamma</w:t>
      </w:r>
      <w:r w:rsidRPr="00F2528D">
        <w:rPr>
          <w:rStyle w:val="VerbatimChar"/>
          <w:rFonts w:ascii="Times New Roman" w:hAnsi="Times New Roman" w:cs="Times New Roman"/>
          <w:sz w:val="24"/>
          <w:lang w:val="ru-RU"/>
        </w:rPr>
        <w:t>=0.025</w:t>
      </w:r>
      <w:r w:rsidRPr="00F2528D">
        <w:rPr>
          <w:rFonts w:ascii="Times New Roman" w:hAnsi="Times New Roman" w:cs="Times New Roman"/>
          <w:lang w:val="ru-RU"/>
        </w:rPr>
        <w:t xml:space="preserve"> (СП63) и </w:t>
      </w:r>
      <w:r w:rsidRPr="00F2528D">
        <w:rPr>
          <w:rStyle w:val="VerbatimChar"/>
          <w:rFonts w:ascii="Times New Roman" w:hAnsi="Times New Roman" w:cs="Times New Roman"/>
          <w:sz w:val="24"/>
        </w:rPr>
        <w:t>gamma</w:t>
      </w:r>
      <w:r w:rsidRPr="00F2528D">
        <w:rPr>
          <w:rStyle w:val="VerbatimChar"/>
          <w:rFonts w:ascii="Times New Roman" w:hAnsi="Times New Roman" w:cs="Times New Roman"/>
          <w:sz w:val="24"/>
          <w:lang w:val="ru-RU"/>
        </w:rPr>
        <w:t>=0.02</w:t>
      </w:r>
      <w:r w:rsidRPr="00F2528D">
        <w:rPr>
          <w:rFonts w:ascii="Times New Roman" w:hAnsi="Times New Roman" w:cs="Times New Roman"/>
          <w:lang w:val="ru-RU"/>
        </w:rPr>
        <w:t xml:space="preserve"> (РУК78) </w:t>
      </w:r>
      <w:r w:rsidR="00F2528D">
        <w:rPr>
          <w:rFonts w:ascii="Times New Roman" w:hAnsi="Times New Roman" w:cs="Times New Roman"/>
          <w:lang w:val="ru-RU"/>
        </w:rPr>
        <w:t>–</w:t>
      </w:r>
      <w:r w:rsidRPr="00F2528D">
        <w:rPr>
          <w:rFonts w:ascii="Times New Roman" w:hAnsi="Times New Roman" w:cs="Times New Roman"/>
          <w:lang w:val="ru-RU"/>
        </w:rPr>
        <w:t xml:space="preserve"> выбрано </w:t>
      </w:r>
      <w:r w:rsidRPr="00F2528D">
        <w:rPr>
          <w:rStyle w:val="VerbatimChar"/>
          <w:rFonts w:ascii="Times New Roman" w:hAnsi="Times New Roman" w:cs="Times New Roman"/>
          <w:sz w:val="24"/>
        </w:rPr>
        <w:t>gamma</w:t>
      </w:r>
      <w:r w:rsidRPr="00F2528D">
        <w:rPr>
          <w:rStyle w:val="VerbatimChar"/>
          <w:rFonts w:ascii="Times New Roman" w:hAnsi="Times New Roman" w:cs="Times New Roman"/>
          <w:sz w:val="24"/>
          <w:lang w:val="ru-RU"/>
        </w:rPr>
        <w:t>=0.025</w:t>
      </w:r>
      <w:r w:rsidRPr="00F2528D">
        <w:rPr>
          <w:rFonts w:ascii="Times New Roman" w:hAnsi="Times New Roman" w:cs="Times New Roman"/>
          <w:lang w:val="ru-RU"/>
        </w:rPr>
        <w:t xml:space="preserve"> как компромисс.</w:t>
      </w:r>
    </w:p>
    <w:p w14:paraId="576878BE" w14:textId="3EEDAE62" w:rsidR="005C569D" w:rsidRPr="00F2528D" w:rsidRDefault="005D5E92">
      <w:pPr>
        <w:pStyle w:val="a0"/>
        <w:rPr>
          <w:rFonts w:ascii="Times New Roman" w:hAnsi="Times New Roman" w:cs="Times New Roman"/>
          <w:lang w:val="ru-RU"/>
        </w:rPr>
      </w:pPr>
      <w:r w:rsidRPr="00F2528D">
        <w:rPr>
          <w:rStyle w:val="VerbatimChar"/>
          <w:rFonts w:ascii="Times New Roman" w:hAnsi="Times New Roman" w:cs="Times New Roman"/>
          <w:sz w:val="24"/>
        </w:rPr>
        <w:t>C</w:t>
      </w:r>
      <w:r w:rsidRPr="00F2528D">
        <w:rPr>
          <w:rFonts w:ascii="Times New Roman" w:hAnsi="Times New Roman" w:cs="Times New Roman"/>
          <w:lang w:val="ru-RU"/>
        </w:rPr>
        <w:t xml:space="preserve"> </w:t>
      </w:r>
      <w:r w:rsidR="00F2528D">
        <w:rPr>
          <w:rFonts w:ascii="Times New Roman" w:hAnsi="Times New Roman" w:cs="Times New Roman"/>
          <w:lang w:val="ru-RU"/>
        </w:rPr>
        <w:t>–</w:t>
      </w:r>
      <w:r w:rsidRPr="00F2528D">
        <w:rPr>
          <w:rFonts w:ascii="Times New Roman" w:hAnsi="Times New Roman" w:cs="Times New Roman"/>
          <w:lang w:val="ru-RU"/>
        </w:rPr>
        <w:t xml:space="preserve"> </w:t>
      </w:r>
      <w:r w:rsidRPr="00F2528D">
        <w:rPr>
          <w:rFonts w:ascii="Times New Roman" w:hAnsi="Times New Roman" w:cs="Times New Roman"/>
          <w:lang w:val="ru-RU"/>
        </w:rPr>
        <w:t>насыщается, а не подбирается на пик.</w:t>
      </w:r>
      <w:r w:rsidRPr="00F2528D">
        <w:rPr>
          <w:rFonts w:ascii="Times New Roman" w:hAnsi="Times New Roman" w:cs="Times New Roman"/>
          <w:lang w:val="ru-RU"/>
        </w:rPr>
        <w:t xml:space="preserve"> При фиксированном </w:t>
      </w:r>
      <w:r w:rsidRPr="00F2528D">
        <w:rPr>
          <w:rStyle w:val="VerbatimChar"/>
          <w:rFonts w:ascii="Times New Roman" w:hAnsi="Times New Roman" w:cs="Times New Roman"/>
          <w:sz w:val="24"/>
        </w:rPr>
        <w:t>gamma</w:t>
      </w:r>
      <w:r w:rsidRPr="00F2528D">
        <w:rPr>
          <w:rStyle w:val="VerbatimChar"/>
          <w:rFonts w:ascii="Times New Roman" w:hAnsi="Times New Roman" w:cs="Times New Roman"/>
          <w:sz w:val="24"/>
          <w:lang w:val="ru-RU"/>
        </w:rPr>
        <w:t>=0.025</w:t>
      </w:r>
      <w:r w:rsidRPr="00F2528D">
        <w:rPr>
          <w:rFonts w:ascii="Times New Roman" w:hAnsi="Times New Roman" w:cs="Times New Roman"/>
          <w:lang w:val="ru-RU"/>
        </w:rPr>
        <w:t xml:space="preserve"> рост </w:t>
      </w:r>
      <w:r w:rsidRPr="00F2528D">
        <w:rPr>
          <w:rStyle w:val="VerbatimChar"/>
          <w:rFonts w:ascii="Times New Roman" w:hAnsi="Times New Roman" w:cs="Times New Roman"/>
          <w:sz w:val="24"/>
        </w:rPr>
        <w:t>C</w:t>
      </w:r>
      <w:r w:rsidRPr="00F2528D">
        <w:rPr>
          <w:rFonts w:ascii="Times New Roman" w:hAnsi="Times New Roman" w:cs="Times New Roman"/>
          <w:lang w:val="ru-RU"/>
        </w:rPr>
        <w:t xml:space="preserve"> монотонно улучшает </w:t>
      </w:r>
      <w:r w:rsidRPr="00F2528D">
        <w:rPr>
          <w:rFonts w:ascii="Times New Roman" w:hAnsi="Times New Roman" w:cs="Times New Roman"/>
        </w:rPr>
        <w:t>LOGO</w:t>
      </w:r>
      <w:r w:rsidRPr="00F2528D">
        <w:rPr>
          <w:rFonts w:ascii="Times New Roman" w:hAnsi="Times New Roman" w:cs="Times New Roman"/>
          <w:lang w:val="ru-RU"/>
        </w:rPr>
        <w:t>-</w:t>
      </w:r>
      <w:r w:rsidRPr="00F2528D">
        <w:rPr>
          <w:rFonts w:ascii="Times New Roman" w:hAnsi="Times New Roman" w:cs="Times New Roman"/>
        </w:rPr>
        <w:t>R</w:t>
      </w:r>
      <w:r w:rsidRPr="00F2528D">
        <w:rPr>
          <w:rFonts w:ascii="Times New Roman" w:hAnsi="Times New Roman" w:cs="Times New Roman"/>
          <w:lang w:val="ru-RU"/>
        </w:rPr>
        <w:t>², но с явным затуханием после ~300:</w:t>
      </w:r>
    </w:p>
    <w:p w14:paraId="5DECF3C7" w14:textId="77777777" w:rsidR="005C569D" w:rsidRPr="00F2528D" w:rsidRDefault="005D5E92" w:rsidP="00F2528D">
      <w:pPr>
        <w:pStyle w:val="CaptionedFigure"/>
        <w:jc w:val="center"/>
        <w:rPr>
          <w:rFonts w:ascii="Times New Roman" w:hAnsi="Times New Roman" w:cs="Times New Roman"/>
        </w:rPr>
      </w:pPr>
      <w:r w:rsidRPr="00F2528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7421BFD" wp14:editId="5E388988">
            <wp:extent cx="5334000" cy="2000250"/>
            <wp:effectExtent l="0" t="0" r="0" b="0"/>
            <wp:docPr id="19" name="Picture" descr="Подбор C — SV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" descr="figures/svr_C_sweep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CDC5662" w14:textId="77777777" w:rsidR="005C569D" w:rsidRPr="00F2528D" w:rsidRDefault="005D5E92" w:rsidP="00F2528D">
      <w:pPr>
        <w:pStyle w:val="a0"/>
        <w:jc w:val="center"/>
        <w:rPr>
          <w:rFonts w:ascii="Times New Roman" w:hAnsi="Times New Roman" w:cs="Times New Roman"/>
          <w:lang w:val="ru-RU"/>
        </w:rPr>
      </w:pPr>
      <w:r w:rsidRPr="00F2528D">
        <w:rPr>
          <w:rFonts w:ascii="Times New Roman" w:hAnsi="Times New Roman" w:cs="Times New Roman"/>
          <w:lang w:val="ru-RU"/>
        </w:rPr>
        <w:t xml:space="preserve">Рисунок 2 – Подбор </w:t>
      </w:r>
      <w:r w:rsidRPr="00F2528D">
        <w:rPr>
          <w:rFonts w:ascii="Times New Roman" w:hAnsi="Times New Roman" w:cs="Times New Roman"/>
        </w:rPr>
        <w:t>C</w:t>
      </w:r>
      <w:r w:rsidRPr="00F2528D">
        <w:rPr>
          <w:rFonts w:ascii="Times New Roman" w:hAnsi="Times New Roman" w:cs="Times New Roman"/>
          <w:lang w:val="ru-RU"/>
        </w:rPr>
        <w:t xml:space="preserve"> при </w:t>
      </w:r>
      <w:r w:rsidRPr="00F2528D">
        <w:rPr>
          <w:rFonts w:ascii="Times New Roman" w:hAnsi="Times New Roman" w:cs="Times New Roman"/>
        </w:rPr>
        <w:t>epsilon</w:t>
      </w:r>
      <w:r w:rsidRPr="00F2528D">
        <w:rPr>
          <w:rFonts w:ascii="Times New Roman" w:hAnsi="Times New Roman" w:cs="Times New Roman"/>
          <w:lang w:val="ru-RU"/>
        </w:rPr>
        <w:t xml:space="preserve">=0.1, </w:t>
      </w:r>
      <w:r w:rsidRPr="00F2528D">
        <w:rPr>
          <w:rFonts w:ascii="Times New Roman" w:hAnsi="Times New Roman" w:cs="Times New Roman"/>
        </w:rPr>
        <w:t>gamma</w:t>
      </w:r>
      <w:r w:rsidRPr="00F2528D">
        <w:rPr>
          <w:rFonts w:ascii="Times New Roman" w:hAnsi="Times New Roman" w:cs="Times New Roman"/>
          <w:lang w:val="ru-RU"/>
        </w:rPr>
        <w:t>=0.025 (обе цели)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696"/>
        <w:gridCol w:w="923"/>
        <w:gridCol w:w="1082"/>
        <w:gridCol w:w="1490"/>
        <w:gridCol w:w="1212"/>
        <w:gridCol w:w="1620"/>
      </w:tblGrid>
      <w:tr w:rsidR="00F2528D" w:rsidRPr="00F2528D" w14:paraId="53AB4729" w14:textId="77777777" w:rsidTr="00F252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3BEAC20C" w14:textId="77777777" w:rsidR="005C569D" w:rsidRPr="00F2528D" w:rsidRDefault="005D5E92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2528D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8231509" w14:textId="77777777" w:rsidR="005C569D" w:rsidRPr="00F2528D" w:rsidRDefault="005D5E92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2528D">
              <w:rPr>
                <w:rFonts w:ascii="Times New Roman" w:hAnsi="Times New Roman" w:cs="Times New Roman"/>
              </w:rPr>
              <w:t>gamma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4EAC978" w14:textId="77777777" w:rsidR="005C569D" w:rsidRPr="00F2528D" w:rsidRDefault="005D5E92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2528D">
              <w:rPr>
                <w:rFonts w:ascii="Times New Roman" w:hAnsi="Times New Roman" w:cs="Times New Roman"/>
              </w:rPr>
              <w:t>СП63 R²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E3FDA36" w14:textId="77777777" w:rsidR="005C569D" w:rsidRPr="00F2528D" w:rsidRDefault="005D5E92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2528D">
              <w:rPr>
                <w:rFonts w:ascii="Times New Roman" w:hAnsi="Times New Roman" w:cs="Times New Roman"/>
              </w:rPr>
              <w:t>СП63 overfit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2A30662" w14:textId="77777777" w:rsidR="005C569D" w:rsidRPr="00F2528D" w:rsidRDefault="005D5E92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2528D">
              <w:rPr>
                <w:rFonts w:ascii="Times New Roman" w:hAnsi="Times New Roman" w:cs="Times New Roman"/>
              </w:rPr>
              <w:t>РУК78 R²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338C35B" w14:textId="77777777" w:rsidR="005C569D" w:rsidRPr="00F2528D" w:rsidRDefault="005D5E92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2528D">
              <w:rPr>
                <w:rFonts w:ascii="Times New Roman" w:hAnsi="Times New Roman" w:cs="Times New Roman"/>
              </w:rPr>
              <w:t>РУК78 overfit</w:t>
            </w:r>
          </w:p>
        </w:tc>
      </w:tr>
      <w:tr w:rsidR="00F2528D" w:rsidRPr="00F2528D" w14:paraId="0D1CEBAA" w14:textId="77777777" w:rsidTr="00F2528D">
        <w:tc>
          <w:tcPr>
            <w:tcW w:w="0" w:type="auto"/>
          </w:tcPr>
          <w:p w14:paraId="6CD5C636" w14:textId="77777777" w:rsidR="005C569D" w:rsidRPr="00F2528D" w:rsidRDefault="005D5E92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2528D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0" w:type="auto"/>
          </w:tcPr>
          <w:p w14:paraId="6021E90C" w14:textId="77777777" w:rsidR="005C569D" w:rsidRPr="00F2528D" w:rsidRDefault="005D5E92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2528D">
              <w:rPr>
                <w:rFonts w:ascii="Times New Roman" w:hAnsi="Times New Roman" w:cs="Times New Roman"/>
              </w:rPr>
              <w:t>0.025</w:t>
            </w:r>
          </w:p>
        </w:tc>
        <w:tc>
          <w:tcPr>
            <w:tcW w:w="0" w:type="auto"/>
          </w:tcPr>
          <w:p w14:paraId="0FF64CB3" w14:textId="77777777" w:rsidR="005C569D" w:rsidRPr="00F2528D" w:rsidRDefault="005D5E92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2528D">
              <w:rPr>
                <w:rFonts w:ascii="Times New Roman" w:hAnsi="Times New Roman" w:cs="Times New Roman"/>
              </w:rPr>
              <w:t>0.976</w:t>
            </w:r>
          </w:p>
        </w:tc>
        <w:tc>
          <w:tcPr>
            <w:tcW w:w="0" w:type="auto"/>
          </w:tcPr>
          <w:p w14:paraId="76E9329C" w14:textId="77777777" w:rsidR="005C569D" w:rsidRPr="00F2528D" w:rsidRDefault="005D5E92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2528D">
              <w:rPr>
                <w:rFonts w:ascii="Times New Roman" w:hAnsi="Times New Roman" w:cs="Times New Roman"/>
              </w:rPr>
              <w:t>0.024</w:t>
            </w:r>
          </w:p>
        </w:tc>
        <w:tc>
          <w:tcPr>
            <w:tcW w:w="0" w:type="auto"/>
          </w:tcPr>
          <w:p w14:paraId="6B4784BA" w14:textId="77777777" w:rsidR="005C569D" w:rsidRPr="00F2528D" w:rsidRDefault="005D5E92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2528D">
              <w:rPr>
                <w:rFonts w:ascii="Times New Roman" w:hAnsi="Times New Roman" w:cs="Times New Roman"/>
              </w:rPr>
              <w:t>0.928</w:t>
            </w:r>
          </w:p>
        </w:tc>
        <w:tc>
          <w:tcPr>
            <w:tcW w:w="0" w:type="auto"/>
          </w:tcPr>
          <w:p w14:paraId="31BBCFBA" w14:textId="77777777" w:rsidR="005C569D" w:rsidRPr="00F2528D" w:rsidRDefault="005D5E92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2528D">
              <w:rPr>
                <w:rFonts w:ascii="Times New Roman" w:hAnsi="Times New Roman" w:cs="Times New Roman"/>
              </w:rPr>
              <w:t>0.072</w:t>
            </w:r>
          </w:p>
        </w:tc>
      </w:tr>
      <w:tr w:rsidR="00F2528D" w:rsidRPr="00F2528D" w14:paraId="712737C9" w14:textId="77777777" w:rsidTr="00F2528D">
        <w:tc>
          <w:tcPr>
            <w:tcW w:w="0" w:type="auto"/>
          </w:tcPr>
          <w:p w14:paraId="29898B1C" w14:textId="77777777" w:rsidR="005C569D" w:rsidRPr="00F2528D" w:rsidRDefault="005D5E92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2528D">
              <w:rPr>
                <w:rFonts w:ascii="Times New Roman" w:hAnsi="Times New Roman" w:cs="Times New Roman"/>
              </w:rPr>
              <w:t>200</w:t>
            </w:r>
          </w:p>
        </w:tc>
        <w:tc>
          <w:tcPr>
            <w:tcW w:w="0" w:type="auto"/>
          </w:tcPr>
          <w:p w14:paraId="1CAA8D69" w14:textId="77777777" w:rsidR="005C569D" w:rsidRPr="00F2528D" w:rsidRDefault="005D5E92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2528D">
              <w:rPr>
                <w:rFonts w:ascii="Times New Roman" w:hAnsi="Times New Roman" w:cs="Times New Roman"/>
              </w:rPr>
              <w:t>0.025</w:t>
            </w:r>
          </w:p>
        </w:tc>
        <w:tc>
          <w:tcPr>
            <w:tcW w:w="0" w:type="auto"/>
          </w:tcPr>
          <w:p w14:paraId="55FFBF9F" w14:textId="77777777" w:rsidR="005C569D" w:rsidRPr="00F2528D" w:rsidRDefault="005D5E92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2528D">
              <w:rPr>
                <w:rFonts w:ascii="Times New Roman" w:hAnsi="Times New Roman" w:cs="Times New Roman"/>
              </w:rPr>
              <w:t>0.985</w:t>
            </w:r>
          </w:p>
        </w:tc>
        <w:tc>
          <w:tcPr>
            <w:tcW w:w="0" w:type="auto"/>
          </w:tcPr>
          <w:p w14:paraId="4F6725BB" w14:textId="77777777" w:rsidR="005C569D" w:rsidRPr="00F2528D" w:rsidRDefault="005D5E92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2528D">
              <w:rPr>
                <w:rFonts w:ascii="Times New Roman" w:hAnsi="Times New Roman" w:cs="Times New Roman"/>
              </w:rPr>
              <w:t>0.015</w:t>
            </w:r>
          </w:p>
        </w:tc>
        <w:tc>
          <w:tcPr>
            <w:tcW w:w="0" w:type="auto"/>
          </w:tcPr>
          <w:p w14:paraId="431F5126" w14:textId="77777777" w:rsidR="005C569D" w:rsidRPr="00F2528D" w:rsidRDefault="005D5E92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2528D">
              <w:rPr>
                <w:rFonts w:ascii="Times New Roman" w:hAnsi="Times New Roman" w:cs="Times New Roman"/>
              </w:rPr>
              <w:t>0.960</w:t>
            </w:r>
          </w:p>
        </w:tc>
        <w:tc>
          <w:tcPr>
            <w:tcW w:w="0" w:type="auto"/>
          </w:tcPr>
          <w:p w14:paraId="2378ECF5" w14:textId="77777777" w:rsidR="005C569D" w:rsidRPr="00F2528D" w:rsidRDefault="005D5E92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2528D">
              <w:rPr>
                <w:rFonts w:ascii="Times New Roman" w:hAnsi="Times New Roman" w:cs="Times New Roman"/>
              </w:rPr>
              <w:t>0.040</w:t>
            </w:r>
          </w:p>
        </w:tc>
      </w:tr>
      <w:tr w:rsidR="00F2528D" w:rsidRPr="00F2528D" w14:paraId="2B1196A4" w14:textId="77777777" w:rsidTr="00F2528D">
        <w:tc>
          <w:tcPr>
            <w:tcW w:w="0" w:type="auto"/>
          </w:tcPr>
          <w:p w14:paraId="0894107C" w14:textId="77777777" w:rsidR="005C569D" w:rsidRPr="00F2528D" w:rsidRDefault="005D5E92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2528D">
              <w:rPr>
                <w:rFonts w:ascii="Times New Roman" w:hAnsi="Times New Roman" w:cs="Times New Roman"/>
              </w:rPr>
              <w:t>300</w:t>
            </w:r>
          </w:p>
        </w:tc>
        <w:tc>
          <w:tcPr>
            <w:tcW w:w="0" w:type="auto"/>
          </w:tcPr>
          <w:p w14:paraId="33491F44" w14:textId="77777777" w:rsidR="005C569D" w:rsidRPr="00F2528D" w:rsidRDefault="005D5E92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2528D">
              <w:rPr>
                <w:rFonts w:ascii="Times New Roman" w:hAnsi="Times New Roman" w:cs="Times New Roman"/>
              </w:rPr>
              <w:t>0.025</w:t>
            </w:r>
          </w:p>
        </w:tc>
        <w:tc>
          <w:tcPr>
            <w:tcW w:w="0" w:type="auto"/>
          </w:tcPr>
          <w:p w14:paraId="174152B7" w14:textId="77777777" w:rsidR="005C569D" w:rsidRPr="00F2528D" w:rsidRDefault="005D5E92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2528D">
              <w:rPr>
                <w:rFonts w:ascii="Times New Roman" w:hAnsi="Times New Roman" w:cs="Times New Roman"/>
              </w:rPr>
              <w:t>0.987</w:t>
            </w:r>
          </w:p>
        </w:tc>
        <w:tc>
          <w:tcPr>
            <w:tcW w:w="0" w:type="auto"/>
          </w:tcPr>
          <w:p w14:paraId="400EF63F" w14:textId="77777777" w:rsidR="005C569D" w:rsidRPr="00F2528D" w:rsidRDefault="005D5E92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2528D">
              <w:rPr>
                <w:rFonts w:ascii="Times New Roman" w:hAnsi="Times New Roman" w:cs="Times New Roman"/>
              </w:rPr>
              <w:t>0.013</w:t>
            </w:r>
          </w:p>
        </w:tc>
        <w:tc>
          <w:tcPr>
            <w:tcW w:w="0" w:type="auto"/>
          </w:tcPr>
          <w:p w14:paraId="19099878" w14:textId="77777777" w:rsidR="005C569D" w:rsidRPr="00F2528D" w:rsidRDefault="005D5E92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2528D">
              <w:rPr>
                <w:rFonts w:ascii="Times New Roman" w:hAnsi="Times New Roman" w:cs="Times New Roman"/>
              </w:rPr>
              <w:t>0.967</w:t>
            </w:r>
          </w:p>
        </w:tc>
        <w:tc>
          <w:tcPr>
            <w:tcW w:w="0" w:type="auto"/>
          </w:tcPr>
          <w:p w14:paraId="202AF54F" w14:textId="77777777" w:rsidR="005C569D" w:rsidRPr="00F2528D" w:rsidRDefault="005D5E92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2528D">
              <w:rPr>
                <w:rFonts w:ascii="Times New Roman" w:hAnsi="Times New Roman" w:cs="Times New Roman"/>
              </w:rPr>
              <w:t>0.033</w:t>
            </w:r>
          </w:p>
        </w:tc>
      </w:tr>
      <w:tr w:rsidR="00F2528D" w:rsidRPr="00F2528D" w14:paraId="7431EB55" w14:textId="77777777" w:rsidTr="00F2528D">
        <w:tc>
          <w:tcPr>
            <w:tcW w:w="0" w:type="auto"/>
          </w:tcPr>
          <w:p w14:paraId="5CCCDB3B" w14:textId="77777777" w:rsidR="005C569D" w:rsidRPr="00F2528D" w:rsidRDefault="005D5E92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2528D">
              <w:rPr>
                <w:rFonts w:ascii="Times New Roman" w:hAnsi="Times New Roman" w:cs="Times New Roman"/>
              </w:rPr>
              <w:t>500</w:t>
            </w:r>
          </w:p>
        </w:tc>
        <w:tc>
          <w:tcPr>
            <w:tcW w:w="0" w:type="auto"/>
          </w:tcPr>
          <w:p w14:paraId="3A03557A" w14:textId="77777777" w:rsidR="005C569D" w:rsidRPr="00F2528D" w:rsidRDefault="005D5E92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2528D">
              <w:rPr>
                <w:rFonts w:ascii="Times New Roman" w:hAnsi="Times New Roman" w:cs="Times New Roman"/>
              </w:rPr>
              <w:t>0.025</w:t>
            </w:r>
          </w:p>
        </w:tc>
        <w:tc>
          <w:tcPr>
            <w:tcW w:w="0" w:type="auto"/>
          </w:tcPr>
          <w:p w14:paraId="2CF30A81" w14:textId="77777777" w:rsidR="005C569D" w:rsidRPr="00F2528D" w:rsidRDefault="005D5E92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2528D">
              <w:rPr>
                <w:rFonts w:ascii="Times New Roman" w:hAnsi="Times New Roman" w:cs="Times New Roman"/>
              </w:rPr>
              <w:t>0.988</w:t>
            </w:r>
          </w:p>
        </w:tc>
        <w:tc>
          <w:tcPr>
            <w:tcW w:w="0" w:type="auto"/>
          </w:tcPr>
          <w:p w14:paraId="02E6C0E6" w14:textId="77777777" w:rsidR="005C569D" w:rsidRPr="00F2528D" w:rsidRDefault="005D5E92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2528D">
              <w:rPr>
                <w:rFonts w:ascii="Times New Roman" w:hAnsi="Times New Roman" w:cs="Times New Roman"/>
              </w:rPr>
              <w:t>0.012</w:t>
            </w:r>
          </w:p>
        </w:tc>
        <w:tc>
          <w:tcPr>
            <w:tcW w:w="0" w:type="auto"/>
          </w:tcPr>
          <w:p w14:paraId="6982D659" w14:textId="77777777" w:rsidR="005C569D" w:rsidRPr="00F2528D" w:rsidRDefault="005D5E92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2528D">
              <w:rPr>
                <w:rFonts w:ascii="Times New Roman" w:hAnsi="Times New Roman" w:cs="Times New Roman"/>
              </w:rPr>
              <w:t>0.973</w:t>
            </w:r>
          </w:p>
        </w:tc>
        <w:tc>
          <w:tcPr>
            <w:tcW w:w="0" w:type="auto"/>
          </w:tcPr>
          <w:p w14:paraId="5B660746" w14:textId="77777777" w:rsidR="005C569D" w:rsidRPr="00F2528D" w:rsidRDefault="005D5E92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2528D">
              <w:rPr>
                <w:rFonts w:ascii="Times New Roman" w:hAnsi="Times New Roman" w:cs="Times New Roman"/>
              </w:rPr>
              <w:t>0.027</w:t>
            </w:r>
          </w:p>
        </w:tc>
      </w:tr>
      <w:tr w:rsidR="00F2528D" w:rsidRPr="00F2528D" w14:paraId="392A1DAC" w14:textId="77777777" w:rsidTr="00F2528D">
        <w:tc>
          <w:tcPr>
            <w:tcW w:w="0" w:type="auto"/>
          </w:tcPr>
          <w:p w14:paraId="3A1E1317" w14:textId="77777777" w:rsidR="005C569D" w:rsidRPr="00F2528D" w:rsidRDefault="005D5E92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2528D">
              <w:rPr>
                <w:rFonts w:ascii="Times New Roman" w:hAnsi="Times New Roman" w:cs="Times New Roman"/>
              </w:rPr>
              <w:t>1000</w:t>
            </w:r>
          </w:p>
        </w:tc>
        <w:tc>
          <w:tcPr>
            <w:tcW w:w="0" w:type="auto"/>
          </w:tcPr>
          <w:p w14:paraId="2ECF32E5" w14:textId="77777777" w:rsidR="005C569D" w:rsidRPr="00F2528D" w:rsidRDefault="005D5E92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2528D">
              <w:rPr>
                <w:rFonts w:ascii="Times New Roman" w:hAnsi="Times New Roman" w:cs="Times New Roman"/>
              </w:rPr>
              <w:t>0.025</w:t>
            </w:r>
          </w:p>
        </w:tc>
        <w:tc>
          <w:tcPr>
            <w:tcW w:w="0" w:type="auto"/>
          </w:tcPr>
          <w:p w14:paraId="5DE0575A" w14:textId="77777777" w:rsidR="005C569D" w:rsidRPr="00F2528D" w:rsidRDefault="005D5E92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2528D">
              <w:rPr>
                <w:rFonts w:ascii="Times New Roman" w:hAnsi="Times New Roman" w:cs="Times New Roman"/>
              </w:rPr>
              <w:t>0.988</w:t>
            </w:r>
          </w:p>
        </w:tc>
        <w:tc>
          <w:tcPr>
            <w:tcW w:w="0" w:type="auto"/>
          </w:tcPr>
          <w:p w14:paraId="02840193" w14:textId="3B9F7166" w:rsidR="005C569D" w:rsidRPr="00F2528D" w:rsidRDefault="00F2528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0" w:type="auto"/>
          </w:tcPr>
          <w:p w14:paraId="1D3D0AC5" w14:textId="77777777" w:rsidR="005C569D" w:rsidRPr="00F2528D" w:rsidRDefault="005D5E92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2528D">
              <w:rPr>
                <w:rFonts w:ascii="Times New Roman" w:hAnsi="Times New Roman" w:cs="Times New Roman"/>
              </w:rPr>
              <w:t>0.973</w:t>
            </w:r>
          </w:p>
        </w:tc>
        <w:tc>
          <w:tcPr>
            <w:tcW w:w="0" w:type="auto"/>
          </w:tcPr>
          <w:p w14:paraId="49D2DB0B" w14:textId="74D14FBA" w:rsidR="005C569D" w:rsidRPr="00F2528D" w:rsidRDefault="00F2528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–</w:t>
            </w:r>
          </w:p>
        </w:tc>
      </w:tr>
      <w:tr w:rsidR="00F2528D" w:rsidRPr="00F2528D" w14:paraId="44172DBC" w14:textId="77777777" w:rsidTr="00F2528D">
        <w:tc>
          <w:tcPr>
            <w:tcW w:w="0" w:type="auto"/>
          </w:tcPr>
          <w:p w14:paraId="1FC11FCF" w14:textId="77777777" w:rsidR="005C569D" w:rsidRPr="00F2528D" w:rsidRDefault="005D5E92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2528D">
              <w:rPr>
                <w:rFonts w:ascii="Times New Roman" w:hAnsi="Times New Roman" w:cs="Times New Roman"/>
              </w:rPr>
              <w:t>3000</w:t>
            </w:r>
          </w:p>
        </w:tc>
        <w:tc>
          <w:tcPr>
            <w:tcW w:w="0" w:type="auto"/>
          </w:tcPr>
          <w:p w14:paraId="4EEE173F" w14:textId="77777777" w:rsidR="005C569D" w:rsidRPr="00F2528D" w:rsidRDefault="005D5E92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2528D">
              <w:rPr>
                <w:rFonts w:ascii="Times New Roman" w:hAnsi="Times New Roman" w:cs="Times New Roman"/>
              </w:rPr>
              <w:t>0.025</w:t>
            </w:r>
          </w:p>
        </w:tc>
        <w:tc>
          <w:tcPr>
            <w:tcW w:w="0" w:type="auto"/>
          </w:tcPr>
          <w:p w14:paraId="1EFEBDEE" w14:textId="77777777" w:rsidR="005C569D" w:rsidRPr="00F2528D" w:rsidRDefault="005D5E92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2528D">
              <w:rPr>
                <w:rFonts w:ascii="Times New Roman" w:hAnsi="Times New Roman" w:cs="Times New Roman"/>
              </w:rPr>
              <w:t>0.981</w:t>
            </w:r>
          </w:p>
        </w:tc>
        <w:tc>
          <w:tcPr>
            <w:tcW w:w="0" w:type="auto"/>
          </w:tcPr>
          <w:p w14:paraId="2DC91879" w14:textId="37C52A56" w:rsidR="005C569D" w:rsidRPr="00F2528D" w:rsidRDefault="00F2528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0" w:type="auto"/>
          </w:tcPr>
          <w:p w14:paraId="16BC989A" w14:textId="77777777" w:rsidR="005C569D" w:rsidRPr="00F2528D" w:rsidRDefault="005D5E92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2528D">
              <w:rPr>
                <w:rFonts w:ascii="Times New Roman" w:hAnsi="Times New Roman" w:cs="Times New Roman"/>
              </w:rPr>
              <w:t>0.981</w:t>
            </w:r>
          </w:p>
        </w:tc>
        <w:tc>
          <w:tcPr>
            <w:tcW w:w="0" w:type="auto"/>
          </w:tcPr>
          <w:p w14:paraId="5C36F9BA" w14:textId="750B3D04" w:rsidR="005C569D" w:rsidRPr="00F2528D" w:rsidRDefault="00F2528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–</w:t>
            </w:r>
          </w:p>
        </w:tc>
      </w:tr>
    </w:tbl>
    <w:p w14:paraId="484264FB" w14:textId="3A4F0A69" w:rsidR="005C569D" w:rsidRPr="00F2528D" w:rsidRDefault="005D5E92">
      <w:pPr>
        <w:pStyle w:val="a0"/>
        <w:rPr>
          <w:rFonts w:ascii="Times New Roman" w:hAnsi="Times New Roman" w:cs="Times New Roman"/>
          <w:lang w:val="ru-RU"/>
        </w:rPr>
      </w:pPr>
      <w:r w:rsidRPr="00F2528D">
        <w:rPr>
          <w:rFonts w:ascii="Times New Roman" w:hAnsi="Times New Roman" w:cs="Times New Roman"/>
          <w:lang w:val="ru-RU"/>
        </w:rPr>
        <w:t xml:space="preserve">Уход к </w:t>
      </w:r>
      <w:r w:rsidRPr="00F2528D">
        <w:rPr>
          <w:rStyle w:val="VerbatimChar"/>
          <w:rFonts w:ascii="Times New Roman" w:hAnsi="Times New Roman" w:cs="Times New Roman"/>
          <w:sz w:val="24"/>
        </w:rPr>
        <w:t>C</w:t>
      </w:r>
      <w:r w:rsidRPr="00F2528D">
        <w:rPr>
          <w:rStyle w:val="VerbatimChar"/>
          <w:rFonts w:ascii="Times New Roman" w:hAnsi="Times New Roman" w:cs="Times New Roman"/>
          <w:sz w:val="24"/>
          <w:lang w:val="ru-RU"/>
        </w:rPr>
        <w:t>=1000</w:t>
      </w:r>
      <w:r w:rsidRPr="00F2528D">
        <w:rPr>
          <w:rFonts w:ascii="Times New Roman" w:hAnsi="Times New Roman" w:cs="Times New Roman"/>
          <w:lang w:val="ru-RU"/>
        </w:rPr>
        <w:t xml:space="preserve"> и выше даёт прибавку </w:t>
      </w:r>
      <w:r w:rsidRPr="00F2528D">
        <w:rPr>
          <w:rFonts w:ascii="Times New Roman" w:hAnsi="Times New Roman" w:cs="Times New Roman"/>
        </w:rPr>
        <w:t>R</w:t>
      </w:r>
      <w:r w:rsidRPr="00F2528D">
        <w:rPr>
          <w:rFonts w:ascii="Times New Roman" w:hAnsi="Times New Roman" w:cs="Times New Roman"/>
          <w:lang w:val="ru-RU"/>
        </w:rPr>
        <w:t xml:space="preserve">² на третьем знаке ценой роста порядка </w:t>
      </w:r>
      <w:r w:rsidRPr="00F2528D">
        <w:rPr>
          <w:rFonts w:ascii="Times New Roman" w:hAnsi="Times New Roman" w:cs="Times New Roman"/>
          <w:lang w:val="ru-RU"/>
        </w:rPr>
        <w:t xml:space="preserve">величины параметра </w:t>
      </w:r>
      <w:r w:rsidR="00F2528D">
        <w:rPr>
          <w:rFonts w:ascii="Times New Roman" w:hAnsi="Times New Roman" w:cs="Times New Roman"/>
          <w:lang w:val="ru-RU"/>
        </w:rPr>
        <w:t>–</w:t>
      </w:r>
      <w:r w:rsidRPr="00F2528D">
        <w:rPr>
          <w:rFonts w:ascii="Times New Roman" w:hAnsi="Times New Roman" w:cs="Times New Roman"/>
          <w:lang w:val="ru-RU"/>
        </w:rPr>
        <w:t xml:space="preserve"> риск подгонки под шум синтеза без реального смысла. Остановились на </w:t>
      </w:r>
      <w:r w:rsidRPr="00F2528D">
        <w:rPr>
          <w:rStyle w:val="VerbatimChar"/>
          <w:rFonts w:ascii="Times New Roman" w:hAnsi="Times New Roman" w:cs="Times New Roman"/>
          <w:sz w:val="24"/>
        </w:rPr>
        <w:t>C</w:t>
      </w:r>
      <w:r w:rsidRPr="00F2528D">
        <w:rPr>
          <w:rStyle w:val="VerbatimChar"/>
          <w:rFonts w:ascii="Times New Roman" w:hAnsi="Times New Roman" w:cs="Times New Roman"/>
          <w:sz w:val="24"/>
          <w:lang w:val="ru-RU"/>
        </w:rPr>
        <w:t>=300</w:t>
      </w:r>
      <w:r w:rsidRPr="00F2528D">
        <w:rPr>
          <w:rFonts w:ascii="Times New Roman" w:hAnsi="Times New Roman" w:cs="Times New Roman"/>
          <w:lang w:val="ru-RU"/>
        </w:rPr>
        <w:t xml:space="preserve">. </w:t>
      </w:r>
      <w:r w:rsidRPr="00F2528D">
        <w:rPr>
          <w:rStyle w:val="VerbatimChar"/>
          <w:rFonts w:ascii="Times New Roman" w:hAnsi="Times New Roman" w:cs="Times New Roman"/>
          <w:sz w:val="24"/>
        </w:rPr>
        <w:t>epsilon</w:t>
      </w:r>
      <w:r w:rsidRPr="00F2528D">
        <w:rPr>
          <w:rFonts w:ascii="Times New Roman" w:hAnsi="Times New Roman" w:cs="Times New Roman"/>
          <w:lang w:val="ru-RU"/>
        </w:rPr>
        <w:t xml:space="preserve"> в диапазоне 0.01–2 почти не влияет на результат (</w:t>
      </w:r>
      <w:r w:rsidRPr="00F2528D">
        <w:rPr>
          <w:rFonts w:ascii="Times New Roman" w:hAnsi="Times New Roman" w:cs="Times New Roman"/>
        </w:rPr>
        <w:t>R</w:t>
      </w:r>
      <w:r w:rsidRPr="00F2528D">
        <w:rPr>
          <w:rFonts w:ascii="Times New Roman" w:hAnsi="Times New Roman" w:cs="Times New Roman"/>
          <w:lang w:val="ru-RU"/>
        </w:rPr>
        <w:t xml:space="preserve">² плавает в пределах 0.01) </w:t>
      </w:r>
      <w:r w:rsidR="00F2528D">
        <w:rPr>
          <w:rFonts w:ascii="Times New Roman" w:hAnsi="Times New Roman" w:cs="Times New Roman"/>
          <w:lang w:val="ru-RU"/>
        </w:rPr>
        <w:t>–</w:t>
      </w:r>
      <w:r w:rsidRPr="00F2528D">
        <w:rPr>
          <w:rFonts w:ascii="Times New Roman" w:hAnsi="Times New Roman" w:cs="Times New Roman"/>
          <w:lang w:val="ru-RU"/>
        </w:rPr>
        <w:t xml:space="preserve"> оставлен дефолт </w:t>
      </w:r>
      <w:r w:rsidRPr="00F2528D">
        <w:rPr>
          <w:rStyle w:val="VerbatimChar"/>
          <w:rFonts w:ascii="Times New Roman" w:hAnsi="Times New Roman" w:cs="Times New Roman"/>
          <w:sz w:val="24"/>
        </w:rPr>
        <w:t>epsilon</w:t>
      </w:r>
      <w:r w:rsidRPr="00F2528D">
        <w:rPr>
          <w:rStyle w:val="VerbatimChar"/>
          <w:rFonts w:ascii="Times New Roman" w:hAnsi="Times New Roman" w:cs="Times New Roman"/>
          <w:sz w:val="24"/>
          <w:lang w:val="ru-RU"/>
        </w:rPr>
        <w:t>=0.1</w:t>
      </w:r>
      <w:r w:rsidRPr="00F2528D">
        <w:rPr>
          <w:rFonts w:ascii="Times New Roman" w:hAnsi="Times New Roman" w:cs="Times New Roman"/>
          <w:lang w:val="ru-RU"/>
        </w:rPr>
        <w:t>.</w:t>
      </w:r>
    </w:p>
    <w:p w14:paraId="3628C94D" w14:textId="77777777" w:rsidR="005C569D" w:rsidRPr="00F2528D" w:rsidRDefault="005D5E92">
      <w:pPr>
        <w:pStyle w:val="a0"/>
        <w:rPr>
          <w:rFonts w:ascii="Times New Roman" w:hAnsi="Times New Roman" w:cs="Times New Roman"/>
          <w:lang w:val="ru-RU"/>
        </w:rPr>
      </w:pPr>
      <w:r w:rsidRPr="00F2528D">
        <w:rPr>
          <w:rFonts w:ascii="Times New Roman" w:hAnsi="Times New Roman" w:cs="Times New Roman"/>
          <w:lang w:val="ru-RU"/>
        </w:rPr>
        <w:t>Итоговые параметры, зашитые в модель (</w:t>
      </w:r>
      <w:hyperlink r:id="rId7">
        <w:proofErr w:type="spellStart"/>
        <w:r w:rsidRPr="00F2528D">
          <w:rPr>
            <w:rStyle w:val="af"/>
            <w:rFonts w:ascii="Times New Roman" w:hAnsi="Times New Roman" w:cs="Times New Roman"/>
            <w:color w:val="auto"/>
          </w:rPr>
          <w:t>svr</w:t>
        </w:r>
        <w:proofErr w:type="spellEnd"/>
        <w:r w:rsidRPr="00F2528D">
          <w:rPr>
            <w:rStyle w:val="af"/>
            <w:rFonts w:ascii="Times New Roman" w:hAnsi="Times New Roman" w:cs="Times New Roman"/>
            <w:color w:val="auto"/>
            <w:lang w:val="ru-RU"/>
          </w:rPr>
          <w:t>.</w:t>
        </w:r>
        <w:proofErr w:type="spellStart"/>
        <w:r w:rsidRPr="00F2528D">
          <w:rPr>
            <w:rStyle w:val="af"/>
            <w:rFonts w:ascii="Times New Roman" w:hAnsi="Times New Roman" w:cs="Times New Roman"/>
            <w:color w:val="auto"/>
          </w:rPr>
          <w:t>py</w:t>
        </w:r>
        <w:proofErr w:type="spellEnd"/>
      </w:hyperlink>
      <w:r w:rsidRPr="00F2528D">
        <w:rPr>
          <w:rFonts w:ascii="Times New Roman" w:hAnsi="Times New Roman" w:cs="Times New Roman"/>
          <w:lang w:val="ru-RU"/>
        </w:rPr>
        <w:t xml:space="preserve">): </w:t>
      </w:r>
      <w:r w:rsidRPr="00F2528D">
        <w:rPr>
          <w:rStyle w:val="VerbatimChar"/>
          <w:rFonts w:ascii="Times New Roman" w:hAnsi="Times New Roman" w:cs="Times New Roman"/>
          <w:sz w:val="24"/>
        </w:rPr>
        <w:t>C</w:t>
      </w:r>
      <w:r w:rsidRPr="00F2528D">
        <w:rPr>
          <w:rStyle w:val="VerbatimChar"/>
          <w:rFonts w:ascii="Times New Roman" w:hAnsi="Times New Roman" w:cs="Times New Roman"/>
          <w:sz w:val="24"/>
          <w:lang w:val="ru-RU"/>
        </w:rPr>
        <w:t xml:space="preserve">=300, </w:t>
      </w:r>
      <w:r w:rsidRPr="00F2528D">
        <w:rPr>
          <w:rStyle w:val="VerbatimChar"/>
          <w:rFonts w:ascii="Times New Roman" w:hAnsi="Times New Roman" w:cs="Times New Roman"/>
          <w:sz w:val="24"/>
        </w:rPr>
        <w:t>epsilon</w:t>
      </w:r>
      <w:r w:rsidRPr="00F2528D">
        <w:rPr>
          <w:rStyle w:val="VerbatimChar"/>
          <w:rFonts w:ascii="Times New Roman" w:hAnsi="Times New Roman" w:cs="Times New Roman"/>
          <w:sz w:val="24"/>
          <w:lang w:val="ru-RU"/>
        </w:rPr>
        <w:t xml:space="preserve">=0.1, </w:t>
      </w:r>
      <w:r w:rsidRPr="00F2528D">
        <w:rPr>
          <w:rStyle w:val="VerbatimChar"/>
          <w:rFonts w:ascii="Times New Roman" w:hAnsi="Times New Roman" w:cs="Times New Roman"/>
          <w:sz w:val="24"/>
        </w:rPr>
        <w:t>gamma</w:t>
      </w:r>
      <w:r w:rsidRPr="00F2528D">
        <w:rPr>
          <w:rStyle w:val="VerbatimChar"/>
          <w:rFonts w:ascii="Times New Roman" w:hAnsi="Times New Roman" w:cs="Times New Roman"/>
          <w:sz w:val="24"/>
          <w:lang w:val="ru-RU"/>
        </w:rPr>
        <w:t>=0.025</w:t>
      </w:r>
      <w:r w:rsidRPr="00F2528D">
        <w:rPr>
          <w:rFonts w:ascii="Times New Roman" w:hAnsi="Times New Roman" w:cs="Times New Roman"/>
          <w:lang w:val="ru-RU"/>
        </w:rPr>
        <w:t>.</w:t>
      </w:r>
    </w:p>
    <w:p w14:paraId="55BF59D3" w14:textId="77777777" w:rsidR="005C569D" w:rsidRPr="00F2528D" w:rsidRDefault="005D5E92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4" w:name="результаты"/>
      <w:bookmarkEnd w:id="3"/>
      <w:r w:rsidRPr="00F2528D">
        <w:rPr>
          <w:rFonts w:ascii="Times New Roman" w:hAnsi="Times New Roman" w:cs="Times New Roman"/>
          <w:color w:val="auto"/>
          <w:sz w:val="28"/>
          <w:szCs w:val="28"/>
          <w:lang w:val="ru-RU"/>
        </w:rPr>
        <w:t>4. Результаты</w:t>
      </w:r>
    </w:p>
    <w:p w14:paraId="28E5DF1A" w14:textId="77777777" w:rsidR="005C569D" w:rsidRPr="00F2528D" w:rsidRDefault="005D5E92">
      <w:pPr>
        <w:pStyle w:val="FirstParagraph"/>
        <w:rPr>
          <w:rFonts w:ascii="Times New Roman" w:hAnsi="Times New Roman" w:cs="Times New Roman"/>
          <w:lang w:val="ru-RU"/>
        </w:rPr>
      </w:pPr>
      <w:r w:rsidRPr="00F2528D">
        <w:rPr>
          <w:rFonts w:ascii="Times New Roman" w:hAnsi="Times New Roman" w:cs="Times New Roman"/>
          <w:lang w:val="ru-RU"/>
        </w:rPr>
        <w:t xml:space="preserve">Сравнение </w:t>
      </w:r>
      <w:r w:rsidRPr="00F2528D">
        <w:rPr>
          <w:rFonts w:ascii="Times New Roman" w:hAnsi="Times New Roman" w:cs="Times New Roman"/>
        </w:rPr>
        <w:t>SVR</w:t>
      </w:r>
      <w:r w:rsidRPr="00F2528D">
        <w:rPr>
          <w:rFonts w:ascii="Times New Roman" w:hAnsi="Times New Roman" w:cs="Times New Roman"/>
          <w:lang w:val="ru-RU"/>
        </w:rPr>
        <w:t xml:space="preserve"> с лучшим линейным (</w:t>
      </w:r>
      <w:r w:rsidRPr="00F2528D">
        <w:rPr>
          <w:rFonts w:ascii="Times New Roman" w:hAnsi="Times New Roman" w:cs="Times New Roman"/>
        </w:rPr>
        <w:t>Lasso</w:t>
      </w:r>
      <w:r w:rsidRPr="00F2528D">
        <w:rPr>
          <w:rFonts w:ascii="Times New Roman" w:hAnsi="Times New Roman" w:cs="Times New Roman"/>
          <w:lang w:val="ru-RU"/>
        </w:rPr>
        <w:t>), первым «чёрным ящиком» (</w:t>
      </w:r>
      <w:r w:rsidRPr="00F2528D">
        <w:rPr>
          <w:rFonts w:ascii="Times New Roman" w:hAnsi="Times New Roman" w:cs="Times New Roman"/>
        </w:rPr>
        <w:t>GBR</w:t>
      </w:r>
      <w:r w:rsidRPr="00F2528D">
        <w:rPr>
          <w:rFonts w:ascii="Times New Roman" w:hAnsi="Times New Roman" w:cs="Times New Roman"/>
          <w:lang w:val="ru-RU"/>
        </w:rPr>
        <w:t>) и лучшим методом в целом (</w:t>
      </w:r>
      <w:r w:rsidRPr="00F2528D">
        <w:rPr>
          <w:rFonts w:ascii="Times New Roman" w:hAnsi="Times New Roman" w:cs="Times New Roman"/>
        </w:rPr>
        <w:t>DE</w:t>
      </w:r>
      <w:r w:rsidRPr="00F2528D">
        <w:rPr>
          <w:rFonts w:ascii="Times New Roman" w:hAnsi="Times New Roman" w:cs="Times New Roman"/>
          <w:lang w:val="ru-RU"/>
        </w:rPr>
        <w:t>):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043"/>
        <w:gridCol w:w="756"/>
        <w:gridCol w:w="776"/>
        <w:gridCol w:w="756"/>
        <w:gridCol w:w="836"/>
      </w:tblGrid>
      <w:tr w:rsidR="00F2528D" w:rsidRPr="00F2528D" w14:paraId="07C29D98" w14:textId="77777777" w:rsidTr="00F252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15ACAE0E" w14:textId="77777777" w:rsidR="005C569D" w:rsidRPr="00F2528D" w:rsidRDefault="005D5E92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F2528D">
              <w:rPr>
                <w:rFonts w:ascii="Times New Roman" w:hAnsi="Times New Roman" w:cs="Times New Roman"/>
              </w:rPr>
              <w:t>Метрика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C9E1F1D" w14:textId="77777777" w:rsidR="005C569D" w:rsidRPr="00F2528D" w:rsidRDefault="005D5E92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2528D">
              <w:rPr>
                <w:rFonts w:ascii="Times New Roman" w:hAnsi="Times New Roman" w:cs="Times New Roman"/>
              </w:rPr>
              <w:t>S</w:t>
            </w:r>
            <w:r w:rsidRPr="00F2528D">
              <w:rPr>
                <w:rFonts w:ascii="Times New Roman" w:hAnsi="Times New Roman" w:cs="Times New Roman"/>
              </w:rPr>
              <w:t>VR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91C4EB5" w14:textId="77777777" w:rsidR="005C569D" w:rsidRPr="00F2528D" w:rsidRDefault="005D5E92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2528D">
              <w:rPr>
                <w:rFonts w:ascii="Times New Roman" w:hAnsi="Times New Roman" w:cs="Times New Roman"/>
              </w:rPr>
              <w:t>Lasso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E047847" w14:textId="77777777" w:rsidR="005C569D" w:rsidRPr="00F2528D" w:rsidRDefault="005D5E92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2528D">
              <w:rPr>
                <w:rFonts w:ascii="Times New Roman" w:hAnsi="Times New Roman" w:cs="Times New Roman"/>
              </w:rPr>
              <w:t>GBR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C8725D2" w14:textId="77777777" w:rsidR="005C569D" w:rsidRPr="00F2528D" w:rsidRDefault="005D5E92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2528D">
              <w:rPr>
                <w:rFonts w:ascii="Times New Roman" w:hAnsi="Times New Roman" w:cs="Times New Roman"/>
              </w:rPr>
              <w:t>DE</w:t>
            </w:r>
          </w:p>
        </w:tc>
      </w:tr>
      <w:tr w:rsidR="00F2528D" w:rsidRPr="00F2528D" w14:paraId="78EBD915" w14:textId="77777777" w:rsidTr="00F2528D">
        <w:tc>
          <w:tcPr>
            <w:tcW w:w="0" w:type="auto"/>
          </w:tcPr>
          <w:p w14:paraId="50247B74" w14:textId="295A6105" w:rsidR="005C569D" w:rsidRPr="00F2528D" w:rsidRDefault="005D5E92">
            <w:pPr>
              <w:pStyle w:val="Compact"/>
              <w:rPr>
                <w:rFonts w:ascii="Times New Roman" w:hAnsi="Times New Roman" w:cs="Times New Roman"/>
              </w:rPr>
            </w:pPr>
            <w:r w:rsidRPr="00F2528D">
              <w:rPr>
                <w:rFonts w:ascii="Times New Roman" w:hAnsi="Times New Roman" w:cs="Times New Roman"/>
              </w:rPr>
              <w:t>СП63</w:t>
            </w:r>
            <w:r w:rsidRPr="00F2528D">
              <w:rPr>
                <w:rFonts w:ascii="Times New Roman" w:hAnsi="Times New Roman" w:cs="Times New Roman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R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oMath>
          </w:p>
        </w:tc>
        <w:tc>
          <w:tcPr>
            <w:tcW w:w="0" w:type="auto"/>
          </w:tcPr>
          <w:p w14:paraId="22A0E390" w14:textId="77777777" w:rsidR="005C569D" w:rsidRPr="00F2528D" w:rsidRDefault="005D5E92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2528D">
              <w:rPr>
                <w:rFonts w:ascii="Times New Roman" w:hAnsi="Times New Roman" w:cs="Times New Roman"/>
              </w:rPr>
              <w:t>0.987</w:t>
            </w:r>
          </w:p>
        </w:tc>
        <w:tc>
          <w:tcPr>
            <w:tcW w:w="0" w:type="auto"/>
          </w:tcPr>
          <w:p w14:paraId="1146DDA9" w14:textId="77777777" w:rsidR="005C569D" w:rsidRPr="00F2528D" w:rsidRDefault="005D5E92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2528D">
              <w:rPr>
                <w:rFonts w:ascii="Times New Roman" w:hAnsi="Times New Roman" w:cs="Times New Roman"/>
              </w:rPr>
              <w:t>0.869</w:t>
            </w:r>
          </w:p>
        </w:tc>
        <w:tc>
          <w:tcPr>
            <w:tcW w:w="0" w:type="auto"/>
          </w:tcPr>
          <w:p w14:paraId="66B267C5" w14:textId="77777777" w:rsidR="005C569D" w:rsidRPr="00F2528D" w:rsidRDefault="005D5E92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2528D">
              <w:rPr>
                <w:rFonts w:ascii="Times New Roman" w:hAnsi="Times New Roman" w:cs="Times New Roman"/>
              </w:rPr>
              <w:t>0.864</w:t>
            </w:r>
          </w:p>
        </w:tc>
        <w:tc>
          <w:tcPr>
            <w:tcW w:w="0" w:type="auto"/>
          </w:tcPr>
          <w:p w14:paraId="6543E66D" w14:textId="77777777" w:rsidR="005C569D" w:rsidRPr="00F2528D" w:rsidRDefault="005D5E92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2528D">
              <w:rPr>
                <w:rFonts w:ascii="Times New Roman" w:hAnsi="Times New Roman" w:cs="Times New Roman"/>
              </w:rPr>
              <w:t>0.999</w:t>
            </w:r>
          </w:p>
        </w:tc>
      </w:tr>
      <w:tr w:rsidR="00F2528D" w:rsidRPr="00F2528D" w14:paraId="1F7D6F8D" w14:textId="77777777" w:rsidTr="00F2528D">
        <w:tc>
          <w:tcPr>
            <w:tcW w:w="0" w:type="auto"/>
          </w:tcPr>
          <w:p w14:paraId="0AF3F3A4" w14:textId="77777777" w:rsidR="005C569D" w:rsidRPr="00F2528D" w:rsidRDefault="005D5E92">
            <w:pPr>
              <w:pStyle w:val="Compact"/>
              <w:rPr>
                <w:rFonts w:ascii="Times New Roman" w:hAnsi="Times New Roman" w:cs="Times New Roman"/>
              </w:rPr>
            </w:pPr>
            <w:r w:rsidRPr="00F2528D">
              <w:rPr>
                <w:rFonts w:ascii="Times New Roman" w:hAnsi="Times New Roman" w:cs="Times New Roman"/>
              </w:rPr>
              <w:t xml:space="preserve">СП63 RMSE, </w:t>
            </w:r>
            <w:proofErr w:type="spellStart"/>
            <w:r w:rsidRPr="00F2528D">
              <w:rPr>
                <w:rFonts w:ascii="Times New Roman" w:hAnsi="Times New Roman" w:cs="Times New Roman"/>
              </w:rPr>
              <w:t>кН</w:t>
            </w:r>
            <w:proofErr w:type="spellEnd"/>
          </w:p>
        </w:tc>
        <w:tc>
          <w:tcPr>
            <w:tcW w:w="0" w:type="auto"/>
          </w:tcPr>
          <w:p w14:paraId="4BD69B8A" w14:textId="77777777" w:rsidR="005C569D" w:rsidRPr="00F2528D" w:rsidRDefault="005D5E92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2528D">
              <w:rPr>
                <w:rFonts w:ascii="Times New Roman" w:hAnsi="Times New Roman" w:cs="Times New Roman"/>
              </w:rPr>
              <w:t>4.79</w:t>
            </w:r>
          </w:p>
        </w:tc>
        <w:tc>
          <w:tcPr>
            <w:tcW w:w="0" w:type="auto"/>
          </w:tcPr>
          <w:p w14:paraId="0319E97C" w14:textId="77777777" w:rsidR="005C569D" w:rsidRPr="00F2528D" w:rsidRDefault="005D5E92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2528D">
              <w:rPr>
                <w:rFonts w:ascii="Times New Roman" w:hAnsi="Times New Roman" w:cs="Times New Roman"/>
              </w:rPr>
              <w:t>15.10</w:t>
            </w:r>
          </w:p>
        </w:tc>
        <w:tc>
          <w:tcPr>
            <w:tcW w:w="0" w:type="auto"/>
          </w:tcPr>
          <w:p w14:paraId="141EE030" w14:textId="77777777" w:rsidR="005C569D" w:rsidRPr="00F2528D" w:rsidRDefault="005D5E92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2528D">
              <w:rPr>
                <w:rFonts w:ascii="Times New Roman" w:hAnsi="Times New Roman" w:cs="Times New Roman"/>
              </w:rPr>
              <w:t>15.35</w:t>
            </w:r>
          </w:p>
        </w:tc>
        <w:tc>
          <w:tcPr>
            <w:tcW w:w="0" w:type="auto"/>
          </w:tcPr>
          <w:p w14:paraId="7F8B565F" w14:textId="77777777" w:rsidR="005C569D" w:rsidRPr="00F2528D" w:rsidRDefault="005D5E92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2528D">
              <w:rPr>
                <w:rFonts w:ascii="Times New Roman" w:hAnsi="Times New Roman" w:cs="Times New Roman"/>
              </w:rPr>
              <w:t>1.51</w:t>
            </w:r>
          </w:p>
        </w:tc>
      </w:tr>
      <w:tr w:rsidR="00F2528D" w:rsidRPr="00F2528D" w14:paraId="359462EB" w14:textId="77777777" w:rsidTr="00F2528D">
        <w:tc>
          <w:tcPr>
            <w:tcW w:w="0" w:type="auto"/>
          </w:tcPr>
          <w:p w14:paraId="2A2D4393" w14:textId="77777777" w:rsidR="005C569D" w:rsidRPr="00F2528D" w:rsidRDefault="005D5E92">
            <w:pPr>
              <w:pStyle w:val="Compact"/>
              <w:rPr>
                <w:rFonts w:ascii="Times New Roman" w:hAnsi="Times New Roman" w:cs="Times New Roman"/>
              </w:rPr>
            </w:pPr>
            <w:r w:rsidRPr="00F2528D">
              <w:rPr>
                <w:rFonts w:ascii="Times New Roman" w:hAnsi="Times New Roman" w:cs="Times New Roman"/>
              </w:rPr>
              <w:t>СП63 within15</w:t>
            </w:r>
          </w:p>
        </w:tc>
        <w:tc>
          <w:tcPr>
            <w:tcW w:w="0" w:type="auto"/>
          </w:tcPr>
          <w:p w14:paraId="25861F98" w14:textId="77777777" w:rsidR="005C569D" w:rsidRPr="00F2528D" w:rsidRDefault="005D5E92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2528D">
              <w:rPr>
                <w:rFonts w:ascii="Times New Roman" w:hAnsi="Times New Roman" w:cs="Times New Roman"/>
              </w:rPr>
              <w:t>72 %</w:t>
            </w:r>
          </w:p>
        </w:tc>
        <w:tc>
          <w:tcPr>
            <w:tcW w:w="0" w:type="auto"/>
          </w:tcPr>
          <w:p w14:paraId="2576BEBF" w14:textId="77777777" w:rsidR="005C569D" w:rsidRPr="00F2528D" w:rsidRDefault="005D5E92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2528D">
              <w:rPr>
                <w:rFonts w:ascii="Times New Roman" w:hAnsi="Times New Roman" w:cs="Times New Roman"/>
              </w:rPr>
              <w:t>33 %</w:t>
            </w:r>
          </w:p>
        </w:tc>
        <w:tc>
          <w:tcPr>
            <w:tcW w:w="0" w:type="auto"/>
          </w:tcPr>
          <w:p w14:paraId="57806586" w14:textId="77777777" w:rsidR="005C569D" w:rsidRPr="00F2528D" w:rsidRDefault="005D5E92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2528D">
              <w:rPr>
                <w:rFonts w:ascii="Times New Roman" w:hAnsi="Times New Roman" w:cs="Times New Roman"/>
              </w:rPr>
              <w:t>17 %</w:t>
            </w:r>
          </w:p>
        </w:tc>
        <w:tc>
          <w:tcPr>
            <w:tcW w:w="0" w:type="auto"/>
          </w:tcPr>
          <w:p w14:paraId="73C3B219" w14:textId="77777777" w:rsidR="005C569D" w:rsidRPr="00F2528D" w:rsidRDefault="005D5E92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2528D">
              <w:rPr>
                <w:rFonts w:ascii="Times New Roman" w:hAnsi="Times New Roman" w:cs="Times New Roman"/>
              </w:rPr>
              <w:t>100 %</w:t>
            </w:r>
          </w:p>
        </w:tc>
      </w:tr>
      <w:tr w:rsidR="00F2528D" w:rsidRPr="00F2528D" w14:paraId="0EB25910" w14:textId="77777777" w:rsidTr="00F2528D">
        <w:tc>
          <w:tcPr>
            <w:tcW w:w="0" w:type="auto"/>
          </w:tcPr>
          <w:p w14:paraId="18A39256" w14:textId="77777777" w:rsidR="005C569D" w:rsidRPr="00F2528D" w:rsidRDefault="005D5E92">
            <w:pPr>
              <w:pStyle w:val="Compact"/>
              <w:rPr>
                <w:rFonts w:ascii="Times New Roman" w:hAnsi="Times New Roman" w:cs="Times New Roman"/>
              </w:rPr>
            </w:pPr>
            <w:r w:rsidRPr="00F2528D">
              <w:rPr>
                <w:rFonts w:ascii="Times New Roman" w:hAnsi="Times New Roman" w:cs="Times New Roman"/>
              </w:rPr>
              <w:t>СП63 overfit</w:t>
            </w:r>
          </w:p>
        </w:tc>
        <w:tc>
          <w:tcPr>
            <w:tcW w:w="0" w:type="auto"/>
          </w:tcPr>
          <w:p w14:paraId="5631B339" w14:textId="77777777" w:rsidR="005C569D" w:rsidRPr="00F2528D" w:rsidRDefault="005D5E92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2528D">
              <w:rPr>
                <w:rFonts w:ascii="Times New Roman" w:hAnsi="Times New Roman" w:cs="Times New Roman"/>
              </w:rPr>
              <w:t>0.013</w:t>
            </w:r>
          </w:p>
        </w:tc>
        <w:tc>
          <w:tcPr>
            <w:tcW w:w="0" w:type="auto"/>
          </w:tcPr>
          <w:p w14:paraId="4BB58492" w14:textId="77777777" w:rsidR="005C569D" w:rsidRPr="00F2528D" w:rsidRDefault="005D5E92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2528D">
              <w:rPr>
                <w:rFonts w:ascii="Times New Roman" w:hAnsi="Times New Roman" w:cs="Times New Roman"/>
              </w:rPr>
              <w:t>0.109</w:t>
            </w:r>
          </w:p>
        </w:tc>
        <w:tc>
          <w:tcPr>
            <w:tcW w:w="0" w:type="auto"/>
          </w:tcPr>
          <w:p w14:paraId="0DABC057" w14:textId="77777777" w:rsidR="005C569D" w:rsidRPr="00F2528D" w:rsidRDefault="005D5E92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2528D">
              <w:rPr>
                <w:rFonts w:ascii="Times New Roman" w:hAnsi="Times New Roman" w:cs="Times New Roman"/>
              </w:rPr>
              <w:t>0.136</w:t>
            </w:r>
          </w:p>
        </w:tc>
        <w:tc>
          <w:tcPr>
            <w:tcW w:w="0" w:type="auto"/>
          </w:tcPr>
          <w:p w14:paraId="10FE8148" w14:textId="77777777" w:rsidR="005C569D" w:rsidRPr="00F2528D" w:rsidRDefault="005D5E92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2528D">
              <w:rPr>
                <w:rFonts w:ascii="Times New Roman" w:hAnsi="Times New Roman" w:cs="Times New Roman"/>
              </w:rPr>
              <w:t>0.001</w:t>
            </w:r>
          </w:p>
        </w:tc>
      </w:tr>
      <w:tr w:rsidR="00F2528D" w:rsidRPr="00F2528D" w14:paraId="1A5D7E91" w14:textId="77777777" w:rsidTr="00F2528D">
        <w:tc>
          <w:tcPr>
            <w:tcW w:w="0" w:type="auto"/>
          </w:tcPr>
          <w:p w14:paraId="6B0F6D3D" w14:textId="2BD9B421" w:rsidR="005C569D" w:rsidRPr="00F2528D" w:rsidRDefault="005D5E92">
            <w:pPr>
              <w:pStyle w:val="Compact"/>
              <w:rPr>
                <w:rFonts w:ascii="Times New Roman" w:hAnsi="Times New Roman" w:cs="Times New Roman"/>
              </w:rPr>
            </w:pPr>
            <w:r w:rsidRPr="00F2528D">
              <w:rPr>
                <w:rFonts w:ascii="Times New Roman" w:hAnsi="Times New Roman" w:cs="Times New Roman"/>
              </w:rPr>
              <w:t>РУК78</w:t>
            </w:r>
            <w:r w:rsidRPr="00F2528D">
              <w:rPr>
                <w:rFonts w:ascii="Times New Roman" w:hAnsi="Times New Roman" w:cs="Times New Roman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R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oMath>
          </w:p>
        </w:tc>
        <w:tc>
          <w:tcPr>
            <w:tcW w:w="0" w:type="auto"/>
          </w:tcPr>
          <w:p w14:paraId="49DEA05D" w14:textId="77777777" w:rsidR="005C569D" w:rsidRPr="00F2528D" w:rsidRDefault="005D5E92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2528D">
              <w:rPr>
                <w:rFonts w:ascii="Times New Roman" w:hAnsi="Times New Roman" w:cs="Times New Roman"/>
              </w:rPr>
              <w:t>0.967</w:t>
            </w:r>
          </w:p>
        </w:tc>
        <w:tc>
          <w:tcPr>
            <w:tcW w:w="0" w:type="auto"/>
          </w:tcPr>
          <w:p w14:paraId="7CBAFC81" w14:textId="77777777" w:rsidR="005C569D" w:rsidRPr="00F2528D" w:rsidRDefault="005D5E92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2528D">
              <w:rPr>
                <w:rFonts w:ascii="Times New Roman" w:hAnsi="Times New Roman" w:cs="Times New Roman"/>
              </w:rPr>
              <w:t>0.812</w:t>
            </w:r>
          </w:p>
        </w:tc>
        <w:tc>
          <w:tcPr>
            <w:tcW w:w="0" w:type="auto"/>
          </w:tcPr>
          <w:p w14:paraId="2C75D035" w14:textId="77777777" w:rsidR="005C569D" w:rsidRPr="00F2528D" w:rsidRDefault="005D5E92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2528D">
              <w:rPr>
                <w:rFonts w:ascii="Times New Roman" w:hAnsi="Times New Roman" w:cs="Times New Roman"/>
              </w:rPr>
              <w:t>0.833</w:t>
            </w:r>
          </w:p>
        </w:tc>
        <w:tc>
          <w:tcPr>
            <w:tcW w:w="0" w:type="auto"/>
          </w:tcPr>
          <w:p w14:paraId="3EC15819" w14:textId="77777777" w:rsidR="005C569D" w:rsidRPr="00F2528D" w:rsidRDefault="005D5E92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2528D">
              <w:rPr>
                <w:rFonts w:ascii="Times New Roman" w:hAnsi="Times New Roman" w:cs="Times New Roman"/>
              </w:rPr>
              <w:t>1.000</w:t>
            </w:r>
          </w:p>
        </w:tc>
      </w:tr>
      <w:tr w:rsidR="00F2528D" w:rsidRPr="00F2528D" w14:paraId="54760973" w14:textId="77777777" w:rsidTr="00F2528D">
        <w:tc>
          <w:tcPr>
            <w:tcW w:w="0" w:type="auto"/>
          </w:tcPr>
          <w:p w14:paraId="0FCD3F18" w14:textId="77777777" w:rsidR="005C569D" w:rsidRPr="00F2528D" w:rsidRDefault="005D5E92">
            <w:pPr>
              <w:pStyle w:val="Compact"/>
              <w:rPr>
                <w:rFonts w:ascii="Times New Roman" w:hAnsi="Times New Roman" w:cs="Times New Roman"/>
              </w:rPr>
            </w:pPr>
            <w:r w:rsidRPr="00F2528D">
              <w:rPr>
                <w:rFonts w:ascii="Times New Roman" w:hAnsi="Times New Roman" w:cs="Times New Roman"/>
              </w:rPr>
              <w:t xml:space="preserve">РУК78 RMSE, </w:t>
            </w:r>
            <w:proofErr w:type="spellStart"/>
            <w:r w:rsidRPr="00F2528D">
              <w:rPr>
                <w:rFonts w:ascii="Times New Roman" w:hAnsi="Times New Roman" w:cs="Times New Roman"/>
              </w:rPr>
              <w:t>кН</w:t>
            </w:r>
            <w:proofErr w:type="spellEnd"/>
          </w:p>
        </w:tc>
        <w:tc>
          <w:tcPr>
            <w:tcW w:w="0" w:type="auto"/>
          </w:tcPr>
          <w:p w14:paraId="4FFA3AF5" w14:textId="77777777" w:rsidR="005C569D" w:rsidRPr="00F2528D" w:rsidRDefault="005D5E92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2528D">
              <w:rPr>
                <w:rFonts w:ascii="Times New Roman" w:hAnsi="Times New Roman" w:cs="Times New Roman"/>
              </w:rPr>
              <w:t>12.01</w:t>
            </w:r>
          </w:p>
        </w:tc>
        <w:tc>
          <w:tcPr>
            <w:tcW w:w="0" w:type="auto"/>
          </w:tcPr>
          <w:p w14:paraId="4DB4AE88" w14:textId="77777777" w:rsidR="005C569D" w:rsidRPr="00F2528D" w:rsidRDefault="005D5E92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2528D">
              <w:rPr>
                <w:rFonts w:ascii="Times New Roman" w:hAnsi="Times New Roman" w:cs="Times New Roman"/>
              </w:rPr>
              <w:t>28.65</w:t>
            </w:r>
          </w:p>
        </w:tc>
        <w:tc>
          <w:tcPr>
            <w:tcW w:w="0" w:type="auto"/>
          </w:tcPr>
          <w:p w14:paraId="279875F8" w14:textId="77777777" w:rsidR="005C569D" w:rsidRPr="00F2528D" w:rsidRDefault="005D5E92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2528D">
              <w:rPr>
                <w:rFonts w:ascii="Times New Roman" w:hAnsi="Times New Roman" w:cs="Times New Roman"/>
              </w:rPr>
              <w:t>27.01</w:t>
            </w:r>
          </w:p>
        </w:tc>
        <w:tc>
          <w:tcPr>
            <w:tcW w:w="0" w:type="auto"/>
          </w:tcPr>
          <w:p w14:paraId="1EF2676A" w14:textId="77777777" w:rsidR="005C569D" w:rsidRPr="00F2528D" w:rsidRDefault="005D5E92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2528D">
              <w:rPr>
                <w:rFonts w:ascii="Times New Roman" w:hAnsi="Times New Roman" w:cs="Times New Roman"/>
              </w:rPr>
              <w:t>1.19</w:t>
            </w:r>
          </w:p>
        </w:tc>
      </w:tr>
      <w:tr w:rsidR="00F2528D" w:rsidRPr="00F2528D" w14:paraId="733AB24E" w14:textId="77777777" w:rsidTr="00F2528D">
        <w:tc>
          <w:tcPr>
            <w:tcW w:w="0" w:type="auto"/>
          </w:tcPr>
          <w:p w14:paraId="4F55669B" w14:textId="77777777" w:rsidR="005C569D" w:rsidRPr="00F2528D" w:rsidRDefault="005D5E92">
            <w:pPr>
              <w:pStyle w:val="Compact"/>
              <w:rPr>
                <w:rFonts w:ascii="Times New Roman" w:hAnsi="Times New Roman" w:cs="Times New Roman"/>
              </w:rPr>
            </w:pPr>
            <w:r w:rsidRPr="00F2528D">
              <w:rPr>
                <w:rFonts w:ascii="Times New Roman" w:hAnsi="Times New Roman" w:cs="Times New Roman"/>
              </w:rPr>
              <w:t>РУК78 overfit</w:t>
            </w:r>
          </w:p>
        </w:tc>
        <w:tc>
          <w:tcPr>
            <w:tcW w:w="0" w:type="auto"/>
          </w:tcPr>
          <w:p w14:paraId="1A4E1C61" w14:textId="77777777" w:rsidR="005C569D" w:rsidRPr="00F2528D" w:rsidRDefault="005D5E92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2528D">
              <w:rPr>
                <w:rFonts w:ascii="Times New Roman" w:hAnsi="Times New Roman" w:cs="Times New Roman"/>
              </w:rPr>
              <w:t>0.033</w:t>
            </w:r>
          </w:p>
        </w:tc>
        <w:tc>
          <w:tcPr>
            <w:tcW w:w="0" w:type="auto"/>
          </w:tcPr>
          <w:p w14:paraId="41A3876F" w14:textId="77777777" w:rsidR="005C569D" w:rsidRPr="00F2528D" w:rsidRDefault="005D5E92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2528D">
              <w:rPr>
                <w:rFonts w:ascii="Times New Roman" w:hAnsi="Times New Roman" w:cs="Times New Roman"/>
              </w:rPr>
              <w:t>0.166</w:t>
            </w:r>
          </w:p>
        </w:tc>
        <w:tc>
          <w:tcPr>
            <w:tcW w:w="0" w:type="auto"/>
          </w:tcPr>
          <w:p w14:paraId="398F9121" w14:textId="77777777" w:rsidR="005C569D" w:rsidRPr="00F2528D" w:rsidRDefault="005D5E92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2528D">
              <w:rPr>
                <w:rFonts w:ascii="Times New Roman" w:hAnsi="Times New Roman" w:cs="Times New Roman"/>
              </w:rPr>
              <w:t>0.167</w:t>
            </w:r>
          </w:p>
        </w:tc>
        <w:tc>
          <w:tcPr>
            <w:tcW w:w="0" w:type="auto"/>
          </w:tcPr>
          <w:p w14:paraId="53BF76BA" w14:textId="77777777" w:rsidR="005C569D" w:rsidRPr="00F2528D" w:rsidRDefault="005D5E92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2528D">
              <w:rPr>
                <w:rFonts w:ascii="Times New Roman" w:hAnsi="Times New Roman" w:cs="Times New Roman"/>
              </w:rPr>
              <w:t>0.000</w:t>
            </w:r>
          </w:p>
        </w:tc>
      </w:tr>
    </w:tbl>
    <w:p w14:paraId="2DD75A64" w14:textId="77777777" w:rsidR="005C569D" w:rsidRPr="00F2528D" w:rsidRDefault="005D5E92" w:rsidP="00F2528D">
      <w:pPr>
        <w:pStyle w:val="CaptionedFigure"/>
        <w:jc w:val="center"/>
        <w:rPr>
          <w:rFonts w:ascii="Times New Roman" w:hAnsi="Times New Roman" w:cs="Times New Roman"/>
        </w:rPr>
      </w:pPr>
      <w:r w:rsidRPr="00F2528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A011154" wp14:editId="5602A512">
            <wp:extent cx="5334000" cy="4889500"/>
            <wp:effectExtent l="0" t="0" r="0" b="0"/>
            <wp:docPr id="23" name="Picture" descr="Метод опорных векторов, эксперимент–предсказание, СП 63.133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figures/scatter_svr_SP63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89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42E9151" w14:textId="77777777" w:rsidR="005C569D" w:rsidRPr="00F2528D" w:rsidRDefault="005D5E92" w:rsidP="00F2528D">
      <w:pPr>
        <w:pStyle w:val="a0"/>
        <w:jc w:val="center"/>
        <w:rPr>
          <w:rFonts w:ascii="Times New Roman" w:hAnsi="Times New Roman" w:cs="Times New Roman"/>
          <w:lang w:val="ru-RU"/>
        </w:rPr>
      </w:pPr>
      <w:r w:rsidRPr="00F2528D">
        <w:rPr>
          <w:rFonts w:ascii="Times New Roman" w:hAnsi="Times New Roman" w:cs="Times New Roman"/>
          <w:lang w:val="ru-RU"/>
        </w:rPr>
        <w:t xml:space="preserve">Рисунок 3 – </w:t>
      </w:r>
      <w:r w:rsidRPr="00F2528D">
        <w:rPr>
          <w:rFonts w:ascii="Times New Roman" w:hAnsi="Times New Roman" w:cs="Times New Roman"/>
        </w:rPr>
        <w:t>SVR</w:t>
      </w:r>
      <w:r w:rsidRPr="00F2528D">
        <w:rPr>
          <w:rFonts w:ascii="Times New Roman" w:hAnsi="Times New Roman" w:cs="Times New Roman"/>
          <w:lang w:val="ru-RU"/>
        </w:rPr>
        <w:t>, эксперимент–предсказание (по профилям), СП 63.13330</w:t>
      </w:r>
    </w:p>
    <w:p w14:paraId="798999C7" w14:textId="77777777" w:rsidR="005C569D" w:rsidRPr="00F2528D" w:rsidRDefault="005D5E92" w:rsidP="00F2528D">
      <w:pPr>
        <w:pStyle w:val="CaptionedFigure"/>
        <w:jc w:val="center"/>
        <w:rPr>
          <w:rFonts w:ascii="Times New Roman" w:hAnsi="Times New Roman" w:cs="Times New Roman"/>
        </w:rPr>
      </w:pPr>
      <w:r w:rsidRPr="00F2528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E839069" wp14:editId="5847E30F">
            <wp:extent cx="5334000" cy="4889500"/>
            <wp:effectExtent l="0" t="0" r="0" b="0"/>
            <wp:docPr id="26" name="Picture" descr="Метод опорных векторов, эксперимент–предсказание, Руководство 19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descr="figures/scatter_svr_RUK78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89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DD87077" w14:textId="77777777" w:rsidR="005C569D" w:rsidRPr="00F2528D" w:rsidRDefault="005D5E92" w:rsidP="00F2528D">
      <w:pPr>
        <w:pStyle w:val="a0"/>
        <w:jc w:val="center"/>
        <w:rPr>
          <w:rFonts w:ascii="Times New Roman" w:hAnsi="Times New Roman" w:cs="Times New Roman"/>
          <w:lang w:val="ru-RU"/>
        </w:rPr>
      </w:pPr>
      <w:r w:rsidRPr="00F2528D">
        <w:rPr>
          <w:rFonts w:ascii="Times New Roman" w:hAnsi="Times New Roman" w:cs="Times New Roman"/>
          <w:lang w:val="ru-RU"/>
        </w:rPr>
        <w:t xml:space="preserve">Рисунок 4 – </w:t>
      </w:r>
      <w:r w:rsidRPr="00F2528D">
        <w:rPr>
          <w:rFonts w:ascii="Times New Roman" w:hAnsi="Times New Roman" w:cs="Times New Roman"/>
        </w:rPr>
        <w:t>SVR</w:t>
      </w:r>
      <w:r w:rsidRPr="00F2528D">
        <w:rPr>
          <w:rFonts w:ascii="Times New Roman" w:hAnsi="Times New Roman" w:cs="Times New Roman"/>
          <w:lang w:val="ru-RU"/>
        </w:rPr>
        <w:t>, эксперимент–предсказание (по профилям), Руководство 1978</w:t>
      </w:r>
    </w:p>
    <w:p w14:paraId="735F820F" w14:textId="20C80721" w:rsidR="005C569D" w:rsidRPr="00F2528D" w:rsidRDefault="005D5E92">
      <w:pPr>
        <w:pStyle w:val="a0"/>
        <w:rPr>
          <w:rFonts w:ascii="Times New Roman" w:hAnsi="Times New Roman" w:cs="Times New Roman"/>
          <w:lang w:val="ru-RU"/>
        </w:rPr>
      </w:pPr>
      <w:r w:rsidRPr="00F2528D">
        <w:rPr>
          <w:rFonts w:ascii="Times New Roman" w:hAnsi="Times New Roman" w:cs="Times New Roman"/>
          <w:lang w:val="ru-RU"/>
        </w:rPr>
        <w:t xml:space="preserve">В отличие от </w:t>
      </w:r>
      <w:r w:rsidRPr="00F2528D">
        <w:rPr>
          <w:rFonts w:ascii="Times New Roman" w:hAnsi="Times New Roman" w:cs="Times New Roman"/>
        </w:rPr>
        <w:t>GBR</w:t>
      </w:r>
      <w:r w:rsidRPr="00F2528D">
        <w:rPr>
          <w:rFonts w:ascii="Times New Roman" w:hAnsi="Times New Roman" w:cs="Times New Roman"/>
          <w:lang w:val="ru-RU"/>
        </w:rPr>
        <w:t xml:space="preserve">, </w:t>
      </w:r>
      <w:r w:rsidRPr="00F2528D">
        <w:rPr>
          <w:rFonts w:ascii="Times New Roman" w:hAnsi="Times New Roman" w:cs="Times New Roman"/>
        </w:rPr>
        <w:t>SVR</w:t>
      </w:r>
      <w:r w:rsidRPr="00F2528D">
        <w:rPr>
          <w:rFonts w:ascii="Times New Roman" w:hAnsi="Times New Roman" w:cs="Times New Roman"/>
          <w:lang w:val="ru-RU"/>
        </w:rPr>
        <w:t xml:space="preserve"> </w:t>
      </w:r>
      <w:r w:rsidRPr="00F2528D">
        <w:rPr>
          <w:rFonts w:ascii="Times New Roman" w:hAnsi="Times New Roman" w:cs="Times New Roman"/>
          <w:lang w:val="ru-RU"/>
        </w:rPr>
        <w:t>уверенно обошёл линейный класс</w:t>
      </w:r>
      <w:r w:rsidRPr="00F2528D">
        <w:rPr>
          <w:rFonts w:ascii="Times New Roman" w:hAnsi="Times New Roman" w:cs="Times New Roman"/>
          <w:lang w:val="ru-RU"/>
        </w:rPr>
        <w:t xml:space="preserve"> на обеих целях </w:t>
      </w:r>
      <w:r w:rsidR="00F2528D">
        <w:rPr>
          <w:rFonts w:ascii="Times New Roman" w:hAnsi="Times New Roman" w:cs="Times New Roman"/>
          <w:lang w:val="ru-RU"/>
        </w:rPr>
        <w:t>–</w:t>
      </w:r>
      <w:r w:rsidRPr="00F2528D">
        <w:rPr>
          <w:rFonts w:ascii="Times New Roman" w:hAnsi="Times New Roman" w:cs="Times New Roman"/>
          <w:lang w:val="ru-RU"/>
        </w:rPr>
        <w:t xml:space="preserve"> единственный «чёрный ящик» в работе, который это сделал. До </w:t>
      </w:r>
      <w:proofErr w:type="spellStart"/>
      <w:r w:rsidRPr="00F2528D">
        <w:rPr>
          <w:rFonts w:ascii="Times New Roman" w:hAnsi="Times New Roman" w:cs="Times New Roman"/>
          <w:lang w:val="ru-RU"/>
        </w:rPr>
        <w:t>биоинспирированной</w:t>
      </w:r>
      <w:proofErr w:type="spellEnd"/>
      <w:r w:rsidRPr="00F2528D">
        <w:rPr>
          <w:rFonts w:ascii="Times New Roman" w:hAnsi="Times New Roman" w:cs="Times New Roman"/>
          <w:lang w:val="ru-RU"/>
        </w:rPr>
        <w:t xml:space="preserve"> </w:t>
      </w:r>
      <w:r w:rsidRPr="00F2528D">
        <w:rPr>
          <w:rFonts w:ascii="Times New Roman" w:hAnsi="Times New Roman" w:cs="Times New Roman"/>
        </w:rPr>
        <w:t>DE</w:t>
      </w:r>
      <w:r w:rsidRPr="00F2528D">
        <w:rPr>
          <w:rFonts w:ascii="Times New Roman" w:hAnsi="Times New Roman" w:cs="Times New Roman"/>
          <w:lang w:val="ru-RU"/>
        </w:rPr>
        <w:t xml:space="preserve"> (которая подбирает коэффициенты завед</w:t>
      </w:r>
      <w:r w:rsidRPr="00F2528D">
        <w:rPr>
          <w:rFonts w:ascii="Times New Roman" w:hAnsi="Times New Roman" w:cs="Times New Roman"/>
          <w:lang w:val="ru-RU"/>
        </w:rPr>
        <w:t xml:space="preserve">омо верной степенной формы) он всё же не дотягивает: </w:t>
      </w:r>
      <w:r w:rsidRPr="00F2528D">
        <w:rPr>
          <w:rFonts w:ascii="Times New Roman" w:hAnsi="Times New Roman" w:cs="Times New Roman"/>
        </w:rPr>
        <w:t>DE</w:t>
      </w:r>
      <w:r w:rsidRPr="00F2528D">
        <w:rPr>
          <w:rFonts w:ascii="Times New Roman" w:hAnsi="Times New Roman" w:cs="Times New Roman"/>
          <w:lang w:val="ru-RU"/>
        </w:rPr>
        <w:t xml:space="preserve"> использует физически осмысленную структуру формулы, а </w:t>
      </w:r>
      <w:r w:rsidRPr="00F2528D">
        <w:rPr>
          <w:rFonts w:ascii="Times New Roman" w:hAnsi="Times New Roman" w:cs="Times New Roman"/>
        </w:rPr>
        <w:t>SVR</w:t>
      </w:r>
      <w:r w:rsidRPr="00F2528D">
        <w:rPr>
          <w:rFonts w:ascii="Times New Roman" w:hAnsi="Times New Roman" w:cs="Times New Roman"/>
          <w:lang w:val="ru-RU"/>
        </w:rPr>
        <w:t xml:space="preserve"> ищет гладкую функцию вслепую.</w:t>
      </w:r>
    </w:p>
    <w:p w14:paraId="320D6AF7" w14:textId="77777777" w:rsidR="005C569D" w:rsidRPr="00F2528D" w:rsidRDefault="005D5E92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5" w:name="поведение-метода"/>
      <w:bookmarkEnd w:id="4"/>
      <w:r w:rsidRPr="00F2528D">
        <w:rPr>
          <w:rFonts w:ascii="Times New Roman" w:hAnsi="Times New Roman" w:cs="Times New Roman"/>
          <w:color w:val="auto"/>
          <w:sz w:val="28"/>
          <w:szCs w:val="28"/>
          <w:lang w:val="ru-RU"/>
        </w:rPr>
        <w:t>5. Поведение метода</w:t>
      </w:r>
    </w:p>
    <w:p w14:paraId="47CD66C3" w14:textId="544F93F2" w:rsidR="005C569D" w:rsidRPr="00F2528D" w:rsidRDefault="005D5E92">
      <w:pPr>
        <w:pStyle w:val="3"/>
        <w:rPr>
          <w:rFonts w:ascii="Times New Roman" w:hAnsi="Times New Roman" w:cs="Times New Roman"/>
          <w:color w:val="auto"/>
          <w:lang w:val="ru-RU"/>
        </w:rPr>
      </w:pPr>
      <w:bookmarkStart w:id="6" w:name="overfit-заметно-ниже-чем-у-gbr"/>
      <w:r w:rsidRPr="00F2528D">
        <w:rPr>
          <w:rFonts w:ascii="Times New Roman" w:hAnsi="Times New Roman" w:cs="Times New Roman"/>
          <w:color w:val="auto"/>
          <w:lang w:val="ru-RU"/>
        </w:rPr>
        <w:t xml:space="preserve">5.1. </w:t>
      </w:r>
      <w:r w:rsidRPr="00F2528D">
        <w:rPr>
          <w:rFonts w:ascii="Times New Roman" w:hAnsi="Times New Roman" w:cs="Times New Roman"/>
          <w:color w:val="auto"/>
        </w:rPr>
        <w:t>Overfit</w:t>
      </w:r>
      <w:r w:rsidRPr="00F2528D">
        <w:rPr>
          <w:rFonts w:ascii="Times New Roman" w:hAnsi="Times New Roman" w:cs="Times New Roman"/>
          <w:color w:val="auto"/>
          <w:lang w:val="ru-RU"/>
        </w:rPr>
        <w:t xml:space="preserve"> </w:t>
      </w:r>
      <w:r w:rsidR="00F2528D" w:rsidRPr="00F2528D">
        <w:rPr>
          <w:rFonts w:ascii="Times New Roman" w:hAnsi="Times New Roman" w:cs="Times New Roman"/>
          <w:color w:val="auto"/>
          <w:lang w:val="ru-RU"/>
        </w:rPr>
        <w:t>–</w:t>
      </w:r>
      <w:r w:rsidRPr="00F2528D">
        <w:rPr>
          <w:rFonts w:ascii="Times New Roman" w:hAnsi="Times New Roman" w:cs="Times New Roman"/>
          <w:color w:val="auto"/>
          <w:lang w:val="ru-RU"/>
        </w:rPr>
        <w:t xml:space="preserve"> заметно ниже, чем у </w:t>
      </w:r>
      <w:r w:rsidRPr="00F2528D">
        <w:rPr>
          <w:rFonts w:ascii="Times New Roman" w:hAnsi="Times New Roman" w:cs="Times New Roman"/>
          <w:color w:val="auto"/>
        </w:rPr>
        <w:t>GBR</w:t>
      </w:r>
    </w:p>
    <w:p w14:paraId="2DEC294C" w14:textId="2869FD3C" w:rsidR="005C569D" w:rsidRPr="00F2528D" w:rsidRDefault="005D5E92">
      <w:pPr>
        <w:pStyle w:val="FirstParagraph"/>
        <w:rPr>
          <w:rFonts w:ascii="Times New Roman" w:hAnsi="Times New Roman" w:cs="Times New Roman"/>
          <w:lang w:val="ru-RU"/>
        </w:rPr>
      </w:pPr>
      <w:r w:rsidRPr="00F2528D">
        <w:rPr>
          <w:rStyle w:val="VerbatimChar"/>
          <w:rFonts w:ascii="Times New Roman" w:hAnsi="Times New Roman" w:cs="Times New Roman"/>
          <w:sz w:val="24"/>
        </w:rPr>
        <w:t>overfit</w:t>
      </w:r>
      <w:r w:rsidRPr="00F2528D">
        <w:rPr>
          <w:rStyle w:val="VerbatimChar"/>
          <w:rFonts w:ascii="Times New Roman" w:hAnsi="Times New Roman" w:cs="Times New Roman"/>
          <w:sz w:val="24"/>
          <w:lang w:val="ru-RU"/>
        </w:rPr>
        <w:t xml:space="preserve"> = 0.013</w:t>
      </w:r>
      <w:r w:rsidRPr="00F2528D">
        <w:rPr>
          <w:rFonts w:ascii="Times New Roman" w:hAnsi="Times New Roman" w:cs="Times New Roman"/>
          <w:lang w:val="ru-RU"/>
        </w:rPr>
        <w:t xml:space="preserve"> (СП63) и </w:t>
      </w:r>
      <w:r w:rsidRPr="00F2528D">
        <w:rPr>
          <w:rStyle w:val="VerbatimChar"/>
          <w:rFonts w:ascii="Times New Roman" w:hAnsi="Times New Roman" w:cs="Times New Roman"/>
          <w:sz w:val="24"/>
          <w:lang w:val="ru-RU"/>
        </w:rPr>
        <w:t>0.033</w:t>
      </w:r>
      <w:r w:rsidRPr="00F2528D">
        <w:rPr>
          <w:rFonts w:ascii="Times New Roman" w:hAnsi="Times New Roman" w:cs="Times New Roman"/>
          <w:lang w:val="ru-RU"/>
        </w:rPr>
        <w:t xml:space="preserve"> (РУК78) </w:t>
      </w:r>
      <w:r w:rsidR="00F2528D">
        <w:rPr>
          <w:rFonts w:ascii="Times New Roman" w:hAnsi="Times New Roman" w:cs="Times New Roman"/>
          <w:lang w:val="ru-RU"/>
        </w:rPr>
        <w:t>–</w:t>
      </w:r>
      <w:r w:rsidRPr="00F2528D">
        <w:rPr>
          <w:rFonts w:ascii="Times New Roman" w:hAnsi="Times New Roman" w:cs="Times New Roman"/>
          <w:lang w:val="ru-RU"/>
        </w:rPr>
        <w:t xml:space="preserve"> против </w:t>
      </w:r>
      <w:r w:rsidRPr="00F2528D">
        <w:rPr>
          <w:rStyle w:val="VerbatimChar"/>
          <w:rFonts w:ascii="Times New Roman" w:hAnsi="Times New Roman" w:cs="Times New Roman"/>
          <w:sz w:val="24"/>
          <w:lang w:val="ru-RU"/>
        </w:rPr>
        <w:t>0.136</w:t>
      </w:r>
      <w:r w:rsidRPr="00F2528D">
        <w:rPr>
          <w:rFonts w:ascii="Times New Roman" w:hAnsi="Times New Roman" w:cs="Times New Roman"/>
          <w:lang w:val="ru-RU"/>
        </w:rPr>
        <w:t>/</w:t>
      </w:r>
      <w:r w:rsidRPr="00F2528D">
        <w:rPr>
          <w:rStyle w:val="VerbatimChar"/>
          <w:rFonts w:ascii="Times New Roman" w:hAnsi="Times New Roman" w:cs="Times New Roman"/>
          <w:sz w:val="24"/>
          <w:lang w:val="ru-RU"/>
        </w:rPr>
        <w:t>0.167</w:t>
      </w:r>
      <w:r w:rsidRPr="00F2528D">
        <w:rPr>
          <w:rFonts w:ascii="Times New Roman" w:hAnsi="Times New Roman" w:cs="Times New Roman"/>
          <w:lang w:val="ru-RU"/>
        </w:rPr>
        <w:t xml:space="preserve"> у </w:t>
      </w:r>
      <w:r w:rsidRPr="00F2528D">
        <w:rPr>
          <w:rFonts w:ascii="Times New Roman" w:hAnsi="Times New Roman" w:cs="Times New Roman"/>
        </w:rPr>
        <w:t>GBR</w:t>
      </w:r>
      <w:r w:rsidRPr="00F2528D">
        <w:rPr>
          <w:rFonts w:ascii="Times New Roman" w:hAnsi="Times New Roman" w:cs="Times New Roman"/>
          <w:lang w:val="ru-RU"/>
        </w:rPr>
        <w:t xml:space="preserve">. Узкий </w:t>
      </w:r>
      <w:r w:rsidRPr="00F2528D">
        <w:rPr>
          <w:rFonts w:ascii="Times New Roman" w:hAnsi="Times New Roman" w:cs="Times New Roman"/>
        </w:rPr>
        <w:t>RBF</w:t>
      </w:r>
      <w:r w:rsidRPr="00F2528D">
        <w:rPr>
          <w:rFonts w:ascii="Times New Roman" w:hAnsi="Times New Roman" w:cs="Times New Roman"/>
          <w:lang w:val="ru-RU"/>
        </w:rPr>
        <w:t>-пик (</w:t>
      </w:r>
      <w:r w:rsidRPr="00F2528D">
        <w:rPr>
          <w:rStyle w:val="VerbatimChar"/>
          <w:rFonts w:ascii="Times New Roman" w:hAnsi="Times New Roman" w:cs="Times New Roman"/>
          <w:sz w:val="24"/>
        </w:rPr>
        <w:t>gamma</w:t>
      </w:r>
      <w:r w:rsidRPr="00F2528D">
        <w:rPr>
          <w:rStyle w:val="VerbatimChar"/>
          <w:rFonts w:ascii="Times New Roman" w:hAnsi="Times New Roman" w:cs="Times New Roman"/>
          <w:sz w:val="24"/>
          <w:lang w:val="ru-RU"/>
        </w:rPr>
        <w:t>=0.025</w:t>
      </w:r>
      <w:r w:rsidRPr="00F2528D">
        <w:rPr>
          <w:rFonts w:ascii="Times New Roman" w:hAnsi="Times New Roman" w:cs="Times New Roman"/>
          <w:lang w:val="ru-RU"/>
        </w:rPr>
        <w:t xml:space="preserve">) с умеренным </w:t>
      </w:r>
      <w:r w:rsidRPr="00F2528D">
        <w:rPr>
          <w:rStyle w:val="VerbatimChar"/>
          <w:rFonts w:ascii="Times New Roman" w:hAnsi="Times New Roman" w:cs="Times New Roman"/>
          <w:sz w:val="24"/>
        </w:rPr>
        <w:t>C</w:t>
      </w:r>
      <w:r w:rsidRPr="00F2528D">
        <w:rPr>
          <w:rStyle w:val="VerbatimChar"/>
          <w:rFonts w:ascii="Times New Roman" w:hAnsi="Times New Roman" w:cs="Times New Roman"/>
          <w:sz w:val="24"/>
          <w:lang w:val="ru-RU"/>
        </w:rPr>
        <w:t>=300</w:t>
      </w:r>
      <w:r w:rsidRPr="00F2528D">
        <w:rPr>
          <w:rFonts w:ascii="Times New Roman" w:hAnsi="Times New Roman" w:cs="Times New Roman"/>
          <w:lang w:val="ru-RU"/>
        </w:rPr>
        <w:t xml:space="preserve"> даёт модель, которая воспроизводит на обучении почти всё (</w:t>
      </w:r>
      <m:oMath>
        <m:sSubSup>
          <m:sSubSupPr>
            <m:ctrlPr>
              <w:rPr>
                <w:rFonts w:ascii="Cambria Math" w:hAnsi="Cambria Math" w:cs="Times New Roman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R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</w:rPr>
              <m:t>train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 w:cs="Times New Roman"/>
            <w:lang w:val="ru-RU"/>
          </w:rPr>
          <m:t>=1.000</m:t>
        </m:r>
      </m:oMath>
      <w:r w:rsidRPr="00F2528D">
        <w:rPr>
          <w:rFonts w:ascii="Times New Roman" w:hAnsi="Times New Roman" w:cs="Times New Roman"/>
          <w:lang w:val="ru-RU"/>
        </w:rPr>
        <w:t xml:space="preserve">), но при этом хорошо переносится на отложенный профиль </w:t>
      </w:r>
      <w:r w:rsidR="00F2528D">
        <w:rPr>
          <w:rFonts w:ascii="Times New Roman" w:hAnsi="Times New Roman" w:cs="Times New Roman"/>
          <w:lang w:val="ru-RU"/>
        </w:rPr>
        <w:t>–</w:t>
      </w:r>
      <w:r w:rsidRPr="00F2528D">
        <w:rPr>
          <w:rFonts w:ascii="Times New Roman" w:hAnsi="Times New Roman" w:cs="Times New Roman"/>
          <w:lang w:val="ru-RU"/>
        </w:rPr>
        <w:t xml:space="preserve"> небольшой разрыв говорит, что найденная гладкая поверхность действ</w:t>
      </w:r>
      <w:proofErr w:type="spellStart"/>
      <w:r w:rsidRPr="00F2528D">
        <w:rPr>
          <w:rFonts w:ascii="Times New Roman" w:hAnsi="Times New Roman" w:cs="Times New Roman"/>
          <w:lang w:val="ru-RU"/>
        </w:rPr>
        <w:t>ительно</w:t>
      </w:r>
      <w:proofErr w:type="spellEnd"/>
      <w:r w:rsidRPr="00F2528D">
        <w:rPr>
          <w:rFonts w:ascii="Times New Roman" w:hAnsi="Times New Roman" w:cs="Times New Roman"/>
          <w:lang w:val="ru-RU"/>
        </w:rPr>
        <w:t xml:space="preserve"> близка к истинной зависимости, а не просто запоминает 6 профилей. </w:t>
      </w:r>
      <w:r w:rsidRPr="00F2528D">
        <w:rPr>
          <w:rStyle w:val="VerbatimChar"/>
          <w:rFonts w:ascii="Times New Roman" w:hAnsi="Times New Roman" w:cs="Times New Roman"/>
          <w:sz w:val="24"/>
        </w:rPr>
        <w:t>within</w:t>
      </w:r>
      <w:r w:rsidRPr="00F2528D">
        <w:rPr>
          <w:rStyle w:val="VerbatimChar"/>
          <w:rFonts w:ascii="Times New Roman" w:hAnsi="Times New Roman" w:cs="Times New Roman"/>
          <w:sz w:val="24"/>
          <w:lang w:val="ru-RU"/>
        </w:rPr>
        <w:t>15 = 72 %</w:t>
      </w:r>
      <w:r w:rsidRPr="00F2528D">
        <w:rPr>
          <w:rFonts w:ascii="Times New Roman" w:hAnsi="Times New Roman" w:cs="Times New Roman"/>
          <w:lang w:val="ru-RU"/>
        </w:rPr>
        <w:t xml:space="preserve"> (СП63) / </w:t>
      </w:r>
      <w:r w:rsidRPr="00F2528D">
        <w:rPr>
          <w:rStyle w:val="VerbatimChar"/>
          <w:rFonts w:ascii="Times New Roman" w:hAnsi="Times New Roman" w:cs="Times New Roman"/>
          <w:sz w:val="24"/>
          <w:lang w:val="ru-RU"/>
        </w:rPr>
        <w:t>67 %</w:t>
      </w:r>
      <w:r w:rsidRPr="00F2528D">
        <w:rPr>
          <w:rFonts w:ascii="Times New Roman" w:hAnsi="Times New Roman" w:cs="Times New Roman"/>
          <w:lang w:val="ru-RU"/>
        </w:rPr>
        <w:t xml:space="preserve"> (РУК78) </w:t>
      </w:r>
      <w:r w:rsidR="00F2528D">
        <w:rPr>
          <w:rFonts w:ascii="Times New Roman" w:hAnsi="Times New Roman" w:cs="Times New Roman"/>
          <w:lang w:val="ru-RU"/>
        </w:rPr>
        <w:t>–</w:t>
      </w:r>
      <w:r w:rsidRPr="00F2528D">
        <w:rPr>
          <w:rFonts w:ascii="Times New Roman" w:hAnsi="Times New Roman" w:cs="Times New Roman"/>
          <w:lang w:val="ru-RU"/>
        </w:rPr>
        <w:t xml:space="preserve"> на порядок точнее </w:t>
      </w:r>
      <w:r w:rsidRPr="00F2528D">
        <w:rPr>
          <w:rFonts w:ascii="Times New Roman" w:hAnsi="Times New Roman" w:cs="Times New Roman"/>
        </w:rPr>
        <w:t>GBR</w:t>
      </w:r>
      <w:r w:rsidRPr="00F2528D">
        <w:rPr>
          <w:rFonts w:ascii="Times New Roman" w:hAnsi="Times New Roman" w:cs="Times New Roman"/>
          <w:lang w:val="ru-RU"/>
        </w:rPr>
        <w:t xml:space="preserve"> (17 %) и вдвое точнее </w:t>
      </w:r>
      <w:r w:rsidRPr="00F2528D">
        <w:rPr>
          <w:rFonts w:ascii="Times New Roman" w:hAnsi="Times New Roman" w:cs="Times New Roman"/>
        </w:rPr>
        <w:t>Lasso</w:t>
      </w:r>
      <w:r w:rsidRPr="00F2528D">
        <w:rPr>
          <w:rFonts w:ascii="Times New Roman" w:hAnsi="Times New Roman" w:cs="Times New Roman"/>
          <w:lang w:val="ru-RU"/>
        </w:rPr>
        <w:t xml:space="preserve"> (33 %).</w:t>
      </w:r>
    </w:p>
    <w:p w14:paraId="57F91602" w14:textId="77777777" w:rsidR="005C569D" w:rsidRPr="005D5E92" w:rsidRDefault="005D5E92">
      <w:pPr>
        <w:pStyle w:val="3"/>
        <w:rPr>
          <w:rFonts w:ascii="Times New Roman" w:hAnsi="Times New Roman" w:cs="Times New Roman"/>
          <w:color w:val="auto"/>
          <w:lang w:val="ru-RU"/>
        </w:rPr>
      </w:pPr>
      <w:bookmarkStart w:id="7" w:name="важности-признаков"/>
      <w:bookmarkEnd w:id="6"/>
      <w:r w:rsidRPr="005D5E92">
        <w:rPr>
          <w:rFonts w:ascii="Times New Roman" w:hAnsi="Times New Roman" w:cs="Times New Roman"/>
          <w:color w:val="auto"/>
          <w:lang w:val="ru-RU"/>
        </w:rPr>
        <w:lastRenderedPageBreak/>
        <w:t>5.2. Важности признаков</w:t>
      </w:r>
    </w:p>
    <w:p w14:paraId="09CE3CEC" w14:textId="4E391B59" w:rsidR="005C569D" w:rsidRPr="00F2528D" w:rsidRDefault="005D5E92">
      <w:pPr>
        <w:pStyle w:val="FirstParagraph"/>
        <w:rPr>
          <w:rFonts w:ascii="Times New Roman" w:hAnsi="Times New Roman" w:cs="Times New Roman"/>
          <w:lang w:val="ru-RU"/>
        </w:rPr>
      </w:pPr>
      <w:r w:rsidRPr="00F2528D">
        <w:rPr>
          <w:rFonts w:ascii="Times New Roman" w:hAnsi="Times New Roman" w:cs="Times New Roman"/>
          <w:lang w:val="ru-RU"/>
        </w:rPr>
        <w:t xml:space="preserve">У </w:t>
      </w:r>
      <w:r w:rsidRPr="00F2528D">
        <w:rPr>
          <w:rFonts w:ascii="Times New Roman" w:hAnsi="Times New Roman" w:cs="Times New Roman"/>
        </w:rPr>
        <w:t>SVR</w:t>
      </w:r>
      <w:r w:rsidRPr="00F2528D">
        <w:rPr>
          <w:rFonts w:ascii="Times New Roman" w:hAnsi="Times New Roman" w:cs="Times New Roman"/>
          <w:lang w:val="ru-RU"/>
        </w:rPr>
        <w:t xml:space="preserve">, как и у </w:t>
      </w:r>
      <w:r w:rsidRPr="00F2528D">
        <w:rPr>
          <w:rFonts w:ascii="Times New Roman" w:hAnsi="Times New Roman" w:cs="Times New Roman"/>
        </w:rPr>
        <w:t>GBR</w:t>
      </w:r>
      <w:r w:rsidRPr="00F2528D">
        <w:rPr>
          <w:rFonts w:ascii="Times New Roman" w:hAnsi="Times New Roman" w:cs="Times New Roman"/>
          <w:lang w:val="ru-RU"/>
        </w:rPr>
        <w:t>, нет явной формулы, но важности можно оценить</w:t>
      </w:r>
      <w:r w:rsidR="00F2528D">
        <w:rPr>
          <w:rFonts w:ascii="Times New Roman" w:hAnsi="Times New Roman" w:cs="Times New Roman"/>
          <w:lang w:val="ru-RU"/>
        </w:rPr>
        <w:t xml:space="preserve"> –</w:t>
      </w:r>
      <w:r w:rsidRPr="00F2528D">
        <w:rPr>
          <w:rFonts w:ascii="Times New Roman" w:hAnsi="Times New Roman" w:cs="Times New Roman"/>
          <w:lang w:val="ru-RU"/>
        </w:rPr>
        <w:t xml:space="preserve"> падение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2</m:t>
            </m:r>
          </m:sup>
        </m:sSup>
      </m:oMath>
      <w:r w:rsidRPr="00F2528D">
        <w:rPr>
          <w:rFonts w:ascii="Times New Roman" w:hAnsi="Times New Roman" w:cs="Times New Roman"/>
          <w:lang w:val="ru-RU"/>
        </w:rPr>
        <w:t xml:space="preserve"> при перемешивании одного признака</w:t>
      </w:r>
      <w:r w:rsidR="00F2528D">
        <w:rPr>
          <w:rFonts w:ascii="Times New Roman" w:hAnsi="Times New Roman" w:cs="Times New Roman"/>
          <w:lang w:val="ru-RU"/>
        </w:rPr>
        <w:t>.</w:t>
      </w:r>
    </w:p>
    <w:p w14:paraId="4803D651" w14:textId="77777777" w:rsidR="005C569D" w:rsidRPr="00F2528D" w:rsidRDefault="005D5E92" w:rsidP="005D5E92">
      <w:pPr>
        <w:pStyle w:val="CaptionedFigure"/>
        <w:jc w:val="center"/>
        <w:rPr>
          <w:rFonts w:ascii="Times New Roman" w:hAnsi="Times New Roman" w:cs="Times New Roman"/>
        </w:rPr>
      </w:pPr>
      <w:r w:rsidRPr="00F2528D">
        <w:rPr>
          <w:rFonts w:ascii="Times New Roman" w:hAnsi="Times New Roman" w:cs="Times New Roman"/>
          <w:noProof/>
        </w:rPr>
        <w:drawing>
          <wp:inline distT="0" distB="0" distL="0" distR="0" wp14:anchorId="58DEAB43" wp14:editId="715D09FF">
            <wp:extent cx="5334000" cy="3333750"/>
            <wp:effectExtent l="0" t="0" r="0" b="0"/>
            <wp:docPr id="32" name="Picture" descr="Важности признаков — SV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" descr="figures/svr_importances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32A0C55" w14:textId="77777777" w:rsidR="005C569D" w:rsidRPr="005D5E92" w:rsidRDefault="005D5E92" w:rsidP="005D5E92">
      <w:pPr>
        <w:pStyle w:val="a0"/>
        <w:jc w:val="center"/>
        <w:rPr>
          <w:rFonts w:ascii="Times New Roman" w:hAnsi="Times New Roman" w:cs="Times New Roman"/>
        </w:rPr>
      </w:pPr>
      <w:r w:rsidRPr="00F2528D">
        <w:rPr>
          <w:rFonts w:ascii="Times New Roman" w:hAnsi="Times New Roman" w:cs="Times New Roman"/>
          <w:lang w:val="ru-RU"/>
        </w:rPr>
        <w:t>Рисунок</w:t>
      </w:r>
      <w:r w:rsidRPr="005D5E92">
        <w:rPr>
          <w:rFonts w:ascii="Times New Roman" w:hAnsi="Times New Roman" w:cs="Times New Roman"/>
        </w:rPr>
        <w:t xml:space="preserve"> 5 – </w:t>
      </w:r>
      <w:r w:rsidRPr="00F2528D">
        <w:rPr>
          <w:rFonts w:ascii="Times New Roman" w:hAnsi="Times New Roman" w:cs="Times New Roman"/>
        </w:rPr>
        <w:t>Permutation</w:t>
      </w:r>
      <w:r w:rsidRPr="005D5E92">
        <w:rPr>
          <w:rFonts w:ascii="Times New Roman" w:hAnsi="Times New Roman" w:cs="Times New Roman"/>
        </w:rPr>
        <w:t xml:space="preserve"> </w:t>
      </w:r>
      <w:r w:rsidRPr="00F2528D">
        <w:rPr>
          <w:rFonts w:ascii="Times New Roman" w:hAnsi="Times New Roman" w:cs="Times New Roman"/>
        </w:rPr>
        <w:t>importance</w:t>
      </w:r>
      <w:r w:rsidRPr="005D5E92">
        <w:rPr>
          <w:rFonts w:ascii="Times New Roman" w:hAnsi="Times New Roman" w:cs="Times New Roman"/>
        </w:rPr>
        <w:t xml:space="preserve"> </w:t>
      </w:r>
      <w:r w:rsidRPr="00F2528D">
        <w:rPr>
          <w:rFonts w:ascii="Times New Roman" w:hAnsi="Times New Roman" w:cs="Times New Roman"/>
        </w:rPr>
        <w:t>SVR</w:t>
      </w:r>
      <w:r w:rsidRPr="005D5E92">
        <w:rPr>
          <w:rFonts w:ascii="Times New Roman" w:hAnsi="Times New Roman" w:cs="Times New Roman"/>
        </w:rPr>
        <w:t xml:space="preserve"> </w:t>
      </w:r>
      <w:r w:rsidRPr="00F2528D">
        <w:rPr>
          <w:rFonts w:ascii="Times New Roman" w:hAnsi="Times New Roman" w:cs="Times New Roman"/>
          <w:lang w:val="ru-RU"/>
        </w:rPr>
        <w:t>по</w:t>
      </w:r>
      <w:r w:rsidRPr="005D5E92">
        <w:rPr>
          <w:rFonts w:ascii="Times New Roman" w:hAnsi="Times New Roman" w:cs="Times New Roman"/>
        </w:rPr>
        <w:t xml:space="preserve"> </w:t>
      </w:r>
      <w:r w:rsidRPr="00F2528D">
        <w:rPr>
          <w:rFonts w:ascii="Times New Roman" w:hAnsi="Times New Roman" w:cs="Times New Roman"/>
          <w:lang w:val="ru-RU"/>
        </w:rPr>
        <w:t>обеим</w:t>
      </w:r>
      <w:r w:rsidRPr="005D5E92">
        <w:rPr>
          <w:rFonts w:ascii="Times New Roman" w:hAnsi="Times New Roman" w:cs="Times New Roman"/>
        </w:rPr>
        <w:t xml:space="preserve"> </w:t>
      </w:r>
      <w:r w:rsidRPr="00F2528D">
        <w:rPr>
          <w:rFonts w:ascii="Times New Roman" w:hAnsi="Times New Roman" w:cs="Times New Roman"/>
          <w:lang w:val="ru-RU"/>
        </w:rPr>
        <w:t>целям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085"/>
        <w:gridCol w:w="790"/>
        <w:gridCol w:w="920"/>
      </w:tblGrid>
      <w:tr w:rsidR="00F2528D" w:rsidRPr="00F2528D" w14:paraId="118B542F" w14:textId="77777777" w:rsidTr="005D5E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6F27EAFF" w14:textId="77777777" w:rsidR="005C569D" w:rsidRPr="00F2528D" w:rsidRDefault="005D5E92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F2528D">
              <w:rPr>
                <w:rFonts w:ascii="Times New Roman" w:hAnsi="Times New Roman" w:cs="Times New Roman"/>
              </w:rPr>
              <w:t>Признак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96F3BD5" w14:textId="77777777" w:rsidR="005C569D" w:rsidRPr="00F2528D" w:rsidRDefault="005D5E92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2528D">
              <w:rPr>
                <w:rFonts w:ascii="Times New Roman" w:hAnsi="Times New Roman" w:cs="Times New Roman"/>
              </w:rPr>
              <w:t>СП63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B575CAD" w14:textId="77777777" w:rsidR="005C569D" w:rsidRPr="00F2528D" w:rsidRDefault="005D5E92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2528D">
              <w:rPr>
                <w:rFonts w:ascii="Times New Roman" w:hAnsi="Times New Roman" w:cs="Times New Roman"/>
              </w:rPr>
              <w:t>РУК78</w:t>
            </w:r>
          </w:p>
        </w:tc>
      </w:tr>
      <w:tr w:rsidR="00F2528D" w:rsidRPr="00F2528D" w14:paraId="3BCE2EBC" w14:textId="77777777" w:rsidTr="005D5E92">
        <w:tc>
          <w:tcPr>
            <w:tcW w:w="0" w:type="auto"/>
          </w:tcPr>
          <w:p w14:paraId="292941F4" w14:textId="77777777" w:rsidR="005C569D" w:rsidRPr="00F2528D" w:rsidRDefault="005D5E92">
            <w:pPr>
              <w:pStyle w:val="Compact"/>
              <w:rPr>
                <w:rFonts w:ascii="Times New Roman" w:hAnsi="Times New Roman" w:cs="Times New Roman"/>
              </w:rPr>
            </w:pPr>
            <w:r w:rsidRPr="00F2528D">
              <w:rPr>
                <w:rStyle w:val="VerbatimChar"/>
                <w:rFonts w:ascii="Times New Roman" w:hAnsi="Times New Roman" w:cs="Times New Roman"/>
                <w:sz w:val="24"/>
              </w:rPr>
              <w:t>H</w:t>
            </w:r>
          </w:p>
        </w:tc>
        <w:tc>
          <w:tcPr>
            <w:tcW w:w="0" w:type="auto"/>
          </w:tcPr>
          <w:p w14:paraId="2ED3EDEE" w14:textId="77777777" w:rsidR="005C569D" w:rsidRPr="00F2528D" w:rsidRDefault="005D5E92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2528D">
              <w:rPr>
                <w:rFonts w:ascii="Times New Roman" w:hAnsi="Times New Roman" w:cs="Times New Roman"/>
              </w:rPr>
              <w:t>0.276</w:t>
            </w:r>
          </w:p>
        </w:tc>
        <w:tc>
          <w:tcPr>
            <w:tcW w:w="0" w:type="auto"/>
          </w:tcPr>
          <w:p w14:paraId="135B9775" w14:textId="77777777" w:rsidR="005C569D" w:rsidRPr="00F2528D" w:rsidRDefault="005D5E92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2528D">
              <w:rPr>
                <w:rFonts w:ascii="Times New Roman" w:hAnsi="Times New Roman" w:cs="Times New Roman"/>
              </w:rPr>
              <w:t>0.235</w:t>
            </w:r>
          </w:p>
        </w:tc>
      </w:tr>
      <w:tr w:rsidR="00F2528D" w:rsidRPr="00F2528D" w14:paraId="78E47E53" w14:textId="77777777" w:rsidTr="005D5E92">
        <w:tc>
          <w:tcPr>
            <w:tcW w:w="0" w:type="auto"/>
          </w:tcPr>
          <w:p w14:paraId="6FE3A3DB" w14:textId="77777777" w:rsidR="005C569D" w:rsidRPr="00F2528D" w:rsidRDefault="005D5E92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F2528D">
              <w:rPr>
                <w:rStyle w:val="VerbatimChar"/>
                <w:rFonts w:ascii="Times New Roman" w:hAnsi="Times New Roman" w:cs="Times New Roman"/>
                <w:sz w:val="24"/>
              </w:rPr>
              <w:t>is_steel</w:t>
            </w:r>
            <w:proofErr w:type="spellEnd"/>
          </w:p>
        </w:tc>
        <w:tc>
          <w:tcPr>
            <w:tcW w:w="0" w:type="auto"/>
          </w:tcPr>
          <w:p w14:paraId="0B12064B" w14:textId="77777777" w:rsidR="005C569D" w:rsidRPr="00F2528D" w:rsidRDefault="005D5E92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2528D">
              <w:rPr>
                <w:rFonts w:ascii="Times New Roman" w:hAnsi="Times New Roman" w:cs="Times New Roman"/>
              </w:rPr>
              <w:t>0.253</w:t>
            </w:r>
          </w:p>
        </w:tc>
        <w:tc>
          <w:tcPr>
            <w:tcW w:w="0" w:type="auto"/>
          </w:tcPr>
          <w:p w14:paraId="4D8816EE" w14:textId="77777777" w:rsidR="005C569D" w:rsidRPr="00F2528D" w:rsidRDefault="005D5E92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2528D">
              <w:rPr>
                <w:rFonts w:ascii="Times New Roman" w:hAnsi="Times New Roman" w:cs="Times New Roman"/>
              </w:rPr>
              <w:t>0.245</w:t>
            </w:r>
          </w:p>
        </w:tc>
      </w:tr>
      <w:tr w:rsidR="00F2528D" w:rsidRPr="00F2528D" w14:paraId="7A6C5DC3" w14:textId="77777777" w:rsidTr="005D5E92">
        <w:tc>
          <w:tcPr>
            <w:tcW w:w="0" w:type="auto"/>
          </w:tcPr>
          <w:p w14:paraId="70CF3C7F" w14:textId="77777777" w:rsidR="005C569D" w:rsidRPr="00F2528D" w:rsidRDefault="005D5E92">
            <w:pPr>
              <w:pStyle w:val="Compact"/>
              <w:rPr>
                <w:rFonts w:ascii="Times New Roman" w:hAnsi="Times New Roman" w:cs="Times New Roman"/>
              </w:rPr>
            </w:pPr>
            <w:r w:rsidRPr="00F2528D">
              <w:rPr>
                <w:rStyle w:val="VerbatimChar"/>
                <w:rFonts w:ascii="Times New Roman" w:hAnsi="Times New Roman" w:cs="Times New Roman"/>
                <w:sz w:val="24"/>
              </w:rPr>
              <w:t>E</w:t>
            </w:r>
          </w:p>
        </w:tc>
        <w:tc>
          <w:tcPr>
            <w:tcW w:w="0" w:type="auto"/>
          </w:tcPr>
          <w:p w14:paraId="5950C833" w14:textId="77777777" w:rsidR="005C569D" w:rsidRPr="00F2528D" w:rsidRDefault="005D5E92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2528D">
              <w:rPr>
                <w:rFonts w:ascii="Times New Roman" w:hAnsi="Times New Roman" w:cs="Times New Roman"/>
              </w:rPr>
              <w:t>0.248</w:t>
            </w:r>
          </w:p>
        </w:tc>
        <w:tc>
          <w:tcPr>
            <w:tcW w:w="0" w:type="auto"/>
          </w:tcPr>
          <w:p w14:paraId="0B1D344E" w14:textId="77777777" w:rsidR="005C569D" w:rsidRPr="00F2528D" w:rsidRDefault="005D5E92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2528D">
              <w:rPr>
                <w:rFonts w:ascii="Times New Roman" w:hAnsi="Times New Roman" w:cs="Times New Roman"/>
              </w:rPr>
              <w:t>0.240</w:t>
            </w:r>
          </w:p>
        </w:tc>
      </w:tr>
      <w:tr w:rsidR="00F2528D" w:rsidRPr="00F2528D" w14:paraId="09FC8885" w14:textId="77777777" w:rsidTr="005D5E92">
        <w:tc>
          <w:tcPr>
            <w:tcW w:w="0" w:type="auto"/>
          </w:tcPr>
          <w:p w14:paraId="2A560258" w14:textId="77777777" w:rsidR="005C569D" w:rsidRPr="00F2528D" w:rsidRDefault="005D5E92">
            <w:pPr>
              <w:pStyle w:val="Compact"/>
              <w:rPr>
                <w:rFonts w:ascii="Times New Roman" w:hAnsi="Times New Roman" w:cs="Times New Roman"/>
              </w:rPr>
            </w:pPr>
            <w:r w:rsidRPr="00F2528D">
              <w:rPr>
                <w:rStyle w:val="VerbatimChar"/>
                <w:rFonts w:ascii="Times New Roman" w:hAnsi="Times New Roman" w:cs="Times New Roman"/>
                <w:sz w:val="24"/>
              </w:rPr>
              <w:t>R</w:t>
            </w:r>
          </w:p>
        </w:tc>
        <w:tc>
          <w:tcPr>
            <w:tcW w:w="0" w:type="auto"/>
          </w:tcPr>
          <w:p w14:paraId="40A4B13A" w14:textId="77777777" w:rsidR="005C569D" w:rsidRPr="00F2528D" w:rsidRDefault="005D5E92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2528D">
              <w:rPr>
                <w:rFonts w:ascii="Times New Roman" w:hAnsi="Times New Roman" w:cs="Times New Roman"/>
              </w:rPr>
              <w:t>0.145</w:t>
            </w:r>
          </w:p>
        </w:tc>
        <w:tc>
          <w:tcPr>
            <w:tcW w:w="0" w:type="auto"/>
          </w:tcPr>
          <w:p w14:paraId="092FCDF3" w14:textId="77777777" w:rsidR="005C569D" w:rsidRPr="00F2528D" w:rsidRDefault="005D5E92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2528D">
              <w:rPr>
                <w:rFonts w:ascii="Times New Roman" w:hAnsi="Times New Roman" w:cs="Times New Roman"/>
              </w:rPr>
              <w:t>0.156</w:t>
            </w:r>
          </w:p>
        </w:tc>
      </w:tr>
      <w:tr w:rsidR="00F2528D" w:rsidRPr="00F2528D" w14:paraId="4D733128" w14:textId="77777777" w:rsidTr="005D5E92">
        <w:tc>
          <w:tcPr>
            <w:tcW w:w="0" w:type="auto"/>
          </w:tcPr>
          <w:p w14:paraId="380E145C" w14:textId="77777777" w:rsidR="005C569D" w:rsidRPr="00F2528D" w:rsidRDefault="005D5E92">
            <w:pPr>
              <w:pStyle w:val="Compact"/>
              <w:rPr>
                <w:rFonts w:ascii="Times New Roman" w:hAnsi="Times New Roman" w:cs="Times New Roman"/>
              </w:rPr>
            </w:pPr>
            <w:r w:rsidRPr="00F2528D">
              <w:rPr>
                <w:rStyle w:val="VerbatimChar"/>
                <w:rFonts w:ascii="Times New Roman" w:hAnsi="Times New Roman" w:cs="Times New Roman"/>
                <w:sz w:val="24"/>
              </w:rPr>
              <w:t>s</w:t>
            </w:r>
          </w:p>
        </w:tc>
        <w:tc>
          <w:tcPr>
            <w:tcW w:w="0" w:type="auto"/>
          </w:tcPr>
          <w:p w14:paraId="0F2FD030" w14:textId="77777777" w:rsidR="005C569D" w:rsidRPr="00F2528D" w:rsidRDefault="005D5E92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2528D">
              <w:rPr>
                <w:rFonts w:ascii="Times New Roman" w:hAnsi="Times New Roman" w:cs="Times New Roman"/>
              </w:rPr>
              <w:t>0.033</w:t>
            </w:r>
          </w:p>
        </w:tc>
        <w:tc>
          <w:tcPr>
            <w:tcW w:w="0" w:type="auto"/>
          </w:tcPr>
          <w:p w14:paraId="38526ED8" w14:textId="77777777" w:rsidR="005C569D" w:rsidRPr="00F2528D" w:rsidRDefault="005D5E92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2528D">
              <w:rPr>
                <w:rFonts w:ascii="Times New Roman" w:hAnsi="Times New Roman" w:cs="Times New Roman"/>
              </w:rPr>
              <w:t>0.007</w:t>
            </w:r>
          </w:p>
        </w:tc>
      </w:tr>
      <w:tr w:rsidR="00F2528D" w:rsidRPr="00F2528D" w14:paraId="083EDE38" w14:textId="77777777" w:rsidTr="005D5E92">
        <w:tc>
          <w:tcPr>
            <w:tcW w:w="0" w:type="auto"/>
          </w:tcPr>
          <w:p w14:paraId="57319975" w14:textId="77777777" w:rsidR="005C569D" w:rsidRPr="00F2528D" w:rsidRDefault="005D5E92">
            <w:pPr>
              <w:pStyle w:val="Compact"/>
              <w:rPr>
                <w:rFonts w:ascii="Times New Roman" w:hAnsi="Times New Roman" w:cs="Times New Roman"/>
              </w:rPr>
            </w:pPr>
            <w:r w:rsidRPr="00F2528D">
              <w:rPr>
                <w:rStyle w:val="VerbatimChar"/>
                <w:rFonts w:ascii="Times New Roman" w:hAnsi="Times New Roman" w:cs="Times New Roman"/>
                <w:sz w:val="24"/>
              </w:rPr>
              <w:t>a/h₀</w:t>
            </w:r>
          </w:p>
        </w:tc>
        <w:tc>
          <w:tcPr>
            <w:tcW w:w="0" w:type="auto"/>
          </w:tcPr>
          <w:p w14:paraId="24D8F3C0" w14:textId="77777777" w:rsidR="005C569D" w:rsidRPr="00F2528D" w:rsidRDefault="005D5E92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2528D">
              <w:rPr>
                <w:rFonts w:ascii="Times New Roman" w:hAnsi="Times New Roman" w:cs="Times New Roman"/>
              </w:rPr>
              <w:t>0.000</w:t>
            </w:r>
          </w:p>
        </w:tc>
        <w:tc>
          <w:tcPr>
            <w:tcW w:w="0" w:type="auto"/>
          </w:tcPr>
          <w:p w14:paraId="320BC2D9" w14:textId="77777777" w:rsidR="005C569D" w:rsidRPr="00F2528D" w:rsidRDefault="005D5E92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2528D">
              <w:rPr>
                <w:rFonts w:ascii="Times New Roman" w:hAnsi="Times New Roman" w:cs="Times New Roman"/>
              </w:rPr>
              <w:t>0.000</w:t>
            </w:r>
          </w:p>
        </w:tc>
      </w:tr>
    </w:tbl>
    <w:p w14:paraId="6EDFC695" w14:textId="7B64D9B7" w:rsidR="005C569D" w:rsidRPr="00F2528D" w:rsidRDefault="005D5E92">
      <w:pPr>
        <w:pStyle w:val="a0"/>
        <w:rPr>
          <w:rFonts w:ascii="Times New Roman" w:hAnsi="Times New Roman" w:cs="Times New Roman"/>
          <w:lang w:val="ru-RU"/>
        </w:rPr>
      </w:pPr>
      <w:r w:rsidRPr="00F2528D">
        <w:rPr>
          <w:rFonts w:ascii="Times New Roman" w:hAnsi="Times New Roman" w:cs="Times New Roman"/>
          <w:lang w:val="ru-RU"/>
        </w:rPr>
        <w:t xml:space="preserve">Третий независимый метод (после линейных и </w:t>
      </w:r>
      <w:r w:rsidRPr="00F2528D">
        <w:rPr>
          <w:rFonts w:ascii="Times New Roman" w:hAnsi="Times New Roman" w:cs="Times New Roman"/>
        </w:rPr>
        <w:t>GBR</w:t>
      </w:r>
      <w:r w:rsidRPr="00F2528D">
        <w:rPr>
          <w:rFonts w:ascii="Times New Roman" w:hAnsi="Times New Roman" w:cs="Times New Roman"/>
          <w:lang w:val="ru-RU"/>
        </w:rPr>
        <w:t xml:space="preserve">) подтверждает ту же картину: </w:t>
      </w:r>
      <w:r w:rsidRPr="00F2528D">
        <w:rPr>
          <w:rStyle w:val="VerbatimChar"/>
          <w:rFonts w:ascii="Times New Roman" w:hAnsi="Times New Roman" w:cs="Times New Roman"/>
          <w:sz w:val="24"/>
        </w:rPr>
        <w:t>a</w:t>
      </w:r>
      <w:r w:rsidRPr="00F2528D">
        <w:rPr>
          <w:rStyle w:val="VerbatimChar"/>
          <w:rFonts w:ascii="Times New Roman" w:hAnsi="Times New Roman" w:cs="Times New Roman"/>
          <w:sz w:val="24"/>
          <w:lang w:val="ru-RU"/>
        </w:rPr>
        <w:t>/</w:t>
      </w:r>
      <w:r w:rsidRPr="00F2528D">
        <w:rPr>
          <w:rStyle w:val="VerbatimChar"/>
          <w:rFonts w:ascii="Times New Roman" w:hAnsi="Times New Roman" w:cs="Times New Roman"/>
          <w:sz w:val="24"/>
        </w:rPr>
        <w:t>h</w:t>
      </w:r>
      <w:r w:rsidRPr="00F2528D">
        <w:rPr>
          <w:rStyle w:val="VerbatimChar"/>
          <w:rFonts w:ascii="Times New Roman" w:hAnsi="Times New Roman" w:cs="Times New Roman"/>
          <w:sz w:val="24"/>
          <w:lang w:val="ru-RU"/>
        </w:rPr>
        <w:t>₀</w:t>
      </w:r>
      <w:r w:rsidRPr="00F2528D">
        <w:rPr>
          <w:rFonts w:ascii="Times New Roman" w:hAnsi="Times New Roman" w:cs="Times New Roman"/>
          <w:lang w:val="ru-RU"/>
        </w:rPr>
        <w:t xml:space="preserve"> не влияет на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Q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lang w:val="ru-RU"/>
              </w:rPr>
              <m:t>дв</m:t>
            </m:r>
          </m:sub>
        </m:sSub>
      </m:oMath>
      <w:r w:rsidRPr="00F2528D">
        <w:rPr>
          <w:rFonts w:ascii="Times New Roman" w:hAnsi="Times New Roman" w:cs="Times New Roman"/>
          <w:lang w:val="ru-RU"/>
        </w:rPr>
        <w:t xml:space="preserve">, определяют высота </w:t>
      </w:r>
      <w:r w:rsidRPr="00F2528D">
        <w:rPr>
          <w:rStyle w:val="VerbatimChar"/>
          <w:rFonts w:ascii="Times New Roman" w:hAnsi="Times New Roman" w:cs="Times New Roman"/>
          <w:sz w:val="24"/>
        </w:rPr>
        <w:t>H</w:t>
      </w:r>
      <w:r w:rsidRPr="00F2528D">
        <w:rPr>
          <w:rFonts w:ascii="Times New Roman" w:hAnsi="Times New Roman" w:cs="Times New Roman"/>
          <w:lang w:val="ru-RU"/>
        </w:rPr>
        <w:t xml:space="preserve"> и материал (</w:t>
      </w:r>
      <w:r w:rsidRPr="00F2528D">
        <w:rPr>
          <w:rStyle w:val="VerbatimChar"/>
          <w:rFonts w:ascii="Times New Roman" w:hAnsi="Times New Roman" w:cs="Times New Roman"/>
          <w:sz w:val="24"/>
        </w:rPr>
        <w:t>is</w:t>
      </w:r>
      <w:r w:rsidRPr="00F2528D">
        <w:rPr>
          <w:rStyle w:val="VerbatimChar"/>
          <w:rFonts w:ascii="Times New Roman" w:hAnsi="Times New Roman" w:cs="Times New Roman"/>
          <w:sz w:val="24"/>
          <w:lang w:val="ru-RU"/>
        </w:rPr>
        <w:t>_</w:t>
      </w:r>
      <w:r w:rsidRPr="00F2528D">
        <w:rPr>
          <w:rStyle w:val="VerbatimChar"/>
          <w:rFonts w:ascii="Times New Roman" w:hAnsi="Times New Roman" w:cs="Times New Roman"/>
          <w:sz w:val="24"/>
        </w:rPr>
        <w:t>steel</w:t>
      </w:r>
      <w:r w:rsidRPr="00F2528D">
        <w:rPr>
          <w:rFonts w:ascii="Times New Roman" w:hAnsi="Times New Roman" w:cs="Times New Roman"/>
          <w:lang w:val="ru-RU"/>
        </w:rPr>
        <w:t>/</w:t>
      </w:r>
      <w:r w:rsidRPr="00F2528D">
        <w:rPr>
          <w:rStyle w:val="VerbatimChar"/>
          <w:rFonts w:ascii="Times New Roman" w:hAnsi="Times New Roman" w:cs="Times New Roman"/>
          <w:sz w:val="24"/>
        </w:rPr>
        <w:t>E</w:t>
      </w:r>
      <w:r w:rsidRPr="00F2528D">
        <w:rPr>
          <w:rFonts w:ascii="Times New Roman" w:hAnsi="Times New Roman" w:cs="Times New Roman"/>
          <w:lang w:val="ru-RU"/>
        </w:rPr>
        <w:t>/</w:t>
      </w:r>
      <w:r w:rsidRPr="00F2528D">
        <w:rPr>
          <w:rStyle w:val="VerbatimChar"/>
          <w:rFonts w:ascii="Times New Roman" w:hAnsi="Times New Roman" w:cs="Times New Roman"/>
          <w:sz w:val="24"/>
        </w:rPr>
        <w:t>R</w:t>
      </w:r>
      <w:r w:rsidRPr="00F2528D">
        <w:rPr>
          <w:rFonts w:ascii="Times New Roman" w:hAnsi="Times New Roman" w:cs="Times New Roman"/>
          <w:lang w:val="ru-RU"/>
        </w:rPr>
        <w:t>).</w:t>
      </w:r>
    </w:p>
    <w:p w14:paraId="19D243D5" w14:textId="77777777" w:rsidR="005C569D" w:rsidRPr="005D5E92" w:rsidRDefault="005D5E92">
      <w:pPr>
        <w:pStyle w:val="3"/>
        <w:rPr>
          <w:rFonts w:ascii="Times New Roman" w:hAnsi="Times New Roman" w:cs="Times New Roman"/>
          <w:color w:val="auto"/>
          <w:lang w:val="ru-RU"/>
        </w:rPr>
      </w:pPr>
      <w:bookmarkStart w:id="8" w:name="разбор-по-профилям"/>
      <w:bookmarkEnd w:id="7"/>
      <w:r w:rsidRPr="005D5E92">
        <w:rPr>
          <w:rFonts w:ascii="Times New Roman" w:hAnsi="Times New Roman" w:cs="Times New Roman"/>
          <w:color w:val="auto"/>
          <w:lang w:val="ru-RU"/>
        </w:rPr>
        <w:t>5.3. Разбор по профилям</w:t>
      </w:r>
    </w:p>
    <w:p w14:paraId="3281060A" w14:textId="276E4BAF" w:rsidR="005C569D" w:rsidRPr="00F2528D" w:rsidRDefault="005D5E92">
      <w:pPr>
        <w:pStyle w:val="FirstParagraph"/>
        <w:rPr>
          <w:rFonts w:ascii="Times New Roman" w:hAnsi="Times New Roman" w:cs="Times New Roman"/>
          <w:lang w:val="ru-RU"/>
        </w:rPr>
      </w:pPr>
      <w:r w:rsidRPr="00F2528D">
        <w:rPr>
          <w:rFonts w:ascii="Times New Roman" w:hAnsi="Times New Roman" w:cs="Times New Roman"/>
          <w:lang w:val="ru-RU"/>
        </w:rPr>
        <w:t xml:space="preserve">Худший профиль </w:t>
      </w:r>
      <w:r w:rsidR="00F2528D">
        <w:rPr>
          <w:rFonts w:ascii="Times New Roman" w:hAnsi="Times New Roman" w:cs="Times New Roman"/>
          <w:lang w:val="ru-RU"/>
        </w:rPr>
        <w:t>–</w:t>
      </w:r>
      <w:r w:rsidRPr="00F2528D">
        <w:rPr>
          <w:rFonts w:ascii="Times New Roman" w:hAnsi="Times New Roman" w:cs="Times New Roman"/>
          <w:lang w:val="ru-RU"/>
        </w:rPr>
        <w:t xml:space="preserve"> тот же, что и у </w:t>
      </w:r>
      <w:r w:rsidRPr="00F2528D">
        <w:rPr>
          <w:rFonts w:ascii="Times New Roman" w:hAnsi="Times New Roman" w:cs="Times New Roman"/>
        </w:rPr>
        <w:t>GBR</w:t>
      </w:r>
      <w:r w:rsidRPr="00F2528D">
        <w:rPr>
          <w:rFonts w:ascii="Times New Roman" w:hAnsi="Times New Roman" w:cs="Times New Roman"/>
          <w:lang w:val="ru-RU"/>
        </w:rPr>
        <w:t xml:space="preserve">: </w:t>
      </w:r>
      <w:r w:rsidRPr="00F2528D">
        <w:rPr>
          <w:rFonts w:ascii="Times New Roman" w:hAnsi="Times New Roman" w:cs="Times New Roman"/>
          <w:lang w:val="ru-RU"/>
        </w:rPr>
        <w:t xml:space="preserve">сталь </w:t>
      </w:r>
      <w:r w:rsidRPr="00F2528D">
        <w:rPr>
          <w:rFonts w:ascii="Times New Roman" w:hAnsi="Times New Roman" w:cs="Times New Roman"/>
        </w:rPr>
        <w:t>H</w:t>
      </w:r>
      <w:r w:rsidRPr="00F2528D">
        <w:rPr>
          <w:rFonts w:ascii="Times New Roman" w:hAnsi="Times New Roman" w:cs="Times New Roman"/>
          <w:lang w:val="ru-RU"/>
        </w:rPr>
        <w:t>=200</w:t>
      </w:r>
      <w:r w:rsidRPr="00F2528D">
        <w:rPr>
          <w:rFonts w:ascii="Times New Roman" w:hAnsi="Times New Roman" w:cs="Times New Roman"/>
          <w:lang w:val="ru-RU"/>
        </w:rPr>
        <w:t xml:space="preserve"> (</w:t>
      </w:r>
      <w:r w:rsidRPr="00F2528D">
        <w:rPr>
          <w:rFonts w:ascii="Times New Roman" w:hAnsi="Times New Roman" w:cs="Times New Roman"/>
        </w:rPr>
        <w:t>RMSE</w:t>
      </w:r>
      <w:r w:rsidRPr="00F2528D">
        <w:rPr>
          <w:rFonts w:ascii="Times New Roman" w:hAnsi="Times New Roman" w:cs="Times New Roman"/>
          <w:lang w:val="ru-RU"/>
        </w:rPr>
        <w:t xml:space="preserve"> 9.8 кН на СП63, 20.8 кН на РУ</w:t>
      </w:r>
      <w:r w:rsidRPr="00F2528D">
        <w:rPr>
          <w:rFonts w:ascii="Times New Roman" w:hAnsi="Times New Roman" w:cs="Times New Roman"/>
          <w:lang w:val="ru-RU"/>
        </w:rPr>
        <w:t xml:space="preserve">К78) </w:t>
      </w:r>
      <w:r w:rsidR="00F2528D">
        <w:rPr>
          <w:rFonts w:ascii="Times New Roman" w:hAnsi="Times New Roman" w:cs="Times New Roman"/>
          <w:lang w:val="ru-RU"/>
        </w:rPr>
        <w:t>–</w:t>
      </w:r>
      <w:r w:rsidRPr="00F2528D">
        <w:rPr>
          <w:rFonts w:ascii="Times New Roman" w:hAnsi="Times New Roman" w:cs="Times New Roman"/>
          <w:lang w:val="ru-RU"/>
        </w:rPr>
        <w:t xml:space="preserve"> на порядок хуже остальных пяти профилей (0.1–4.4 кН). Это краевой случай выборки (самый высокий стальной двутавр), где </w:t>
      </w:r>
      <w:r w:rsidRPr="00F2528D">
        <w:rPr>
          <w:rFonts w:ascii="Times New Roman" w:hAnsi="Times New Roman" w:cs="Times New Roman"/>
        </w:rPr>
        <w:t>RBF</w:t>
      </w:r>
      <w:r w:rsidRPr="00F2528D">
        <w:rPr>
          <w:rFonts w:ascii="Times New Roman" w:hAnsi="Times New Roman" w:cs="Times New Roman"/>
          <w:lang w:val="ru-RU"/>
        </w:rPr>
        <w:t xml:space="preserve">-ядру не на что опереться </w:t>
      </w:r>
      <w:r w:rsidR="00F2528D">
        <w:rPr>
          <w:rFonts w:ascii="Times New Roman" w:hAnsi="Times New Roman" w:cs="Times New Roman"/>
          <w:lang w:val="ru-RU"/>
        </w:rPr>
        <w:t>–</w:t>
      </w:r>
      <w:r w:rsidRPr="00F2528D">
        <w:rPr>
          <w:rFonts w:ascii="Times New Roman" w:hAnsi="Times New Roman" w:cs="Times New Roman"/>
          <w:lang w:val="ru-RU"/>
        </w:rPr>
        <w:t xml:space="preserve"> ближайшие обучающие точки при </w:t>
      </w:r>
      <w:r w:rsidRPr="00F2528D">
        <w:rPr>
          <w:rFonts w:ascii="Times New Roman" w:hAnsi="Times New Roman" w:cs="Times New Roman"/>
        </w:rPr>
        <w:t>LOGO</w:t>
      </w:r>
      <w:r w:rsidRPr="00F2528D">
        <w:rPr>
          <w:rFonts w:ascii="Times New Roman" w:hAnsi="Times New Roman" w:cs="Times New Roman"/>
          <w:lang w:val="ru-RU"/>
        </w:rPr>
        <w:t xml:space="preserve"> физически дальше всего. Остальные профили </w:t>
      </w:r>
      <w:r w:rsidRPr="00F2528D">
        <w:rPr>
          <w:rFonts w:ascii="Times New Roman" w:hAnsi="Times New Roman" w:cs="Times New Roman"/>
        </w:rPr>
        <w:t>SVR</w:t>
      </w:r>
      <w:r w:rsidRPr="00F2528D">
        <w:rPr>
          <w:rFonts w:ascii="Times New Roman" w:hAnsi="Times New Roman" w:cs="Times New Roman"/>
          <w:lang w:val="ru-RU"/>
        </w:rPr>
        <w:t xml:space="preserve"> предсказывает с то</w:t>
      </w:r>
      <w:r w:rsidRPr="00F2528D">
        <w:rPr>
          <w:rFonts w:ascii="Times New Roman" w:hAnsi="Times New Roman" w:cs="Times New Roman"/>
          <w:lang w:val="ru-RU"/>
        </w:rPr>
        <w:t xml:space="preserve">чностью 1–4 кН, заметно ровнее </w:t>
      </w:r>
      <w:r w:rsidRPr="00F2528D">
        <w:rPr>
          <w:rFonts w:ascii="Times New Roman" w:hAnsi="Times New Roman" w:cs="Times New Roman"/>
        </w:rPr>
        <w:t>GBR</w:t>
      </w:r>
      <w:r w:rsidRPr="00F2528D">
        <w:rPr>
          <w:rFonts w:ascii="Times New Roman" w:hAnsi="Times New Roman" w:cs="Times New Roman"/>
          <w:lang w:val="ru-RU"/>
        </w:rPr>
        <w:t>, который «спотыкался» сразу на нескольких профилях</w:t>
      </w:r>
      <w:r>
        <w:rPr>
          <w:rFonts w:ascii="Times New Roman" w:hAnsi="Times New Roman" w:cs="Times New Roman"/>
          <w:lang w:val="ru-RU"/>
        </w:rPr>
        <w:t>.</w:t>
      </w:r>
    </w:p>
    <w:p w14:paraId="1AD1884C" w14:textId="77777777" w:rsidR="005C569D" w:rsidRPr="005D5E92" w:rsidRDefault="005D5E92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bookmarkStart w:id="9" w:name="выводы"/>
      <w:bookmarkEnd w:id="5"/>
      <w:bookmarkEnd w:id="8"/>
      <w:r w:rsidRPr="005D5E92">
        <w:rPr>
          <w:rFonts w:ascii="Times New Roman" w:hAnsi="Times New Roman" w:cs="Times New Roman"/>
          <w:color w:val="auto"/>
          <w:sz w:val="28"/>
          <w:szCs w:val="28"/>
        </w:rPr>
        <w:lastRenderedPageBreak/>
        <w:t xml:space="preserve">6. </w:t>
      </w:r>
      <w:proofErr w:type="spellStart"/>
      <w:r w:rsidRPr="005D5E92">
        <w:rPr>
          <w:rFonts w:ascii="Times New Roman" w:hAnsi="Times New Roman" w:cs="Times New Roman"/>
          <w:color w:val="auto"/>
          <w:sz w:val="28"/>
          <w:szCs w:val="28"/>
        </w:rPr>
        <w:t>Выводы</w:t>
      </w:r>
      <w:proofErr w:type="spellEnd"/>
    </w:p>
    <w:p w14:paraId="73669D34" w14:textId="3B506F30" w:rsidR="005C569D" w:rsidRPr="00F2528D" w:rsidRDefault="005D5E92">
      <w:pPr>
        <w:pStyle w:val="Compact"/>
        <w:numPr>
          <w:ilvl w:val="0"/>
          <w:numId w:val="3"/>
        </w:numPr>
        <w:rPr>
          <w:rFonts w:ascii="Times New Roman" w:hAnsi="Times New Roman" w:cs="Times New Roman"/>
          <w:lang w:val="ru-RU"/>
        </w:rPr>
      </w:pPr>
      <w:r w:rsidRPr="00F2528D">
        <w:rPr>
          <w:rFonts w:ascii="Times New Roman" w:hAnsi="Times New Roman" w:cs="Times New Roman"/>
        </w:rPr>
        <w:t>SVR</w:t>
      </w:r>
      <w:r w:rsidRPr="00F2528D">
        <w:rPr>
          <w:rFonts w:ascii="Times New Roman" w:hAnsi="Times New Roman" w:cs="Times New Roman"/>
          <w:lang w:val="ru-RU"/>
        </w:rPr>
        <w:t xml:space="preserve"> </w:t>
      </w:r>
      <w:r w:rsidR="00F2528D">
        <w:rPr>
          <w:rFonts w:ascii="Times New Roman" w:hAnsi="Times New Roman" w:cs="Times New Roman"/>
          <w:lang w:val="ru-RU"/>
        </w:rPr>
        <w:t>–</w:t>
      </w:r>
      <w:r w:rsidRPr="00F2528D">
        <w:rPr>
          <w:rFonts w:ascii="Times New Roman" w:hAnsi="Times New Roman" w:cs="Times New Roman"/>
          <w:lang w:val="ru-RU"/>
        </w:rPr>
        <w:t xml:space="preserve"> первый «чёрный ящик» в работе, обошедший линейный класс</w:t>
      </w:r>
      <w:r w:rsidRPr="00F2528D">
        <w:rPr>
          <w:rFonts w:ascii="Times New Roman" w:hAnsi="Times New Roman" w:cs="Times New Roman"/>
          <w:lang w:val="ru-RU"/>
        </w:rPr>
        <w:t xml:space="preserve">: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2</m:t>
            </m:r>
          </m:sup>
        </m:sSup>
      </m:oMath>
      <w:r w:rsidRPr="00F2528D">
        <w:rPr>
          <w:rFonts w:ascii="Times New Roman" w:hAnsi="Times New Roman" w:cs="Times New Roman"/>
          <w:lang w:val="ru-RU"/>
        </w:rPr>
        <w:t xml:space="preserve"> 0.99/0.97 против 0.87/0.81 у </w:t>
      </w:r>
      <w:r w:rsidRPr="00F2528D">
        <w:rPr>
          <w:rFonts w:ascii="Times New Roman" w:hAnsi="Times New Roman" w:cs="Times New Roman"/>
        </w:rPr>
        <w:t>Lasso</w:t>
      </w:r>
      <w:r w:rsidRPr="00F2528D">
        <w:rPr>
          <w:rFonts w:ascii="Times New Roman" w:hAnsi="Times New Roman" w:cs="Times New Roman"/>
          <w:lang w:val="ru-RU"/>
        </w:rPr>
        <w:t xml:space="preserve">, при вдвое-втрое меньшем </w:t>
      </w:r>
      <w:r w:rsidRPr="00F2528D">
        <w:rPr>
          <w:rFonts w:ascii="Times New Roman" w:hAnsi="Times New Roman" w:cs="Times New Roman"/>
        </w:rPr>
        <w:t>RMSE</w:t>
      </w:r>
      <w:r w:rsidRPr="00F2528D">
        <w:rPr>
          <w:rFonts w:ascii="Times New Roman" w:hAnsi="Times New Roman" w:cs="Times New Roman"/>
          <w:lang w:val="ru-RU"/>
        </w:rPr>
        <w:t>.</w:t>
      </w:r>
    </w:p>
    <w:p w14:paraId="42A9CCAD" w14:textId="351A74E0" w:rsidR="005C569D" w:rsidRPr="00F2528D" w:rsidRDefault="005D5E92">
      <w:pPr>
        <w:pStyle w:val="Compact"/>
        <w:numPr>
          <w:ilvl w:val="0"/>
          <w:numId w:val="3"/>
        </w:numPr>
        <w:rPr>
          <w:rFonts w:ascii="Times New Roman" w:hAnsi="Times New Roman" w:cs="Times New Roman"/>
          <w:lang w:val="ru-RU"/>
        </w:rPr>
      </w:pPr>
      <w:r w:rsidRPr="00F2528D">
        <w:rPr>
          <w:rFonts w:ascii="Times New Roman" w:hAnsi="Times New Roman" w:cs="Times New Roman"/>
          <w:lang w:val="ru-RU"/>
        </w:rPr>
        <w:t>Клю</w:t>
      </w:r>
      <w:r w:rsidRPr="00F2528D">
        <w:rPr>
          <w:rFonts w:ascii="Times New Roman" w:hAnsi="Times New Roman" w:cs="Times New Roman"/>
          <w:lang w:val="ru-RU"/>
        </w:rPr>
        <w:t xml:space="preserve">ч </w:t>
      </w:r>
      <w:r w:rsidR="00F2528D">
        <w:rPr>
          <w:rFonts w:ascii="Times New Roman" w:hAnsi="Times New Roman" w:cs="Times New Roman"/>
          <w:lang w:val="ru-RU"/>
        </w:rPr>
        <w:t>–</w:t>
      </w:r>
      <w:r w:rsidRPr="00F2528D">
        <w:rPr>
          <w:rFonts w:ascii="Times New Roman" w:hAnsi="Times New Roman" w:cs="Times New Roman"/>
          <w:lang w:val="ru-RU"/>
        </w:rPr>
        <w:t xml:space="preserve"> тюнинг </w:t>
      </w:r>
      <w:r w:rsidRPr="00F2528D">
        <w:rPr>
          <w:rStyle w:val="VerbatimChar"/>
          <w:rFonts w:ascii="Times New Roman" w:hAnsi="Times New Roman" w:cs="Times New Roman"/>
          <w:sz w:val="24"/>
        </w:rPr>
        <w:t>gamma</w:t>
      </w:r>
      <w:r w:rsidRPr="00F2528D">
        <w:rPr>
          <w:rFonts w:ascii="Times New Roman" w:hAnsi="Times New Roman" w:cs="Times New Roman"/>
          <w:lang w:val="ru-RU"/>
        </w:rPr>
        <w:t xml:space="preserve">, а не </w:t>
      </w:r>
      <w:r w:rsidRPr="00F2528D">
        <w:rPr>
          <w:rStyle w:val="VerbatimChar"/>
          <w:rFonts w:ascii="Times New Roman" w:hAnsi="Times New Roman" w:cs="Times New Roman"/>
          <w:sz w:val="24"/>
        </w:rPr>
        <w:t>C</w:t>
      </w:r>
      <w:r w:rsidRPr="00F2528D">
        <w:rPr>
          <w:rFonts w:ascii="Times New Roman" w:hAnsi="Times New Roman" w:cs="Times New Roman"/>
          <w:lang w:val="ru-RU"/>
        </w:rPr>
        <w:t xml:space="preserve">: дефолтный </w:t>
      </w:r>
      <w:r w:rsidRPr="00F2528D">
        <w:rPr>
          <w:rStyle w:val="VerbatimChar"/>
          <w:rFonts w:ascii="Times New Roman" w:hAnsi="Times New Roman" w:cs="Times New Roman"/>
          <w:sz w:val="24"/>
        </w:rPr>
        <w:t>gamma</w:t>
      </w:r>
      <w:r w:rsidRPr="00F2528D">
        <w:rPr>
          <w:rStyle w:val="VerbatimChar"/>
          <w:rFonts w:ascii="Times New Roman" w:hAnsi="Times New Roman" w:cs="Times New Roman"/>
          <w:sz w:val="24"/>
          <w:lang w:val="ru-RU"/>
        </w:rPr>
        <w:t>="</w:t>
      </w:r>
      <w:r w:rsidRPr="00F2528D">
        <w:rPr>
          <w:rStyle w:val="VerbatimChar"/>
          <w:rFonts w:ascii="Times New Roman" w:hAnsi="Times New Roman" w:cs="Times New Roman"/>
          <w:sz w:val="24"/>
        </w:rPr>
        <w:t>scale</w:t>
      </w:r>
      <w:r w:rsidRPr="00F2528D">
        <w:rPr>
          <w:rStyle w:val="VerbatimChar"/>
          <w:rFonts w:ascii="Times New Roman" w:hAnsi="Times New Roman" w:cs="Times New Roman"/>
          <w:sz w:val="24"/>
          <w:lang w:val="ru-RU"/>
        </w:rPr>
        <w:t>"</w:t>
      </w:r>
      <w:r w:rsidRPr="00F2528D">
        <w:rPr>
          <w:rFonts w:ascii="Times New Roman" w:hAnsi="Times New Roman" w:cs="Times New Roman"/>
          <w:lang w:val="ru-RU"/>
        </w:rPr>
        <w:t xml:space="preserve"> давал результат на уровне </w:t>
      </w:r>
      <w:r>
        <w:rPr>
          <w:rFonts w:ascii="Times New Roman" w:hAnsi="Times New Roman" w:cs="Times New Roman"/>
          <w:lang w:val="ru-RU"/>
        </w:rPr>
        <w:t>не настроенного</w:t>
      </w:r>
      <w:r w:rsidRPr="00F2528D">
        <w:rPr>
          <w:rFonts w:ascii="Times New Roman" w:hAnsi="Times New Roman" w:cs="Times New Roman"/>
          <w:lang w:val="ru-RU"/>
        </w:rPr>
        <w:t xml:space="preserve"> </w:t>
      </w:r>
      <w:r w:rsidRPr="00F2528D">
        <w:rPr>
          <w:rFonts w:ascii="Times New Roman" w:hAnsi="Times New Roman" w:cs="Times New Roman"/>
        </w:rPr>
        <w:t>GBR</w:t>
      </w:r>
      <w:r w:rsidRPr="00F2528D">
        <w:rPr>
          <w:rFonts w:ascii="Times New Roman" w:hAnsi="Times New Roman" w:cs="Times New Roman"/>
          <w:lang w:val="ru-RU"/>
        </w:rPr>
        <w:t xml:space="preserve">; узкая </w:t>
      </w:r>
      <w:r w:rsidRPr="00F2528D">
        <w:rPr>
          <w:rFonts w:ascii="Times New Roman" w:hAnsi="Times New Roman" w:cs="Times New Roman"/>
        </w:rPr>
        <w:t>RBF</w:t>
      </w:r>
      <w:r w:rsidRPr="00F2528D">
        <w:rPr>
          <w:rFonts w:ascii="Times New Roman" w:hAnsi="Times New Roman" w:cs="Times New Roman"/>
          <w:lang w:val="ru-RU"/>
        </w:rPr>
        <w:t>-</w:t>
      </w:r>
      <w:proofErr w:type="spellStart"/>
      <w:r w:rsidRPr="00F2528D">
        <w:rPr>
          <w:rFonts w:ascii="Times New Roman" w:hAnsi="Times New Roman" w:cs="Times New Roman"/>
          <w:lang w:val="ru-RU"/>
        </w:rPr>
        <w:t>гауссиана</w:t>
      </w:r>
      <w:proofErr w:type="spellEnd"/>
      <w:r w:rsidRPr="00F2528D">
        <w:rPr>
          <w:rFonts w:ascii="Times New Roman" w:hAnsi="Times New Roman" w:cs="Times New Roman"/>
          <w:lang w:val="ru-RU"/>
        </w:rPr>
        <w:t xml:space="preserve"> (</w:t>
      </w:r>
      <w:r w:rsidRPr="00F2528D">
        <w:rPr>
          <w:rStyle w:val="VerbatimChar"/>
          <w:rFonts w:ascii="Times New Roman" w:hAnsi="Times New Roman" w:cs="Times New Roman"/>
          <w:sz w:val="24"/>
        </w:rPr>
        <w:t>gamma</w:t>
      </w:r>
      <w:r w:rsidRPr="00F2528D">
        <w:rPr>
          <w:rStyle w:val="VerbatimChar"/>
          <w:rFonts w:ascii="Times New Roman" w:hAnsi="Times New Roman" w:cs="Times New Roman"/>
          <w:sz w:val="24"/>
          <w:lang w:val="ru-RU"/>
        </w:rPr>
        <w:t>=0.025</w:t>
      </w:r>
      <w:r w:rsidRPr="00F2528D">
        <w:rPr>
          <w:rFonts w:ascii="Times New Roman" w:hAnsi="Times New Roman" w:cs="Times New Roman"/>
          <w:lang w:val="ru-RU"/>
        </w:rPr>
        <w:t>) вытащила модель на новый уровень точности.</w:t>
      </w:r>
    </w:p>
    <w:p w14:paraId="071DDB33" w14:textId="2280E3F3" w:rsidR="005C569D" w:rsidRPr="00F2528D" w:rsidRDefault="005D5E92">
      <w:pPr>
        <w:pStyle w:val="Compact"/>
        <w:numPr>
          <w:ilvl w:val="0"/>
          <w:numId w:val="3"/>
        </w:numPr>
        <w:rPr>
          <w:rFonts w:ascii="Times New Roman" w:hAnsi="Times New Roman" w:cs="Times New Roman"/>
          <w:lang w:val="ru-RU"/>
        </w:rPr>
      </w:pPr>
      <w:r w:rsidRPr="00F2528D">
        <w:rPr>
          <w:rFonts w:ascii="Times New Roman" w:hAnsi="Times New Roman" w:cs="Times New Roman"/>
        </w:rPr>
        <w:t>Overfit</w:t>
      </w:r>
      <w:r w:rsidRPr="00F2528D">
        <w:rPr>
          <w:rFonts w:ascii="Times New Roman" w:hAnsi="Times New Roman" w:cs="Times New Roman"/>
          <w:lang w:val="ru-RU"/>
        </w:rPr>
        <w:t xml:space="preserve"> контролируем</w:t>
      </w:r>
      <w:r w:rsidRPr="00F2528D">
        <w:rPr>
          <w:rFonts w:ascii="Times New Roman" w:hAnsi="Times New Roman" w:cs="Times New Roman"/>
          <w:lang w:val="ru-RU"/>
        </w:rPr>
        <w:t xml:space="preserve"> (0.01–0.03) </w:t>
      </w:r>
      <w:r w:rsidR="00F2528D">
        <w:rPr>
          <w:rFonts w:ascii="Times New Roman" w:hAnsi="Times New Roman" w:cs="Times New Roman"/>
          <w:lang w:val="ru-RU"/>
        </w:rPr>
        <w:t>–</w:t>
      </w:r>
      <w:r w:rsidRPr="00F2528D">
        <w:rPr>
          <w:rFonts w:ascii="Times New Roman" w:hAnsi="Times New Roman" w:cs="Times New Roman"/>
          <w:lang w:val="ru-RU"/>
        </w:rPr>
        <w:t xml:space="preserve"> в отличие от </w:t>
      </w:r>
      <w:r w:rsidRPr="00F2528D">
        <w:rPr>
          <w:rFonts w:ascii="Times New Roman" w:hAnsi="Times New Roman" w:cs="Times New Roman"/>
        </w:rPr>
        <w:t>GBR</w:t>
      </w:r>
      <w:r w:rsidRPr="00F2528D">
        <w:rPr>
          <w:rFonts w:ascii="Times New Roman" w:hAnsi="Times New Roman" w:cs="Times New Roman"/>
          <w:lang w:val="ru-RU"/>
        </w:rPr>
        <w:t xml:space="preserve">, где регуляризация </w:t>
      </w:r>
      <w:r>
        <w:rPr>
          <w:rFonts w:ascii="Times New Roman" w:hAnsi="Times New Roman" w:cs="Times New Roman"/>
          <w:lang w:val="ru-RU"/>
        </w:rPr>
        <w:t xml:space="preserve">деревьями малой высоты </w:t>
      </w:r>
      <w:r w:rsidRPr="00F2528D">
        <w:rPr>
          <w:rFonts w:ascii="Times New Roman" w:hAnsi="Times New Roman" w:cs="Times New Roman"/>
          <w:lang w:val="ru-RU"/>
        </w:rPr>
        <w:t>была вын</w:t>
      </w:r>
      <w:r w:rsidRPr="00F2528D">
        <w:rPr>
          <w:rFonts w:ascii="Times New Roman" w:hAnsi="Times New Roman" w:cs="Times New Roman"/>
          <w:lang w:val="ru-RU"/>
        </w:rPr>
        <w:t xml:space="preserve">ужденной мерой против переобучения, здесь </w:t>
      </w:r>
      <w:r w:rsidRPr="00F2528D">
        <w:rPr>
          <w:rStyle w:val="VerbatimChar"/>
          <w:rFonts w:ascii="Times New Roman" w:hAnsi="Times New Roman" w:cs="Times New Roman"/>
          <w:sz w:val="24"/>
        </w:rPr>
        <w:t>C</w:t>
      </w:r>
      <w:r w:rsidRPr="00F2528D">
        <w:rPr>
          <w:rStyle w:val="VerbatimChar"/>
          <w:rFonts w:ascii="Times New Roman" w:hAnsi="Times New Roman" w:cs="Times New Roman"/>
          <w:sz w:val="24"/>
          <w:lang w:val="ru-RU"/>
        </w:rPr>
        <w:t>=300</w:t>
      </w:r>
      <w:r w:rsidRPr="00F2528D">
        <w:rPr>
          <w:rFonts w:ascii="Times New Roman" w:hAnsi="Times New Roman" w:cs="Times New Roman"/>
          <w:lang w:val="ru-RU"/>
        </w:rPr>
        <w:t xml:space="preserve"> даёт точность без выраженного разрыва обучение/</w:t>
      </w:r>
      <w:r w:rsidRPr="00F2528D">
        <w:rPr>
          <w:rFonts w:ascii="Times New Roman" w:hAnsi="Times New Roman" w:cs="Times New Roman"/>
        </w:rPr>
        <w:t>LOGO</w:t>
      </w:r>
      <w:r w:rsidRPr="00F2528D">
        <w:rPr>
          <w:rFonts w:ascii="Times New Roman" w:hAnsi="Times New Roman" w:cs="Times New Roman"/>
          <w:lang w:val="ru-RU"/>
        </w:rPr>
        <w:t>.</w:t>
      </w:r>
    </w:p>
    <w:p w14:paraId="1F6ED88B" w14:textId="7690CF80" w:rsidR="005C569D" w:rsidRPr="00F2528D" w:rsidRDefault="005D5E92">
      <w:pPr>
        <w:pStyle w:val="Compact"/>
        <w:numPr>
          <w:ilvl w:val="0"/>
          <w:numId w:val="3"/>
        </w:numPr>
        <w:rPr>
          <w:rFonts w:ascii="Times New Roman" w:hAnsi="Times New Roman" w:cs="Times New Roman"/>
          <w:lang w:val="ru-RU"/>
        </w:rPr>
      </w:pPr>
      <w:r w:rsidRPr="00F2528D">
        <w:rPr>
          <w:rFonts w:ascii="Times New Roman" w:hAnsi="Times New Roman" w:cs="Times New Roman"/>
          <w:lang w:val="ru-RU"/>
        </w:rPr>
        <w:t>Независимое третье подтверждение физики</w:t>
      </w:r>
      <w:r w:rsidRPr="00F2528D">
        <w:rPr>
          <w:rFonts w:ascii="Times New Roman" w:hAnsi="Times New Roman" w:cs="Times New Roman"/>
          <w:lang w:val="ru-RU"/>
        </w:rPr>
        <w:t xml:space="preserve">: </w:t>
      </w:r>
      <w:r w:rsidRPr="00F2528D">
        <w:rPr>
          <w:rStyle w:val="VerbatimChar"/>
          <w:rFonts w:ascii="Times New Roman" w:hAnsi="Times New Roman" w:cs="Times New Roman"/>
          <w:sz w:val="24"/>
        </w:rPr>
        <w:t>a</w:t>
      </w:r>
      <w:r w:rsidRPr="00F2528D">
        <w:rPr>
          <w:rStyle w:val="VerbatimChar"/>
          <w:rFonts w:ascii="Times New Roman" w:hAnsi="Times New Roman" w:cs="Times New Roman"/>
          <w:sz w:val="24"/>
          <w:lang w:val="ru-RU"/>
        </w:rPr>
        <w:t>/</w:t>
      </w:r>
      <w:r w:rsidRPr="00F2528D">
        <w:rPr>
          <w:rStyle w:val="VerbatimChar"/>
          <w:rFonts w:ascii="Times New Roman" w:hAnsi="Times New Roman" w:cs="Times New Roman"/>
          <w:sz w:val="24"/>
        </w:rPr>
        <w:t>h</w:t>
      </w:r>
      <w:r w:rsidRPr="00F2528D">
        <w:rPr>
          <w:rStyle w:val="VerbatimChar"/>
          <w:rFonts w:ascii="Times New Roman" w:hAnsi="Times New Roman" w:cs="Times New Roman"/>
          <w:sz w:val="24"/>
          <w:lang w:val="ru-RU"/>
        </w:rPr>
        <w:t>₀</w:t>
      </w:r>
      <w:r w:rsidRPr="00F2528D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F2528D">
        <w:rPr>
          <w:rFonts w:ascii="Times New Roman" w:hAnsi="Times New Roman" w:cs="Times New Roman"/>
          <w:lang w:val="ru-RU"/>
        </w:rPr>
        <w:t>иррелевантен</w:t>
      </w:r>
      <w:proofErr w:type="spellEnd"/>
      <w:r w:rsidRPr="00F2528D">
        <w:rPr>
          <w:rFonts w:ascii="Times New Roman" w:hAnsi="Times New Roman" w:cs="Times New Roman"/>
          <w:lang w:val="ru-RU"/>
        </w:rPr>
        <w:t xml:space="preserve">, вклад </w:t>
      </w:r>
      <w:r w:rsidRPr="00F2528D">
        <w:rPr>
          <w:rFonts w:ascii="Times New Roman" w:hAnsi="Times New Roman" w:cs="Times New Roman"/>
          <w:lang w:val="ru-RU"/>
        </w:rPr>
        <w:t xml:space="preserve">двутавра определяют высота и материал </w:t>
      </w:r>
      <w:r w:rsidR="00F2528D">
        <w:rPr>
          <w:rFonts w:ascii="Times New Roman" w:hAnsi="Times New Roman" w:cs="Times New Roman"/>
          <w:lang w:val="ru-RU"/>
        </w:rPr>
        <w:t>–</w:t>
      </w:r>
      <w:r w:rsidRPr="00F2528D">
        <w:rPr>
          <w:rFonts w:ascii="Times New Roman" w:hAnsi="Times New Roman" w:cs="Times New Roman"/>
          <w:lang w:val="ru-RU"/>
        </w:rPr>
        <w:t xml:space="preserve"> вывод теперь подтверждён линейными, древесными (</w:t>
      </w:r>
      <w:r w:rsidRPr="00F2528D">
        <w:rPr>
          <w:rFonts w:ascii="Times New Roman" w:hAnsi="Times New Roman" w:cs="Times New Roman"/>
        </w:rPr>
        <w:t>GBR</w:t>
      </w:r>
      <w:r w:rsidRPr="00F2528D">
        <w:rPr>
          <w:rFonts w:ascii="Times New Roman" w:hAnsi="Times New Roman" w:cs="Times New Roman"/>
          <w:lang w:val="ru-RU"/>
        </w:rPr>
        <w:t>) и ядерными (</w:t>
      </w:r>
      <w:r w:rsidRPr="00F2528D">
        <w:rPr>
          <w:rFonts w:ascii="Times New Roman" w:hAnsi="Times New Roman" w:cs="Times New Roman"/>
        </w:rPr>
        <w:t>SVR</w:t>
      </w:r>
      <w:r w:rsidRPr="00F2528D">
        <w:rPr>
          <w:rFonts w:ascii="Times New Roman" w:hAnsi="Times New Roman" w:cs="Times New Roman"/>
          <w:lang w:val="ru-RU"/>
        </w:rPr>
        <w:t>) методами одновременно.</w:t>
      </w:r>
    </w:p>
    <w:p w14:paraId="201CD4C3" w14:textId="6B0BCB47" w:rsidR="005C569D" w:rsidRPr="005D5E92" w:rsidRDefault="005D5E92" w:rsidP="005D5E92">
      <w:pPr>
        <w:pStyle w:val="Compact"/>
        <w:numPr>
          <w:ilvl w:val="0"/>
          <w:numId w:val="3"/>
        </w:numPr>
        <w:rPr>
          <w:rFonts w:ascii="Times New Roman" w:hAnsi="Times New Roman" w:cs="Times New Roman"/>
          <w:lang w:val="ru-RU"/>
        </w:rPr>
      </w:pPr>
      <w:r w:rsidRPr="00F2528D">
        <w:rPr>
          <w:rFonts w:ascii="Times New Roman" w:hAnsi="Times New Roman" w:cs="Times New Roman"/>
          <w:lang w:val="ru-RU"/>
        </w:rPr>
        <w:t>Практический вывод:</w:t>
      </w:r>
      <w:r w:rsidRPr="00F2528D">
        <w:rPr>
          <w:rFonts w:ascii="Times New Roman" w:hAnsi="Times New Roman" w:cs="Times New Roman"/>
          <w:lang w:val="ru-RU"/>
        </w:rPr>
        <w:t xml:space="preserve"> на этой задаче ядерный метод с тщательно подобранным </w:t>
      </w:r>
      <w:r w:rsidRPr="00F2528D">
        <w:rPr>
          <w:rStyle w:val="VerbatimChar"/>
          <w:rFonts w:ascii="Times New Roman" w:hAnsi="Times New Roman" w:cs="Times New Roman"/>
          <w:sz w:val="24"/>
        </w:rPr>
        <w:t>gamma</w:t>
      </w:r>
      <w:r w:rsidRPr="00F2528D">
        <w:rPr>
          <w:rFonts w:ascii="Times New Roman" w:hAnsi="Times New Roman" w:cs="Times New Roman"/>
          <w:lang w:val="ru-RU"/>
        </w:rPr>
        <w:t xml:space="preserve"> </w:t>
      </w:r>
      <w:r w:rsidR="00F2528D">
        <w:rPr>
          <w:rFonts w:ascii="Times New Roman" w:hAnsi="Times New Roman" w:cs="Times New Roman"/>
          <w:lang w:val="ru-RU"/>
        </w:rPr>
        <w:t>–</w:t>
      </w:r>
      <w:r w:rsidRPr="00F2528D">
        <w:rPr>
          <w:rFonts w:ascii="Times New Roman" w:hAnsi="Times New Roman" w:cs="Times New Roman"/>
          <w:lang w:val="ru-RU"/>
        </w:rPr>
        <w:t xml:space="preserve"> сильный кандидат в чёрных ящиках, хотя и у</w:t>
      </w:r>
      <w:r w:rsidRPr="00F2528D">
        <w:rPr>
          <w:rFonts w:ascii="Times New Roman" w:hAnsi="Times New Roman" w:cs="Times New Roman"/>
          <w:lang w:val="ru-RU"/>
        </w:rPr>
        <w:t xml:space="preserve">ступает </w:t>
      </w:r>
      <w:proofErr w:type="spellStart"/>
      <w:r w:rsidRPr="00F2528D">
        <w:rPr>
          <w:rFonts w:ascii="Times New Roman" w:hAnsi="Times New Roman" w:cs="Times New Roman"/>
          <w:lang w:val="ru-RU"/>
        </w:rPr>
        <w:t>биоинспирированному</w:t>
      </w:r>
      <w:proofErr w:type="spellEnd"/>
      <w:r w:rsidRPr="00F2528D">
        <w:rPr>
          <w:rFonts w:ascii="Times New Roman" w:hAnsi="Times New Roman" w:cs="Times New Roman"/>
          <w:lang w:val="ru-RU"/>
        </w:rPr>
        <w:t xml:space="preserve"> подбору степенной формулы (</w:t>
      </w:r>
      <w:r w:rsidRPr="00F2528D">
        <w:rPr>
          <w:rFonts w:ascii="Times New Roman" w:hAnsi="Times New Roman" w:cs="Times New Roman"/>
        </w:rPr>
        <w:t>DE</w:t>
      </w:r>
      <w:r w:rsidRPr="00F2528D">
        <w:rPr>
          <w:rFonts w:ascii="Times New Roman" w:hAnsi="Times New Roman" w:cs="Times New Roman"/>
          <w:lang w:val="ru-RU"/>
        </w:rPr>
        <w:t>), которому заранее известна верная структура зависимости.</w:t>
      </w:r>
      <w:bookmarkEnd w:id="0"/>
      <w:bookmarkEnd w:id="9"/>
    </w:p>
    <w:sectPr w:rsidR="005C569D" w:rsidRPr="005D5E92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78C2127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7166C9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C569D"/>
    <w:rsid w:val="005C569D"/>
    <w:rsid w:val="005D5E92"/>
    <w:rsid w:val="00F25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8EA61D"/>
  <w15:docId w15:val="{CE005D31-4D3E-4A76-8195-8FE5B9A46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../core/models/classic_ml/svr.py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6</Pages>
  <Words>788</Words>
  <Characters>4496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Крутой</cp:lastModifiedBy>
  <cp:revision>2</cp:revision>
  <dcterms:created xsi:type="dcterms:W3CDTF">2026-07-08T16:09:00Z</dcterms:created>
  <dcterms:modified xsi:type="dcterms:W3CDTF">2026-07-08T21:05:00Z</dcterms:modified>
</cp:coreProperties>
</file>