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734B9" w14:textId="31BB902E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  <w:r w:rsidRPr="006262BA">
        <w:rPr>
          <w:rFonts w:ascii="Times New Roman" w:hAnsi="Times New Roman" w:cs="Times New Roman"/>
          <w:b/>
          <w:bCs/>
          <w:sz w:val="36"/>
          <w:szCs w:val="36"/>
        </w:rPr>
        <w:t>Міністерство освіти і науки України Львівський національний університет імені Івана Франка Факультет прикладної математики та інформатики</w:t>
      </w:r>
    </w:p>
    <w:p w14:paraId="011A17C1" w14:textId="610E0035" w:rsidR="00027458" w:rsidRPr="006262BA" w:rsidRDefault="00027458" w:rsidP="007616EF">
      <w:pPr>
        <w:tabs>
          <w:tab w:val="left" w:pos="1583"/>
        </w:tabs>
        <w:rPr>
          <w:rFonts w:ascii="Times New Roman" w:hAnsi="Times New Roman" w:cs="Times New Roman"/>
        </w:rPr>
      </w:pPr>
    </w:p>
    <w:p w14:paraId="712ADAD4" w14:textId="1419D9B3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3EC1640C" w14:textId="1C27E6CB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41CDC9B2" w14:textId="0EBF843D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6440D214" w14:textId="25C832C4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0C505974" w14:textId="01847F3A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4691D9D2" w14:textId="099D21AB" w:rsidR="00027458" w:rsidRPr="007616EF" w:rsidRDefault="007616EF" w:rsidP="006262BA">
      <w:pPr>
        <w:tabs>
          <w:tab w:val="left" w:pos="1583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Звіт</w:t>
      </w:r>
    </w:p>
    <w:p w14:paraId="5CCA5011" w14:textId="19531A81" w:rsidR="006E1831" w:rsidRPr="007616EF" w:rsidRDefault="006E1831" w:rsidP="006262BA">
      <w:pPr>
        <w:tabs>
          <w:tab w:val="left" w:pos="1583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6262BA">
        <w:rPr>
          <w:rFonts w:ascii="Times New Roman" w:hAnsi="Times New Roman" w:cs="Times New Roman"/>
          <w:sz w:val="44"/>
          <w:szCs w:val="44"/>
        </w:rPr>
        <w:t>з</w:t>
      </w:r>
      <w:r w:rsidRPr="007616EF">
        <w:rPr>
          <w:rFonts w:ascii="Times New Roman" w:hAnsi="Times New Roman" w:cs="Times New Roman"/>
          <w:sz w:val="44"/>
          <w:szCs w:val="44"/>
        </w:rPr>
        <w:t xml:space="preserve"> Курсу “</w:t>
      </w:r>
      <w:r w:rsidR="007616EF">
        <w:rPr>
          <w:rFonts w:ascii="Times New Roman" w:hAnsi="Times New Roman" w:cs="Times New Roman"/>
          <w:sz w:val="44"/>
          <w:szCs w:val="44"/>
        </w:rPr>
        <w:t>Програмна Інженерія</w:t>
      </w:r>
      <w:r w:rsidRPr="007616EF">
        <w:rPr>
          <w:rFonts w:ascii="Times New Roman" w:hAnsi="Times New Roman" w:cs="Times New Roman"/>
          <w:sz w:val="44"/>
          <w:szCs w:val="44"/>
        </w:rPr>
        <w:t>”</w:t>
      </w:r>
    </w:p>
    <w:p w14:paraId="7E1C87FB" w14:textId="77777777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  <w:r w:rsidRPr="006262BA">
        <w:rPr>
          <w:rFonts w:ascii="Times New Roman" w:hAnsi="Times New Roman" w:cs="Times New Roman"/>
        </w:rPr>
        <w:t>Виконав:</w:t>
      </w:r>
    </w:p>
    <w:p w14:paraId="4DDD8420" w14:textId="2676B7CD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  <w:r w:rsidRPr="006262BA">
        <w:rPr>
          <w:rFonts w:ascii="Times New Roman" w:hAnsi="Times New Roman" w:cs="Times New Roman"/>
        </w:rPr>
        <w:t>студент групи ПМІ-</w:t>
      </w:r>
      <w:r w:rsidR="00897712">
        <w:rPr>
          <w:rFonts w:ascii="Times New Roman" w:hAnsi="Times New Roman" w:cs="Times New Roman"/>
          <w:lang w:val="ru-RU"/>
        </w:rPr>
        <w:t>3</w:t>
      </w:r>
      <w:r w:rsidRPr="006262BA">
        <w:rPr>
          <w:rFonts w:ascii="Times New Roman" w:hAnsi="Times New Roman" w:cs="Times New Roman"/>
        </w:rPr>
        <w:t>6</w:t>
      </w:r>
    </w:p>
    <w:p w14:paraId="599DAEC9" w14:textId="3472A9A8" w:rsidR="00027458" w:rsidRDefault="0060657C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Оніщук Олександр Вадимович</w:t>
      </w:r>
    </w:p>
    <w:p w14:paraId="755E82C0" w14:textId="77777777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17FAE31E" w14:textId="77777777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2D770AB6" w14:textId="77777777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746C1163" w14:textId="77777777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724F88EC" w14:textId="77777777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18846448" w14:textId="77777777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0D68D2D5" w14:textId="77777777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317BB340" w14:textId="77777777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7F3E734D" w14:textId="77777777" w:rsidR="00027458" w:rsidRPr="006262BA" w:rsidRDefault="00027458" w:rsidP="006262BA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694BE75E" w14:textId="77777777" w:rsidR="00027458" w:rsidRPr="006262BA" w:rsidRDefault="00027458" w:rsidP="000247F5">
      <w:pPr>
        <w:tabs>
          <w:tab w:val="left" w:pos="1583"/>
        </w:tabs>
        <w:jc w:val="center"/>
        <w:rPr>
          <w:rFonts w:ascii="Times New Roman" w:hAnsi="Times New Roman" w:cs="Times New Roman"/>
        </w:rPr>
      </w:pPr>
    </w:p>
    <w:p w14:paraId="30E78966" w14:textId="77777777" w:rsidR="000247F5" w:rsidRPr="007616EF" w:rsidRDefault="00027458" w:rsidP="000247F5">
      <w:pPr>
        <w:tabs>
          <w:tab w:val="left" w:pos="1583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6262BA">
        <w:rPr>
          <w:rFonts w:ascii="Times New Roman" w:hAnsi="Times New Roman" w:cs="Times New Roman"/>
        </w:rPr>
        <w:t>Львів – 202</w:t>
      </w:r>
      <w:r w:rsidR="006E1831" w:rsidRPr="006262BA">
        <w:rPr>
          <w:rFonts w:ascii="Times New Roman" w:hAnsi="Times New Roman" w:cs="Times New Roman"/>
        </w:rPr>
        <w:t>4</w:t>
      </w:r>
      <w:r w:rsidRPr="006262BA">
        <w:rPr>
          <w:rFonts w:ascii="Times New Roman" w:hAnsi="Times New Roman" w:cs="Times New Roman"/>
          <w:sz w:val="44"/>
          <w:szCs w:val="44"/>
        </w:rPr>
        <w:br w:type="page"/>
      </w:r>
    </w:p>
    <w:p w14:paraId="367AE5C1" w14:textId="13996197" w:rsidR="00F96FE4" w:rsidRPr="00F46009" w:rsidRDefault="007616EF" w:rsidP="683A36A6">
      <w:pPr>
        <w:tabs>
          <w:tab w:val="left" w:pos="1583"/>
        </w:tabs>
        <w:jc w:val="both"/>
        <w:rPr>
          <w:b/>
          <w:bCs/>
          <w:sz w:val="32"/>
          <w:szCs w:val="32"/>
          <w:lang w:val="en-US"/>
        </w:rPr>
      </w:pPr>
      <w:proofErr w:type="spellStart"/>
      <w:r w:rsidRPr="007616EF">
        <w:rPr>
          <w:b/>
          <w:bCs/>
          <w:sz w:val="32"/>
          <w:szCs w:val="32"/>
        </w:rPr>
        <w:lastRenderedPageBreak/>
        <w:t>This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week</w:t>
      </w:r>
      <w:proofErr w:type="spellEnd"/>
      <w:r w:rsidRPr="007616EF">
        <w:rPr>
          <w:b/>
          <w:bCs/>
          <w:sz w:val="32"/>
          <w:szCs w:val="32"/>
        </w:rPr>
        <w:t xml:space="preserve"> I </w:t>
      </w:r>
      <w:proofErr w:type="spellStart"/>
      <w:r w:rsidRPr="007616EF">
        <w:rPr>
          <w:b/>
          <w:bCs/>
          <w:sz w:val="32"/>
          <w:szCs w:val="32"/>
        </w:rPr>
        <w:t>created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our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team's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project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r w:rsidR="00F46009">
        <w:rPr>
          <w:b/>
          <w:bCs/>
          <w:sz w:val="32"/>
          <w:szCs w:val="32"/>
          <w:lang w:val="en-US"/>
        </w:rPr>
        <w:t xml:space="preserve">name and </w:t>
      </w:r>
      <w:proofErr w:type="spellStart"/>
      <w:r w:rsidRPr="007616EF">
        <w:rPr>
          <w:b/>
          <w:bCs/>
          <w:sz w:val="32"/>
          <w:szCs w:val="32"/>
        </w:rPr>
        <w:t>description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and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reviewed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it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to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match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the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functionality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description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outlined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in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subsystem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tables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and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use-case</w:t>
      </w:r>
      <w:proofErr w:type="spellEnd"/>
      <w:r w:rsidRPr="007616EF">
        <w:rPr>
          <w:b/>
          <w:bCs/>
          <w:sz w:val="32"/>
          <w:szCs w:val="32"/>
        </w:rPr>
        <w:t xml:space="preserve"> </w:t>
      </w:r>
      <w:proofErr w:type="spellStart"/>
      <w:r w:rsidRPr="007616EF">
        <w:rPr>
          <w:b/>
          <w:bCs/>
          <w:sz w:val="32"/>
          <w:szCs w:val="32"/>
        </w:rPr>
        <w:t>diagrams</w:t>
      </w:r>
      <w:proofErr w:type="spellEnd"/>
      <w:r>
        <w:rPr>
          <w:b/>
          <w:bCs/>
          <w:sz w:val="32"/>
          <w:szCs w:val="32"/>
        </w:rPr>
        <w:t>.</w:t>
      </w:r>
      <w:r w:rsidR="00F46009">
        <w:rPr>
          <w:b/>
          <w:bCs/>
          <w:sz w:val="32"/>
          <w:szCs w:val="32"/>
          <w:lang w:val="en-US"/>
        </w:rPr>
        <w:t xml:space="preserve"> I formatted document with overall review of our project (tables, diagrams </w:t>
      </w:r>
      <w:proofErr w:type="spellStart"/>
      <w:r w:rsidR="00F46009">
        <w:rPr>
          <w:b/>
          <w:bCs/>
          <w:sz w:val="32"/>
          <w:szCs w:val="32"/>
          <w:lang w:val="en-US"/>
        </w:rPr>
        <w:t>etc</w:t>
      </w:r>
      <w:proofErr w:type="spellEnd"/>
      <w:r w:rsidR="00F46009">
        <w:rPr>
          <w:b/>
          <w:bCs/>
          <w:sz w:val="32"/>
          <w:szCs w:val="32"/>
          <w:lang w:val="en-US"/>
        </w:rPr>
        <w:t>).</w:t>
      </w:r>
    </w:p>
    <w:p w14:paraId="7A7B9FF3" w14:textId="73B42708" w:rsidR="007616EF" w:rsidRDefault="007616EF" w:rsidP="683A36A6">
      <w:pPr>
        <w:tabs>
          <w:tab w:val="left" w:pos="1583"/>
        </w:tabs>
        <w:jc w:val="both"/>
        <w:rPr>
          <w:b/>
          <w:bCs/>
          <w:sz w:val="32"/>
          <w:szCs w:val="32"/>
        </w:rPr>
      </w:pPr>
    </w:p>
    <w:p w14:paraId="0D953BC3" w14:textId="77777777" w:rsidR="007616EF" w:rsidRPr="007616EF" w:rsidRDefault="007616EF" w:rsidP="007616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616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Project </w:t>
      </w:r>
      <w:proofErr w:type="spellStart"/>
      <w:r w:rsidRPr="007616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description</w:t>
      </w:r>
      <w:proofErr w:type="spellEnd"/>
    </w:p>
    <w:p w14:paraId="31224FDA" w14:textId="77777777" w:rsidR="007616EF" w:rsidRPr="007616EF" w:rsidRDefault="007616EF" w:rsidP="0076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5E37E3" w14:textId="77777777" w:rsidR="007616EF" w:rsidRPr="007616EF" w:rsidRDefault="007616EF" w:rsidP="007616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goal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project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easy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use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application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which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will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help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volunteers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boost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individual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productivity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rate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collecting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money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volunteering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purposes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through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detailed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analysis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various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statistics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semi-automation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posting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social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media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592C334" w14:textId="77777777" w:rsidR="007616EF" w:rsidRPr="007616EF" w:rsidRDefault="007616EF" w:rsidP="007616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Data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analysis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should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help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better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understand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how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different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time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day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day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week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day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month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season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on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influences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amount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money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collected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correlate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social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media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posts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with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monobank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jar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(s)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statement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(s).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project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also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provides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administration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that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users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incentified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break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relevant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abuse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subsystems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(s)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personal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gains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Unlike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many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other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goal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transparent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about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data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collected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store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little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data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as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needed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requested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by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user</w:t>
      </w:r>
      <w:proofErr w:type="spellEnd"/>
      <w:r w:rsidRPr="007616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14:paraId="614A648D" w14:textId="77777777" w:rsidR="007616EF" w:rsidRPr="00F96FE4" w:rsidRDefault="007616EF" w:rsidP="683A36A6">
      <w:pPr>
        <w:tabs>
          <w:tab w:val="left" w:pos="1583"/>
        </w:tabs>
        <w:jc w:val="both"/>
        <w:rPr>
          <w:b/>
          <w:bCs/>
          <w:sz w:val="32"/>
          <w:szCs w:val="32"/>
        </w:rPr>
      </w:pPr>
    </w:p>
    <w:sectPr w:rsidR="007616EF" w:rsidRPr="00F96F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A2325" w14:textId="77777777" w:rsidR="00894FE7" w:rsidRDefault="00894FE7" w:rsidP="006B5747">
      <w:pPr>
        <w:spacing w:after="0" w:line="240" w:lineRule="auto"/>
      </w:pPr>
      <w:r>
        <w:separator/>
      </w:r>
    </w:p>
  </w:endnote>
  <w:endnote w:type="continuationSeparator" w:id="0">
    <w:p w14:paraId="2705AFEC" w14:textId="77777777" w:rsidR="00894FE7" w:rsidRDefault="00894FE7" w:rsidP="006B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C6C80" w14:textId="77777777" w:rsidR="00894FE7" w:rsidRDefault="00894FE7" w:rsidP="006B5747">
      <w:pPr>
        <w:spacing w:after="0" w:line="240" w:lineRule="auto"/>
      </w:pPr>
      <w:r>
        <w:separator/>
      </w:r>
    </w:p>
  </w:footnote>
  <w:footnote w:type="continuationSeparator" w:id="0">
    <w:p w14:paraId="6686FC06" w14:textId="77777777" w:rsidR="00894FE7" w:rsidRDefault="00894FE7" w:rsidP="006B5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4A93"/>
    <w:multiLevelType w:val="multilevel"/>
    <w:tmpl w:val="4CF0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47E8"/>
    <w:multiLevelType w:val="hybridMultilevel"/>
    <w:tmpl w:val="91EC6E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4DA8"/>
    <w:multiLevelType w:val="multilevel"/>
    <w:tmpl w:val="B16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80F93"/>
    <w:multiLevelType w:val="hybridMultilevel"/>
    <w:tmpl w:val="437675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C5F06"/>
    <w:multiLevelType w:val="multilevel"/>
    <w:tmpl w:val="43EA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36824"/>
    <w:multiLevelType w:val="hybridMultilevel"/>
    <w:tmpl w:val="0E1499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06A06"/>
    <w:multiLevelType w:val="multilevel"/>
    <w:tmpl w:val="603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028C1"/>
    <w:multiLevelType w:val="multilevel"/>
    <w:tmpl w:val="5492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F504E"/>
    <w:multiLevelType w:val="hybridMultilevel"/>
    <w:tmpl w:val="EAC054DC"/>
    <w:lvl w:ilvl="0" w:tplc="042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24354C52"/>
    <w:multiLevelType w:val="hybridMultilevel"/>
    <w:tmpl w:val="6A081A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34F00"/>
    <w:multiLevelType w:val="hybridMultilevel"/>
    <w:tmpl w:val="ED78AD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1068"/>
    <w:multiLevelType w:val="hybridMultilevel"/>
    <w:tmpl w:val="5A12C93E"/>
    <w:lvl w:ilvl="0" w:tplc="817045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D2D78"/>
    <w:multiLevelType w:val="multilevel"/>
    <w:tmpl w:val="0754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97431"/>
    <w:multiLevelType w:val="hybridMultilevel"/>
    <w:tmpl w:val="9FE467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C1D5A"/>
    <w:multiLevelType w:val="hybridMultilevel"/>
    <w:tmpl w:val="825C85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16E4E"/>
    <w:multiLevelType w:val="multilevel"/>
    <w:tmpl w:val="D45C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13F49"/>
    <w:multiLevelType w:val="multilevel"/>
    <w:tmpl w:val="3D8E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866756"/>
    <w:multiLevelType w:val="multilevel"/>
    <w:tmpl w:val="2E76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94C88"/>
    <w:multiLevelType w:val="hybridMultilevel"/>
    <w:tmpl w:val="A7F018B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96AD9"/>
    <w:multiLevelType w:val="hybridMultilevel"/>
    <w:tmpl w:val="8D9633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B43D3"/>
    <w:multiLevelType w:val="hybridMultilevel"/>
    <w:tmpl w:val="8DCAF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F42A4"/>
    <w:multiLevelType w:val="multilevel"/>
    <w:tmpl w:val="9450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3117A"/>
    <w:multiLevelType w:val="multilevel"/>
    <w:tmpl w:val="6F52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B6650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AB1AAB"/>
    <w:multiLevelType w:val="multilevel"/>
    <w:tmpl w:val="9650F25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E20FE1"/>
    <w:multiLevelType w:val="hybridMultilevel"/>
    <w:tmpl w:val="A56EEB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40F51"/>
    <w:multiLevelType w:val="multilevel"/>
    <w:tmpl w:val="824C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B04EFE"/>
    <w:multiLevelType w:val="multilevel"/>
    <w:tmpl w:val="5A8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3A4E97"/>
    <w:multiLevelType w:val="hybridMultilevel"/>
    <w:tmpl w:val="A7F018B4"/>
    <w:lvl w:ilvl="0" w:tplc="056085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27B39"/>
    <w:multiLevelType w:val="hybridMultilevel"/>
    <w:tmpl w:val="08AAAC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E6F8B"/>
    <w:multiLevelType w:val="multilevel"/>
    <w:tmpl w:val="E85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C85D94"/>
    <w:multiLevelType w:val="hybridMultilevel"/>
    <w:tmpl w:val="7C2C2C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67068"/>
    <w:multiLevelType w:val="multilevel"/>
    <w:tmpl w:val="24B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73B2A"/>
    <w:multiLevelType w:val="multilevel"/>
    <w:tmpl w:val="D1D4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93172"/>
    <w:multiLevelType w:val="multilevel"/>
    <w:tmpl w:val="4EAA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85AA3"/>
    <w:multiLevelType w:val="multilevel"/>
    <w:tmpl w:val="E3DE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841C49"/>
    <w:multiLevelType w:val="hybridMultilevel"/>
    <w:tmpl w:val="9AB807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F23D5"/>
    <w:multiLevelType w:val="hybridMultilevel"/>
    <w:tmpl w:val="A992CB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A5E4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E6746A"/>
    <w:multiLevelType w:val="multilevel"/>
    <w:tmpl w:val="BBC0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72284"/>
    <w:multiLevelType w:val="multilevel"/>
    <w:tmpl w:val="A69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651398"/>
    <w:multiLevelType w:val="multilevel"/>
    <w:tmpl w:val="C438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28"/>
  </w:num>
  <w:num w:numId="4">
    <w:abstractNumId w:val="18"/>
  </w:num>
  <w:num w:numId="5">
    <w:abstractNumId w:val="23"/>
  </w:num>
  <w:num w:numId="6">
    <w:abstractNumId w:val="24"/>
  </w:num>
  <w:num w:numId="7">
    <w:abstractNumId w:val="38"/>
  </w:num>
  <w:num w:numId="8">
    <w:abstractNumId w:val="37"/>
  </w:num>
  <w:num w:numId="9">
    <w:abstractNumId w:val="20"/>
  </w:num>
  <w:num w:numId="10">
    <w:abstractNumId w:val="29"/>
  </w:num>
  <w:num w:numId="11">
    <w:abstractNumId w:val="25"/>
  </w:num>
  <w:num w:numId="12">
    <w:abstractNumId w:val="1"/>
  </w:num>
  <w:num w:numId="13">
    <w:abstractNumId w:val="36"/>
  </w:num>
  <w:num w:numId="14">
    <w:abstractNumId w:val="19"/>
  </w:num>
  <w:num w:numId="15">
    <w:abstractNumId w:val="5"/>
  </w:num>
  <w:num w:numId="16">
    <w:abstractNumId w:val="6"/>
  </w:num>
  <w:num w:numId="17">
    <w:abstractNumId w:val="17"/>
  </w:num>
  <w:num w:numId="18">
    <w:abstractNumId w:val="4"/>
  </w:num>
  <w:num w:numId="19">
    <w:abstractNumId w:val="34"/>
  </w:num>
  <w:num w:numId="20">
    <w:abstractNumId w:val="12"/>
  </w:num>
  <w:num w:numId="21">
    <w:abstractNumId w:val="33"/>
  </w:num>
  <w:num w:numId="22">
    <w:abstractNumId w:val="22"/>
  </w:num>
  <w:num w:numId="23">
    <w:abstractNumId w:val="39"/>
  </w:num>
  <w:num w:numId="24">
    <w:abstractNumId w:val="10"/>
  </w:num>
  <w:num w:numId="25">
    <w:abstractNumId w:val="3"/>
  </w:num>
  <w:num w:numId="26">
    <w:abstractNumId w:val="31"/>
  </w:num>
  <w:num w:numId="27">
    <w:abstractNumId w:val="9"/>
  </w:num>
  <w:num w:numId="28">
    <w:abstractNumId w:val="11"/>
  </w:num>
  <w:num w:numId="29">
    <w:abstractNumId w:val="8"/>
  </w:num>
  <w:num w:numId="30">
    <w:abstractNumId w:val="41"/>
  </w:num>
  <w:num w:numId="31">
    <w:abstractNumId w:val="7"/>
  </w:num>
  <w:num w:numId="32">
    <w:abstractNumId w:val="35"/>
  </w:num>
  <w:num w:numId="33">
    <w:abstractNumId w:val="27"/>
  </w:num>
  <w:num w:numId="34">
    <w:abstractNumId w:val="26"/>
  </w:num>
  <w:num w:numId="35">
    <w:abstractNumId w:val="21"/>
  </w:num>
  <w:num w:numId="36">
    <w:abstractNumId w:val="0"/>
  </w:num>
  <w:num w:numId="37">
    <w:abstractNumId w:val="40"/>
  </w:num>
  <w:num w:numId="38">
    <w:abstractNumId w:val="15"/>
  </w:num>
  <w:num w:numId="39">
    <w:abstractNumId w:val="32"/>
  </w:num>
  <w:num w:numId="40">
    <w:abstractNumId w:val="16"/>
  </w:num>
  <w:num w:numId="41">
    <w:abstractNumId w:val="3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C1"/>
    <w:rsid w:val="0000112F"/>
    <w:rsid w:val="000247F5"/>
    <w:rsid w:val="00027458"/>
    <w:rsid w:val="000347D1"/>
    <w:rsid w:val="000419F6"/>
    <w:rsid w:val="000877B2"/>
    <w:rsid w:val="00093CC1"/>
    <w:rsid w:val="000A7124"/>
    <w:rsid w:val="000B1D7C"/>
    <w:rsid w:val="000C2151"/>
    <w:rsid w:val="000C51F4"/>
    <w:rsid w:val="00113391"/>
    <w:rsid w:val="00127681"/>
    <w:rsid w:val="00141F6E"/>
    <w:rsid w:val="001C179A"/>
    <w:rsid w:val="00240352"/>
    <w:rsid w:val="0024748D"/>
    <w:rsid w:val="00266E44"/>
    <w:rsid w:val="00286987"/>
    <w:rsid w:val="002D1A5D"/>
    <w:rsid w:val="002F0930"/>
    <w:rsid w:val="002F7D78"/>
    <w:rsid w:val="00321DDA"/>
    <w:rsid w:val="00387E3B"/>
    <w:rsid w:val="003B53D0"/>
    <w:rsid w:val="003E0D03"/>
    <w:rsid w:val="003E5236"/>
    <w:rsid w:val="004174A3"/>
    <w:rsid w:val="00443A2C"/>
    <w:rsid w:val="00462B33"/>
    <w:rsid w:val="0047120E"/>
    <w:rsid w:val="004C1A8A"/>
    <w:rsid w:val="004E5B0A"/>
    <w:rsid w:val="005011E5"/>
    <w:rsid w:val="005308F7"/>
    <w:rsid w:val="005B0265"/>
    <w:rsid w:val="005B0D43"/>
    <w:rsid w:val="005B64D7"/>
    <w:rsid w:val="005F0C2C"/>
    <w:rsid w:val="006008D7"/>
    <w:rsid w:val="0060657C"/>
    <w:rsid w:val="00606E62"/>
    <w:rsid w:val="00616EA7"/>
    <w:rsid w:val="006262BA"/>
    <w:rsid w:val="0065426D"/>
    <w:rsid w:val="006644F1"/>
    <w:rsid w:val="006858A4"/>
    <w:rsid w:val="006B5747"/>
    <w:rsid w:val="006D071B"/>
    <w:rsid w:val="006D7991"/>
    <w:rsid w:val="006E1831"/>
    <w:rsid w:val="00702F12"/>
    <w:rsid w:val="0071382A"/>
    <w:rsid w:val="007179E1"/>
    <w:rsid w:val="00731976"/>
    <w:rsid w:val="007501E7"/>
    <w:rsid w:val="00750F82"/>
    <w:rsid w:val="00755449"/>
    <w:rsid w:val="007604A2"/>
    <w:rsid w:val="007616EF"/>
    <w:rsid w:val="007700D2"/>
    <w:rsid w:val="00772D11"/>
    <w:rsid w:val="007B4278"/>
    <w:rsid w:val="008928EA"/>
    <w:rsid w:val="00894FE7"/>
    <w:rsid w:val="00897712"/>
    <w:rsid w:val="008A1C68"/>
    <w:rsid w:val="00977DA5"/>
    <w:rsid w:val="009C5334"/>
    <w:rsid w:val="009D1466"/>
    <w:rsid w:val="009D4128"/>
    <w:rsid w:val="009D7B16"/>
    <w:rsid w:val="00A24C08"/>
    <w:rsid w:val="00A45683"/>
    <w:rsid w:val="00A613BA"/>
    <w:rsid w:val="00A7501F"/>
    <w:rsid w:val="00AA4A01"/>
    <w:rsid w:val="00AE19AD"/>
    <w:rsid w:val="00B06C7F"/>
    <w:rsid w:val="00B20879"/>
    <w:rsid w:val="00B25289"/>
    <w:rsid w:val="00B6177F"/>
    <w:rsid w:val="00B87E0D"/>
    <w:rsid w:val="00BB3579"/>
    <w:rsid w:val="00BC326A"/>
    <w:rsid w:val="00BE1088"/>
    <w:rsid w:val="00BF1950"/>
    <w:rsid w:val="00BF5050"/>
    <w:rsid w:val="00BF6257"/>
    <w:rsid w:val="00C10CA4"/>
    <w:rsid w:val="00C17DF3"/>
    <w:rsid w:val="00C32C9E"/>
    <w:rsid w:val="00C368E2"/>
    <w:rsid w:val="00C542DC"/>
    <w:rsid w:val="00C562D7"/>
    <w:rsid w:val="00CD1AF6"/>
    <w:rsid w:val="00D2480D"/>
    <w:rsid w:val="00D51F97"/>
    <w:rsid w:val="00D93308"/>
    <w:rsid w:val="00E11D64"/>
    <w:rsid w:val="00E5544D"/>
    <w:rsid w:val="00E6437A"/>
    <w:rsid w:val="00E66C29"/>
    <w:rsid w:val="00EB1A50"/>
    <w:rsid w:val="00ED6AFB"/>
    <w:rsid w:val="00F01F4A"/>
    <w:rsid w:val="00F04CA1"/>
    <w:rsid w:val="00F270FA"/>
    <w:rsid w:val="00F46009"/>
    <w:rsid w:val="00F7350C"/>
    <w:rsid w:val="00F96FE4"/>
    <w:rsid w:val="00FC3B83"/>
    <w:rsid w:val="00FD585A"/>
    <w:rsid w:val="23CAFED5"/>
    <w:rsid w:val="35859F86"/>
    <w:rsid w:val="52C9E790"/>
    <w:rsid w:val="683A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2315"/>
  <w15:chartTrackingRefBased/>
  <w15:docId w15:val="{05D8F4AA-A057-498D-A6D4-7D2D45A9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991"/>
  </w:style>
  <w:style w:type="paragraph" w:styleId="2">
    <w:name w:val="heading 2"/>
    <w:basedOn w:val="a"/>
    <w:link w:val="20"/>
    <w:uiPriority w:val="9"/>
    <w:qFormat/>
    <w:rsid w:val="004E5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E5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E5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CC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5544D"/>
    <w:rPr>
      <w:color w:val="0000FF"/>
      <w:u w:val="single"/>
    </w:rPr>
  </w:style>
  <w:style w:type="character" w:styleId="a5">
    <w:name w:val="Strong"/>
    <w:basedOn w:val="a0"/>
    <w:uiPriority w:val="22"/>
    <w:qFormat/>
    <w:rsid w:val="00BC326A"/>
    <w:rPr>
      <w:b/>
      <w:bCs/>
    </w:rPr>
  </w:style>
  <w:style w:type="paragraph" w:styleId="a6">
    <w:name w:val="header"/>
    <w:basedOn w:val="a"/>
    <w:link w:val="a7"/>
    <w:uiPriority w:val="99"/>
    <w:unhideWhenUsed/>
    <w:rsid w:val="006B57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6B5747"/>
  </w:style>
  <w:style w:type="paragraph" w:styleId="a8">
    <w:name w:val="footer"/>
    <w:basedOn w:val="a"/>
    <w:link w:val="a9"/>
    <w:uiPriority w:val="99"/>
    <w:unhideWhenUsed/>
    <w:rsid w:val="006B57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6B5747"/>
  </w:style>
  <w:style w:type="paragraph" w:styleId="aa">
    <w:name w:val="Normal (Web)"/>
    <w:basedOn w:val="a"/>
    <w:uiPriority w:val="99"/>
    <w:unhideWhenUsed/>
    <w:rsid w:val="00B2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exhtml">
    <w:name w:val="texhtml"/>
    <w:basedOn w:val="a0"/>
    <w:rsid w:val="00B20879"/>
  </w:style>
  <w:style w:type="paragraph" w:styleId="HTML">
    <w:name w:val="HTML Preformatted"/>
    <w:basedOn w:val="a"/>
    <w:link w:val="HTML0"/>
    <w:uiPriority w:val="99"/>
    <w:semiHidden/>
    <w:unhideWhenUsed/>
    <w:rsid w:val="00F0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04CA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lt-phys-34848">
    <w:name w:val="lt-phys-34848"/>
    <w:basedOn w:val="a"/>
    <w:rsid w:val="00D93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n">
    <w:name w:val="mn"/>
    <w:basedOn w:val="a0"/>
    <w:rsid w:val="00D93308"/>
  </w:style>
  <w:style w:type="character" w:customStyle="1" w:styleId="mo">
    <w:name w:val="mo"/>
    <w:basedOn w:val="a0"/>
    <w:rsid w:val="00D93308"/>
  </w:style>
  <w:style w:type="character" w:customStyle="1" w:styleId="mjxassistivemathml">
    <w:name w:val="mjx_assistive_mathml"/>
    <w:basedOn w:val="a0"/>
    <w:rsid w:val="00D93308"/>
  </w:style>
  <w:style w:type="character" w:styleId="HTML1">
    <w:name w:val="HTML Code"/>
    <w:basedOn w:val="a0"/>
    <w:uiPriority w:val="99"/>
    <w:semiHidden/>
    <w:unhideWhenUsed/>
    <w:rsid w:val="00D9330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E5B0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4E5B0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E5B0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mw-headline">
    <w:name w:val="mw-headline"/>
    <w:basedOn w:val="a0"/>
    <w:rsid w:val="004E5B0A"/>
  </w:style>
  <w:style w:type="character" w:customStyle="1" w:styleId="mw-editsection">
    <w:name w:val="mw-editsection"/>
    <w:basedOn w:val="a0"/>
    <w:rsid w:val="004E5B0A"/>
  </w:style>
  <w:style w:type="character" w:customStyle="1" w:styleId="mw-editsection-bracket">
    <w:name w:val="mw-editsection-bracket"/>
    <w:basedOn w:val="a0"/>
    <w:rsid w:val="004E5B0A"/>
  </w:style>
  <w:style w:type="character" w:customStyle="1" w:styleId="mw-editsection-divider">
    <w:name w:val="mw-editsection-divider"/>
    <w:basedOn w:val="a0"/>
    <w:rsid w:val="004E5B0A"/>
  </w:style>
  <w:style w:type="character" w:styleId="HTML2">
    <w:name w:val="HTML Typewriter"/>
    <w:basedOn w:val="a0"/>
    <w:uiPriority w:val="99"/>
    <w:semiHidden/>
    <w:unhideWhenUsed/>
    <w:rsid w:val="004E5B0A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4E5B0A"/>
  </w:style>
  <w:style w:type="paragraph" w:customStyle="1" w:styleId="msonormal0">
    <w:name w:val="msonormal"/>
    <w:basedOn w:val="a"/>
    <w:rsid w:val="00B61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e-math-element">
    <w:name w:val="mwe-math-element"/>
    <w:basedOn w:val="a0"/>
    <w:rsid w:val="00B6177F"/>
  </w:style>
  <w:style w:type="character" w:styleId="ab">
    <w:name w:val="FollowedHyperlink"/>
    <w:basedOn w:val="a0"/>
    <w:uiPriority w:val="99"/>
    <w:semiHidden/>
    <w:unhideWhenUsed/>
    <w:rsid w:val="00B6177F"/>
    <w:rPr>
      <w:color w:val="800080"/>
      <w:u w:val="single"/>
    </w:rPr>
  </w:style>
  <w:style w:type="character" w:customStyle="1" w:styleId="w">
    <w:name w:val="w"/>
    <w:basedOn w:val="a0"/>
    <w:rsid w:val="00B6177F"/>
  </w:style>
  <w:style w:type="character" w:customStyle="1" w:styleId="k">
    <w:name w:val="k"/>
    <w:basedOn w:val="a0"/>
    <w:rsid w:val="00B6177F"/>
  </w:style>
  <w:style w:type="character" w:customStyle="1" w:styleId="nf">
    <w:name w:val="nf"/>
    <w:basedOn w:val="a0"/>
    <w:rsid w:val="00B6177F"/>
  </w:style>
  <w:style w:type="character" w:customStyle="1" w:styleId="p">
    <w:name w:val="p"/>
    <w:basedOn w:val="a0"/>
    <w:rsid w:val="00B6177F"/>
  </w:style>
  <w:style w:type="character" w:customStyle="1" w:styleId="n">
    <w:name w:val="n"/>
    <w:basedOn w:val="a0"/>
    <w:rsid w:val="00B6177F"/>
  </w:style>
  <w:style w:type="character" w:customStyle="1" w:styleId="o">
    <w:name w:val="o"/>
    <w:basedOn w:val="a0"/>
    <w:rsid w:val="00B6177F"/>
  </w:style>
  <w:style w:type="character" w:customStyle="1" w:styleId="kt">
    <w:name w:val="kt"/>
    <w:basedOn w:val="a0"/>
    <w:rsid w:val="00B6177F"/>
  </w:style>
  <w:style w:type="character" w:customStyle="1" w:styleId="bp">
    <w:name w:val="bp"/>
    <w:basedOn w:val="a0"/>
    <w:rsid w:val="00B6177F"/>
  </w:style>
  <w:style w:type="character" w:customStyle="1" w:styleId="mi">
    <w:name w:val="mi"/>
    <w:basedOn w:val="a0"/>
    <w:rsid w:val="00B6177F"/>
  </w:style>
  <w:style w:type="character" w:customStyle="1" w:styleId="nb">
    <w:name w:val="nb"/>
    <w:basedOn w:val="a0"/>
    <w:rsid w:val="00B6177F"/>
  </w:style>
  <w:style w:type="character" w:customStyle="1" w:styleId="c1">
    <w:name w:val="c1"/>
    <w:basedOn w:val="a0"/>
    <w:rsid w:val="00B6177F"/>
  </w:style>
  <w:style w:type="character" w:customStyle="1" w:styleId="cm">
    <w:name w:val="cm"/>
    <w:basedOn w:val="a0"/>
    <w:rsid w:val="00B6177F"/>
  </w:style>
  <w:style w:type="character" w:customStyle="1" w:styleId="s">
    <w:name w:val="s"/>
    <w:basedOn w:val="a0"/>
    <w:rsid w:val="00B6177F"/>
  </w:style>
  <w:style w:type="character" w:styleId="ac">
    <w:name w:val="Placeholder Text"/>
    <w:basedOn w:val="a0"/>
    <w:uiPriority w:val="99"/>
    <w:semiHidden/>
    <w:rsid w:val="001C179A"/>
    <w:rPr>
      <w:color w:val="808080"/>
    </w:rPr>
  </w:style>
  <w:style w:type="character" w:customStyle="1" w:styleId="hljs-keyword">
    <w:name w:val="hljs-keyword"/>
    <w:basedOn w:val="a0"/>
    <w:rsid w:val="00C10CA4"/>
  </w:style>
  <w:style w:type="character" w:customStyle="1" w:styleId="hljs-title">
    <w:name w:val="hljs-title"/>
    <w:basedOn w:val="a0"/>
    <w:rsid w:val="00C10CA4"/>
  </w:style>
  <w:style w:type="character" w:customStyle="1" w:styleId="hljs-params">
    <w:name w:val="hljs-params"/>
    <w:basedOn w:val="a0"/>
    <w:rsid w:val="00C10CA4"/>
  </w:style>
  <w:style w:type="character" w:customStyle="1" w:styleId="hljs-number">
    <w:name w:val="hljs-number"/>
    <w:basedOn w:val="a0"/>
    <w:rsid w:val="00C1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97A56C53B13A409FD67F332E6E7BCA" ma:contentTypeVersion="5" ma:contentTypeDescription="Створення нового документа." ma:contentTypeScope="" ma:versionID="63d23af44654dde4852d562f32f27e90">
  <xsd:schema xmlns:xsd="http://www.w3.org/2001/XMLSchema" xmlns:xs="http://www.w3.org/2001/XMLSchema" xmlns:p="http://schemas.microsoft.com/office/2006/metadata/properties" xmlns:ns2="a84c4d3c-d2f1-47b1-9d16-e6a82fde5ba7" targetNamespace="http://schemas.microsoft.com/office/2006/metadata/properties" ma:root="true" ma:fieldsID="1cf18a4fa44a339776365947d5469156" ns2:_="">
    <xsd:import namespace="a84c4d3c-d2f1-47b1-9d16-e6a82fde5b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c4d3c-d2f1-47b1-9d16-e6a82fde5b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4c4d3c-d2f1-47b1-9d16-e6a82fde5ba7" xsi:nil="true"/>
  </documentManagement>
</p:properties>
</file>

<file path=customXml/itemProps1.xml><?xml version="1.0" encoding="utf-8"?>
<ds:datastoreItem xmlns:ds="http://schemas.openxmlformats.org/officeDocument/2006/customXml" ds:itemID="{A9685971-1CE9-4508-A17A-EF28E67AC7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830BF-B997-4F34-882D-B689ED4D2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c4d3c-d2f1-47b1-9d16-e6a82fde5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B198F3-8919-4B33-983C-38213015BC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16C6C1-0D1D-4999-BB3A-138C43886D8C}">
  <ds:schemaRefs>
    <ds:schemaRef ds:uri="http://schemas.microsoft.com/office/2006/metadata/properties"/>
    <ds:schemaRef ds:uri="http://schemas.microsoft.com/office/infopath/2007/PartnerControls"/>
    <ds:schemaRef ds:uri="a84c4d3c-d2f1-47b1-9d16-e6a82fde5b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861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Проць Назар</dc:creator>
  <cp:keywords/>
  <dc:description/>
  <cp:lastModifiedBy>Onyka Sasha</cp:lastModifiedBy>
  <cp:revision>2</cp:revision>
  <cp:lastPrinted>2024-02-27T17:05:00Z</cp:lastPrinted>
  <dcterms:created xsi:type="dcterms:W3CDTF">2024-09-24T10:44:00Z</dcterms:created>
  <dcterms:modified xsi:type="dcterms:W3CDTF">2024-09-24T10:44:00Z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0x0101007297A56C53B13A409FD67F332E6E7BCA</vt:lpwstr>
  </property>
</Properties>
</file>