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8155B">
      <w:pPr>
        <w:numPr>
          <w:ilvl w:val="0"/>
          <w:numId w:val="3"/>
        </w:numPr>
        <w:ind w:left="0" w:firstLine="0"/>
        <w:jc w:val="center"/>
      </w:pPr>
      <w:bookmarkStart w:id="0" w:name="_Hlk192194922"/>
      <w:bookmarkEnd w:id="0"/>
      <w:r>
        <w:t>Министерство образования и науки Российской Федерации</w:t>
      </w:r>
    </w:p>
    <w:p w14:paraId="22E85160">
      <w:pPr>
        <w:numPr>
          <w:ilvl w:val="0"/>
          <w:numId w:val="3"/>
        </w:numPr>
        <w:ind w:left="0" w:firstLine="0"/>
        <w:jc w:val="center"/>
      </w:pPr>
      <w:r>
        <w:t>Санкт-Петербургский Политехнический Университет Петра Великого</w:t>
      </w:r>
    </w:p>
    <w:p w14:paraId="45869988">
      <w:pPr>
        <w:numPr>
          <w:ilvl w:val="0"/>
          <w:numId w:val="3"/>
        </w:numPr>
        <w:ind w:left="0" w:firstLine="0"/>
        <w:jc w:val="center"/>
      </w:pPr>
      <w:r>
        <w:t>—</w:t>
      </w:r>
    </w:p>
    <w:p w14:paraId="57BCBF16">
      <w:pPr>
        <w:numPr>
          <w:ilvl w:val="0"/>
          <w:numId w:val="3"/>
        </w:numPr>
        <w:ind w:left="0" w:firstLine="0"/>
        <w:jc w:val="center"/>
      </w:pPr>
      <w:r>
        <w:t xml:space="preserve">Институт кибербезопасности и защиты информации </w:t>
      </w:r>
    </w:p>
    <w:p w14:paraId="7EFB902C">
      <w:pPr>
        <w:rPr>
          <w:b/>
        </w:rPr>
      </w:pPr>
    </w:p>
    <w:p w14:paraId="622B042E">
      <w:pPr>
        <w:rPr>
          <w:sz w:val="24"/>
          <w:szCs w:val="24"/>
        </w:rPr>
      </w:pPr>
    </w:p>
    <w:p w14:paraId="274C546B">
      <w:pPr>
        <w:rPr>
          <w:sz w:val="24"/>
          <w:szCs w:val="24"/>
        </w:rPr>
      </w:pPr>
    </w:p>
    <w:p w14:paraId="364F6271">
      <w:pPr>
        <w:rPr>
          <w:sz w:val="24"/>
          <w:szCs w:val="24"/>
        </w:rPr>
      </w:pPr>
    </w:p>
    <w:p w14:paraId="1E804D2A">
      <w:pPr>
        <w:rPr>
          <w:sz w:val="24"/>
          <w:szCs w:val="24"/>
        </w:rPr>
      </w:pPr>
    </w:p>
    <w:p w14:paraId="3B1CFC01">
      <w:pPr>
        <w:rPr>
          <w:sz w:val="24"/>
          <w:szCs w:val="24"/>
        </w:rPr>
      </w:pPr>
    </w:p>
    <w:p w14:paraId="61FC9198">
      <w:pPr>
        <w:ind w:firstLine="0"/>
        <w:jc w:val="center"/>
        <w:rPr>
          <w:smallCaps/>
          <w:sz w:val="24"/>
          <w:szCs w:val="24"/>
        </w:rPr>
      </w:pPr>
      <w:r>
        <w:rPr>
          <w:b/>
          <w:sz w:val="32"/>
          <w:szCs w:val="32"/>
        </w:rPr>
        <w:t>ЛАБОРАТОРНАЯ РАБОТА № 2</w:t>
      </w:r>
    </w:p>
    <w:p w14:paraId="316A6F41"/>
    <w:p w14:paraId="26DD035E">
      <w:pPr>
        <w:ind w:firstLine="0"/>
        <w:jc w:val="center"/>
      </w:pPr>
      <w:r>
        <w:t>«Компилятор, компоновщик и динамические библиотеки» по дисциплине «Технологии разработки современного программного обеспечения»</w:t>
      </w:r>
    </w:p>
    <w:p w14:paraId="0BABC2C7"/>
    <w:p w14:paraId="575C03AA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567" w:firstLine="0"/>
        <w:jc w:val="left"/>
        <w:rPr>
          <w:color w:val="000000"/>
        </w:rPr>
      </w:pPr>
      <w:r>
        <w:rPr>
          <w:color w:val="000000"/>
        </w:rPr>
        <w:t>Выполнил</w:t>
      </w:r>
    </w:p>
    <w:p w14:paraId="000573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960"/>
          <w:tab w:val="left" w:pos="6840"/>
        </w:tabs>
        <w:ind w:left="567" w:firstLine="0"/>
        <w:rPr>
          <w:rFonts w:hint="default"/>
          <w:color w:val="000000"/>
          <w:lang w:val="ru-RU"/>
        </w:rPr>
      </w:pPr>
      <w:r>
        <w:rPr>
          <w:color w:val="000000"/>
        </w:rPr>
        <w:t>студент гр. 5131001/</w:t>
      </w:r>
      <w:r>
        <w:rPr>
          <w:rFonts w:hint="default"/>
          <w:color w:val="000000"/>
          <w:lang w:val="en-US"/>
        </w:rPr>
        <w:t>3</w:t>
      </w:r>
      <w:r>
        <w:rPr>
          <w:color w:val="000000"/>
        </w:rPr>
        <w:t>050</w:t>
      </w:r>
      <w:r>
        <w:rPr>
          <w:rFonts w:hint="default"/>
          <w:color w:val="000000"/>
          <w:lang w:val="en-US"/>
        </w:rPr>
        <w:t>1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 xml:space="preserve">      </w:t>
      </w:r>
      <w:r>
        <w:rPr>
          <w:rFonts w:hint="default"/>
          <w:color w:val="000000"/>
          <w:lang w:val="ru-RU"/>
        </w:rPr>
        <w:t>Маймистов А.Г.</w:t>
      </w:r>
    </w:p>
    <w:p w14:paraId="6C2D51D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746"/>
          <w:tab w:val="left" w:pos="6840"/>
        </w:tabs>
        <w:ind w:left="567" w:firstLine="0"/>
        <w:rPr>
          <w:color w:val="000000"/>
          <w:sz w:val="22"/>
          <w:szCs w:val="22"/>
        </w:rPr>
      </w:pPr>
      <w:r>
        <w:rPr>
          <w:color w:val="000000"/>
        </w:rPr>
        <w:t xml:space="preserve">                                                         </w:t>
      </w:r>
      <w:r>
        <w:rPr>
          <w:color w:val="000000"/>
          <w:sz w:val="22"/>
          <w:szCs w:val="22"/>
        </w:rPr>
        <w:t>&lt;</w:t>
      </w:r>
      <w:r>
        <w:rPr>
          <w:i/>
          <w:color w:val="000000"/>
          <w:sz w:val="22"/>
          <w:szCs w:val="22"/>
        </w:rPr>
        <w:t>подпись</w:t>
      </w:r>
      <w:r>
        <w:rPr>
          <w:color w:val="000000"/>
          <w:sz w:val="22"/>
          <w:szCs w:val="22"/>
        </w:rPr>
        <w:t>&gt;</w:t>
      </w:r>
    </w:p>
    <w:p w14:paraId="21AA6CFF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567" w:firstLine="0"/>
        <w:jc w:val="left"/>
        <w:rPr>
          <w:color w:val="000000"/>
        </w:rPr>
      </w:pPr>
    </w:p>
    <w:p w14:paraId="611EA976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567" w:firstLine="0"/>
        <w:jc w:val="left"/>
        <w:rPr>
          <w:color w:val="000000"/>
        </w:rPr>
      </w:pPr>
      <w:r>
        <w:rPr>
          <w:color w:val="000000"/>
        </w:rPr>
        <w:t xml:space="preserve">Преподаватель                                                            </w:t>
      </w:r>
      <w:r>
        <w:rPr>
          <w:color w:val="000000"/>
        </w:rPr>
        <w:tab/>
      </w:r>
      <w:r>
        <w:rPr>
          <w:color w:val="000000"/>
        </w:rPr>
        <w:t xml:space="preserve"> </w:t>
      </w:r>
      <w:r>
        <w:rPr>
          <w:color w:val="000000"/>
          <w:lang w:val="ru-RU"/>
        </w:rPr>
        <w:t>Писков</w:t>
      </w:r>
      <w:r>
        <w:rPr>
          <w:rFonts w:hint="default"/>
          <w:color w:val="000000"/>
          <w:lang w:val="ru-RU"/>
        </w:rPr>
        <w:t xml:space="preserve"> А.А.</w:t>
      </w:r>
      <w:bookmarkStart w:id="1" w:name="_GoBack"/>
      <w:bookmarkEnd w:id="1"/>
    </w:p>
    <w:p w14:paraId="70580A2D">
      <w:pPr>
        <w:tabs>
          <w:tab w:val="left" w:pos="4746"/>
          <w:tab w:val="left" w:pos="6840"/>
        </w:tabs>
        <w:ind w:left="567"/>
        <w:rPr>
          <w:sz w:val="22"/>
          <w:szCs w:val="22"/>
        </w:rPr>
      </w:pPr>
      <w:r>
        <w:t xml:space="preserve">                                            </w:t>
      </w:r>
      <w:r>
        <w:rPr>
          <w:sz w:val="22"/>
          <w:szCs w:val="22"/>
        </w:rPr>
        <w:t>&lt;</w:t>
      </w:r>
      <w:r>
        <w:rPr>
          <w:i/>
          <w:sz w:val="22"/>
          <w:szCs w:val="22"/>
        </w:rPr>
        <w:t>подпись</w:t>
      </w:r>
      <w:r>
        <w:rPr>
          <w:sz w:val="22"/>
          <w:szCs w:val="22"/>
        </w:rPr>
        <w:t>&gt;</w:t>
      </w:r>
    </w:p>
    <w:p w14:paraId="7C8B5947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960"/>
          <w:tab w:val="left" w:pos="6840"/>
        </w:tabs>
        <w:jc w:val="left"/>
      </w:pPr>
    </w:p>
    <w:p w14:paraId="08ECFF98">
      <w:pPr>
        <w:numPr>
          <w:ilvl w:val="0"/>
          <w:numId w:val="3"/>
        </w:numPr>
        <w:tabs>
          <w:tab w:val="left" w:pos="4746"/>
          <w:tab w:val="left" w:pos="6840"/>
        </w:tabs>
        <w:jc w:val="left"/>
      </w:pPr>
    </w:p>
    <w:p w14:paraId="07161502">
      <w:pPr>
        <w:tabs>
          <w:tab w:val="left" w:pos="3960"/>
          <w:tab w:val="left" w:pos="6840"/>
        </w:tabs>
        <w:jc w:val="left"/>
      </w:pPr>
    </w:p>
    <w:p w14:paraId="2071074C">
      <w:pPr>
        <w:jc w:val="center"/>
      </w:pPr>
    </w:p>
    <w:p w14:paraId="2B31C3BB">
      <w:pPr>
        <w:jc w:val="center"/>
      </w:pPr>
    </w:p>
    <w:p w14:paraId="2F2E9D99">
      <w:pPr>
        <w:jc w:val="center"/>
      </w:pPr>
    </w:p>
    <w:p w14:paraId="2A60C70F">
      <w:pPr>
        <w:numPr>
          <w:ilvl w:val="0"/>
          <w:numId w:val="3"/>
        </w:numPr>
        <w:ind w:left="0" w:firstLine="0"/>
        <w:jc w:val="center"/>
      </w:pPr>
      <w:r>
        <w:t>Санкт-Петербург</w:t>
      </w:r>
    </w:p>
    <w:p w14:paraId="59EA3956">
      <w:pPr>
        <w:numPr>
          <w:numId w:val="0"/>
        </w:numPr>
        <w:ind w:leftChars="0"/>
        <w:jc w:val="center"/>
        <w:rPr>
          <w:rFonts w:hint="default"/>
          <w:highlight w:val="yellow"/>
          <w:lang w:val="en-US"/>
        </w:rPr>
      </w:pPr>
      <w:r>
        <w:t>202</w:t>
      </w:r>
      <w:r>
        <w:rPr>
          <w:rFonts w:hint="default"/>
          <w:lang w:val="en-US"/>
        </w:rPr>
        <w:t>6</w:t>
      </w:r>
    </w:p>
    <w:p w14:paraId="60C8A04C">
      <w:pPr>
        <w:jc w:val="center"/>
      </w:pPr>
    </w:p>
    <w:p w14:paraId="0B6B6ABE">
      <w:pPr>
        <w:jc w:val="center"/>
        <w:rPr>
          <w:highlight w:val="yellow"/>
        </w:rPr>
      </w:pPr>
    </w:p>
    <w:p w14:paraId="09A6845E">
      <w:pPr>
        <w:pStyle w:val="2"/>
        <w:numPr>
          <w:ilvl w:val="0"/>
          <w:numId w:val="4"/>
        </w:numPr>
      </w:pPr>
      <w:r>
        <w:t>Цель работы</w:t>
      </w:r>
    </w:p>
    <w:p w14:paraId="5430C1BF">
      <w:pPr>
        <w:ind w:firstLine="708"/>
      </w:pPr>
      <w:r>
        <w:t>Целью работы – изучение этапов сборки программы с учетом особенностей статической и динамической компоновки и практическое освоение средств автоматизации данного процесса.</w:t>
      </w:r>
    </w:p>
    <w:p w14:paraId="6D858DAE">
      <w:pPr>
        <w:ind w:firstLine="708"/>
      </w:pPr>
    </w:p>
    <w:p w14:paraId="37994F7C">
      <w:pPr>
        <w:pStyle w:val="2"/>
        <w:numPr>
          <w:ilvl w:val="0"/>
          <w:numId w:val="4"/>
        </w:numPr>
      </w:pPr>
      <w:r>
        <w:t>Постановка задачи</w:t>
      </w:r>
    </w:p>
    <w:p w14:paraId="491CD7B7">
      <w:r>
        <w:t xml:space="preserve">В рамках выполнения лабораторной работы необходимо решить следующие задачи: </w:t>
      </w:r>
    </w:p>
    <w:p w14:paraId="519795B5">
      <w:pPr>
        <w:pStyle w:val="52"/>
        <w:numPr>
          <w:ilvl w:val="0"/>
          <w:numId w:val="5"/>
        </w:numPr>
      </w:pPr>
      <w:r>
        <w:t xml:space="preserve">Изучить синтаксис файла конфигурации (Makefile) системы сборки make. </w:t>
      </w:r>
    </w:p>
    <w:p w14:paraId="334D0A84">
      <w:pPr>
        <w:pStyle w:val="52"/>
        <w:numPr>
          <w:ilvl w:val="0"/>
          <w:numId w:val="5"/>
        </w:numPr>
      </w:pPr>
      <w:r>
        <w:t xml:space="preserve">Разработать программу, которая формирует PNG-файла с нарисованным в нем текстовым сообщением с помощью шрифта, загруженного из файла *.ttf с использованием библиотеки zlib [1], libpng [2], freetype [3]. </w:t>
      </w:r>
    </w:p>
    <w:p w14:paraId="743CD55D">
      <w:pPr>
        <w:pStyle w:val="52"/>
        <w:numPr>
          <w:ilvl w:val="0"/>
          <w:numId w:val="5"/>
        </w:numPr>
      </w:pPr>
      <w:r>
        <w:t xml:space="preserve">Разработать Makefile для сборки трех версий программы: </w:t>
      </w:r>
      <w:r>
        <w:rPr>
          <w:rFonts w:ascii="Cambria Math" w:hAnsi="Cambria Math" w:cs="Cambria Math"/>
        </w:rPr>
        <w:t>⎯</w:t>
      </w:r>
      <w:r>
        <w:t xml:space="preserve"> со статической компоновкой трех библиотек; </w:t>
      </w:r>
      <w:r>
        <w:rPr>
          <w:rFonts w:ascii="Cambria Math" w:hAnsi="Cambria Math" w:cs="Cambria Math"/>
        </w:rPr>
        <w:t>⎯</w:t>
      </w:r>
      <w:r>
        <w:t xml:space="preserve"> с динамическая загрузка всех трех библиотек в начале работы; </w:t>
      </w:r>
      <w:r>
        <w:rPr>
          <w:rFonts w:ascii="Cambria Math" w:hAnsi="Cambria Math" w:cs="Cambria Math"/>
        </w:rPr>
        <w:t>⎯</w:t>
      </w:r>
      <w:r>
        <w:t xml:space="preserve"> в виде blob-файла, загружаемого с диска при помощи загрузчика elf-loader [4].</w:t>
      </w:r>
    </w:p>
    <w:p w14:paraId="5CD2424D">
      <w:pPr>
        <w:pStyle w:val="2"/>
        <w:numPr>
          <w:ilvl w:val="0"/>
          <w:numId w:val="4"/>
        </w:numPr>
      </w:pPr>
      <w:r>
        <w:t>Описание решения</w:t>
      </w:r>
    </w:p>
    <w:p w14:paraId="6E79E29D">
      <w:pPr>
        <w:tabs>
          <w:tab w:val="left" w:pos="567"/>
        </w:tabs>
        <w:ind w:firstLine="0"/>
      </w:pPr>
      <w:r>
        <w:tab/>
      </w:r>
      <w:r>
        <w:t xml:space="preserve">В ходе работы были изучен предложенный материал. Были изучены принципы и способы статической и динамической сборки, а позже был изучен способ сборки и загрузки с помощью </w:t>
      </w:r>
      <w:r>
        <w:rPr>
          <w:lang w:val="en-US"/>
        </w:rPr>
        <w:t>elf</w:t>
      </w:r>
      <w:r>
        <w:t>-</w:t>
      </w:r>
      <w:r>
        <w:rPr>
          <w:lang w:val="en-US"/>
        </w:rPr>
        <w:t>loader</w:t>
      </w:r>
      <w:r>
        <w:t>.</w:t>
      </w:r>
    </w:p>
    <w:p w14:paraId="518F5E9D">
      <w:pPr>
        <w:pStyle w:val="3"/>
        <w:numPr>
          <w:ilvl w:val="1"/>
          <w:numId w:val="4"/>
        </w:numPr>
      </w:pPr>
      <w:r>
        <w:rPr>
          <w:lang w:val="ru-RU"/>
        </w:rPr>
        <w:t>Структура</w:t>
      </w:r>
      <w:r>
        <w:rPr>
          <w:rFonts w:hint="default"/>
          <w:lang w:val="ru-RU"/>
        </w:rPr>
        <w:t xml:space="preserve"> проекта</w:t>
      </w:r>
    </w:p>
    <w:p w14:paraId="1B381353">
      <w:pPr>
        <w:rPr>
          <w:rFonts w:hint="default"/>
        </w:rPr>
      </w:pPr>
      <w:r>
        <w:rPr>
          <w:rFonts w:hint="default"/>
        </w:rPr>
        <w:t xml:space="preserve">Проект организован в соответствии с требованиями лабораторной работы. Корневой каталог проекта содержит Makefile, управляющий общей сборкой, и подкаталоги для каждой из используемых библиотек (zlib, libpng, freetype), загрузчика elf-loader, исходного кода приложения (app) и каталог build для артефактов сборки. </w:t>
      </w:r>
    </w:p>
    <w:p w14:paraId="7B346A06">
      <w:pPr>
        <w:rPr>
          <w:rFonts w:hint="default"/>
        </w:rPr>
      </w:pPr>
    </w:p>
    <w:p w14:paraId="6D8CFAA9">
      <w:pPr>
        <w:rPr>
          <w:rFonts w:hint="default"/>
        </w:rPr>
      </w:pPr>
      <w:r>
        <w:rPr>
          <w:rFonts w:hint="default"/>
        </w:rPr>
        <w:t xml:space="preserve">Каталог app содержит все исходные файлы программы: main.c (точка входа для static/dynamic версий), funcs.c (реализация рендеринга и сохранения PNG), funcs.h (заголовочный файл), а также файлы для blob-версии: blob.c (точка входа без стандартной библиотеки), blob_api.h (структуры для передачи параметров и функций) и blob_loader.c (загрузчик ELF-файлов). </w:t>
      </w:r>
    </w:p>
    <w:p w14:paraId="4CD000C7">
      <w:pPr>
        <w:rPr>
          <w:rFonts w:hint="default"/>
        </w:rPr>
      </w:pPr>
    </w:p>
    <w:p w14:paraId="137B4D2E">
      <w:pPr>
        <w:jc w:val="center"/>
      </w:pPr>
      <w:r>
        <w:drawing>
          <wp:inline distT="0" distB="0" distL="114300" distR="114300">
            <wp:extent cx="5833110" cy="1276985"/>
            <wp:effectExtent l="0" t="0" r="3810" b="317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3110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3BC03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1 - Структура проекта</w:t>
      </w:r>
    </w:p>
    <w:p w14:paraId="5CAC5D6C">
      <w:pPr>
        <w:rPr>
          <w:rFonts w:hint="default"/>
        </w:rPr>
      </w:pPr>
    </w:p>
    <w:p w14:paraId="2DC0ED53">
      <w:pPr>
        <w:rPr>
          <w:rFonts w:hint="default"/>
        </w:rPr>
      </w:pPr>
      <w:r>
        <w:rPr>
          <w:rFonts w:hint="default"/>
        </w:rPr>
        <w:t>Такая структура позволяет раздельно собирать каждый компонент и обеспечивает чистоту сборки.</w:t>
      </w:r>
    </w:p>
    <w:p w14:paraId="3EE74512">
      <w:pPr>
        <w:rPr>
          <w:rFonts w:hint="default"/>
        </w:rPr>
      </w:pPr>
    </w:p>
    <w:p w14:paraId="29345D5A">
      <w:pPr>
        <w:numPr>
          <w:ilvl w:val="1"/>
          <w:numId w:val="4"/>
        </w:numPr>
        <w:ind w:left="1814" w:leftChars="0" w:hanging="68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 </w:t>
      </w:r>
      <w:r>
        <w:rPr>
          <w:rFonts w:hint="default"/>
          <w:b/>
          <w:bCs/>
          <w:lang w:val="en-US"/>
        </w:rPr>
        <w:t>Funcs.c</w:t>
      </w:r>
    </w:p>
    <w:p w14:paraId="2836C1E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Программа состоит из двух основных функций: render_text() и save_png(). </w:t>
      </w:r>
    </w:p>
    <w:p w14:paraId="48554E9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textAlignment w:val="auto"/>
        <w:rPr>
          <w:rFonts w:hint="default"/>
          <w:b w:val="0"/>
          <w:bCs w:val="0"/>
          <w:lang w:val="ru-RU"/>
        </w:rPr>
      </w:pPr>
    </w:p>
    <w:p w14:paraId="0C13DE5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center"/>
        <w:textAlignment w:val="auto"/>
      </w:pPr>
      <w:r>
        <w:drawing>
          <wp:inline distT="0" distB="0" distL="114300" distR="114300">
            <wp:extent cx="6296025" cy="2699385"/>
            <wp:effectExtent l="0" t="0" r="13335" b="1333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2CC5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center"/>
        <w:textAlignment w:val="auto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2 - </w:t>
      </w:r>
      <w:r>
        <w:rPr>
          <w:rFonts w:hint="default"/>
          <w:lang w:val="en-US"/>
        </w:rPr>
        <w:t>funcs.c</w:t>
      </w:r>
    </w:p>
    <w:p w14:paraId="74D1B0C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textAlignment w:val="auto"/>
        <w:rPr>
          <w:rFonts w:hint="default"/>
          <w:b w:val="0"/>
          <w:bCs w:val="0"/>
          <w:lang w:val="ru-RU"/>
        </w:rPr>
      </w:pPr>
    </w:p>
    <w:p w14:paraId="094A5FA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Функция render_text() использует библиотеку FreeType для загрузки шрифта из TTF-файла и рендеринга каждого символа переданной строки в буфер изображения размером 800×200 пикселей. Для каждого символа загружается и растеризуется глиф, после чего его пиксели копируются в буфер с учётом текущей позиции курсора. </w:t>
      </w:r>
    </w:p>
    <w:p w14:paraId="19DAEF2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textAlignment w:val="auto"/>
        <w:rPr>
          <w:rFonts w:hint="default"/>
          <w:b w:val="0"/>
          <w:bCs w:val="0"/>
          <w:lang w:val="ru-RU"/>
        </w:rPr>
      </w:pPr>
    </w:p>
    <w:p w14:paraId="270FF04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Функция save_png() с помощью библиотеки libpng создаёт PNG-файл из заполненного буфера, записывая заголовок, метаинформацию и построчно пиксельные данные. Для замера времени работы программы используется clock_gettime() с монотонным временем, замер производится в начале и в конце main, а результат выводится в консоль вместе с информацией о сохранённом файле.</w:t>
      </w:r>
    </w:p>
    <w:p w14:paraId="67D4093A">
      <w:pPr>
        <w:numPr>
          <w:numId w:val="0"/>
        </w:numPr>
        <w:rPr>
          <w:rFonts w:hint="default"/>
          <w:b/>
          <w:bCs/>
          <w:lang w:val="ru-RU"/>
        </w:rPr>
      </w:pPr>
    </w:p>
    <w:p w14:paraId="3A22B2DE">
      <w:pPr>
        <w:numPr>
          <w:ilvl w:val="1"/>
          <w:numId w:val="4"/>
        </w:numPr>
        <w:ind w:left="1814" w:leftChars="0" w:hanging="68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en-US"/>
        </w:rPr>
        <w:t xml:space="preserve">Static and Dynamic </w:t>
      </w:r>
      <w:r>
        <w:rPr>
          <w:rFonts w:hint="default"/>
          <w:b/>
          <w:bCs/>
          <w:lang w:val="ru-RU"/>
        </w:rPr>
        <w:t>режимы</w:t>
      </w:r>
    </w:p>
    <w:p w14:paraId="41780F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</w:rPr>
      </w:pPr>
      <w:r>
        <w:rPr>
          <w:rFonts w:hint="default"/>
        </w:rPr>
        <w:t>Для поддержки двух режимов работы (статическая и динамическая линковка) в файле funcs.c используется условная компиляция с макросом DYNAMIC.</w:t>
      </w:r>
    </w:p>
    <w:p w14:paraId="5744B6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</w:rPr>
      </w:pPr>
    </w:p>
    <w:p w14:paraId="78F0B5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</w:rPr>
      </w:pPr>
      <w:r>
        <w:rPr>
          <w:rFonts w:hint="default"/>
        </w:rPr>
        <w:t xml:space="preserve"> При сборке статической версии этот макрос не определён, и указатели на функции PNG и FreeType напрямую присваивают адреса соответствующих функций из библиотек. При сборке динамической версии с флагом -DDYNAMIC код внутри #ifdef DYNAMIC загружает библиотеки через dlopen(), получает адреса функций через dlsym() и присваивает их указателям. Такой подход позволяет использовать один и тот же исходный код для обеих версий, переключая поведение на этапе компиляции.</w:t>
      </w:r>
    </w:p>
    <w:p w14:paraId="5560F9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</w:rPr>
      </w:pPr>
    </w:p>
    <w:p w14:paraId="47C7F6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</w:pPr>
      <w:r>
        <w:drawing>
          <wp:inline distT="0" distB="0" distL="114300" distR="114300">
            <wp:extent cx="6296025" cy="1794510"/>
            <wp:effectExtent l="0" t="0" r="13335" b="381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179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004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jc w:val="center"/>
        <w:textAlignment w:val="auto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3 - сборка версий</w:t>
      </w:r>
    </w:p>
    <w:p w14:paraId="0363AB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</w:rPr>
      </w:pPr>
    </w:p>
    <w:p w14:paraId="1DE3A4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</w:rPr>
      </w:pPr>
      <w:r>
        <w:rPr>
          <w:rFonts w:hint="default"/>
        </w:rPr>
        <w:t>Статическая версия программы собирается с помощью цели static в Makefile. При этом библиотеки zlib, libpng и freetype собираются из исходного кода с помощью штатных конфигурационных скриптов (./configure --prefix=путь_до_build) и устанавливаются в каталог build. Сама программа компилируется без флага -DDYNAMIC, а на этапе линковки используется флаг -static, который заставляет компоновщик включить все необходимые функции библиотек непосредственно в исполняемый файл. В результате получается полностью автономный исполняемый файл app-static размером около 3-5 мегабайт, который не требует наличия каких-либо .so файлов на целевой системе. Проверка командой ldd показывает, что файл не является динамическим.</w:t>
      </w:r>
    </w:p>
    <w:p w14:paraId="46A13D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</w:rPr>
      </w:pPr>
    </w:p>
    <w:p w14:paraId="124027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150"/>
        <w:textAlignment w:val="auto"/>
        <w:rPr>
          <w:rFonts w:hint="default"/>
        </w:rPr>
      </w:pPr>
      <w:r>
        <w:rPr>
          <w:rFonts w:hint="default"/>
        </w:rPr>
        <w:t>Динамическая версия собирается с флагом -DDYNAMIC, который включает в funcs.c код загрузки библиотек через dlopen. При компиляции файлов main.c и funcs.c добавляется определение макроса DYNAMIC, а при линковке подключается библиотека libdl (-ldl), необходимая для работы dlopen/dlsym. В отличие от статической версии, флаг -static не используется, поэтому код библиотек не вшивается в исполняемый файл. Вместо этого в программу записываются имена необходимых динамических библиотек (libpng16.so.16, libfreetype.so.6, libz.so.1), которые загружаются операционной системой или явно через dlopen. Размер полученного файла app-dynamic составляет около 50-100 килобайт, что значительно меньше статической версии. Команда ldd показывает зависимости от указанных .so файлов.</w:t>
      </w:r>
    </w:p>
    <w:p w14:paraId="52338338">
      <w:pPr>
        <w:ind w:left="0" w:leftChars="0" w:firstLine="0" w:firstLineChars="0"/>
      </w:pPr>
    </w:p>
    <w:p w14:paraId="5CD8CE58">
      <w:pPr>
        <w:ind w:left="0" w:leftChars="0" w:firstLine="0" w:firstLineChars="0"/>
        <w:jc w:val="center"/>
      </w:pPr>
      <w:r>
        <w:drawing>
          <wp:inline distT="0" distB="0" distL="114300" distR="114300">
            <wp:extent cx="6293485" cy="1215390"/>
            <wp:effectExtent l="0" t="0" r="635" b="381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3485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CD41C"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4 - Пример работы</w:t>
      </w:r>
    </w:p>
    <w:p w14:paraId="7154D189">
      <w:pPr>
        <w:ind w:left="0" w:leftChars="0" w:firstLine="0" w:firstLineChars="0"/>
        <w:jc w:val="center"/>
        <w:rPr>
          <w:rFonts w:hint="default"/>
          <w:lang w:val="ru-RU"/>
        </w:rPr>
      </w:pPr>
    </w:p>
    <w:p w14:paraId="0E231D03">
      <w:pPr>
        <w:ind w:left="0" w:leftChars="0" w:firstLine="0" w:firstLineChars="0"/>
        <w:jc w:val="center"/>
        <w:rPr>
          <w:rFonts w:hint="default"/>
          <w:lang w:val="ru-RU"/>
        </w:rPr>
      </w:pPr>
    </w:p>
    <w:p w14:paraId="65B55F9F">
      <w:pPr>
        <w:numPr>
          <w:ilvl w:val="1"/>
          <w:numId w:val="4"/>
        </w:numPr>
        <w:ind w:left="1814" w:leftChars="0" w:hanging="680" w:firstLineChars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Сборка blob-версии</w:t>
      </w:r>
    </w:p>
    <w:p w14:paraId="1FDB7D1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Blob-версия является наиболее сложной и собирается в два этапа. </w:t>
      </w:r>
    </w:p>
    <w:p w14:paraId="6804236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</w:p>
    <w:p w14:paraId="4D2512E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Сначала файл blob.c компилируется в позиционно-независимый исполняемый файл app-blob.elf с использованием флагов -nostdlib (отключение стандартной библиотеки), -fPIE и -pie (позиционно-независимый код), а также опции линковщика -Wl,-e,blob_entry, устанавливающей точку входа на функцию blob_entry вместо стандартной main. </w:t>
      </w:r>
    </w:p>
    <w:p w14:paraId="1F02EDB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</w:p>
    <w:p w14:paraId="7D0D137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Затем компилируется загрузчик blob_loader.c, который линкуется с библиотекой elf-loader. При запуске загрузчик открывает файл app-blob.elf, с помощью elf-loader загружает его сегменты в память через mmap, выполняет релокации и передаёт управление функции blob_entry, передавая ей структуру с параметрами (путь к шрифту, имя выходного файла, текст) и таблицу указателей на функции (fopen, malloc, dlopen и т.д.). </w:t>
      </w:r>
    </w:p>
    <w:p w14:paraId="4B02B5E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</w:p>
    <w:p w14:paraId="15C308C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Внутри blob_entry программа через переданную таблицу загружает библиотеки libpng, freetype и zlib, получает адреса необходимых функций и выполняет рендеринг текста и сохранение PNG, после чего выгружает библиотеки и возвращает управление загрузчику. Из-за хардкодного доступа к внутренним структурам FreeType (GlyphSlot и FaceStruct с фиксированными смещениями) эта версия чувствительна к версии библиотеки.</w:t>
      </w:r>
    </w:p>
    <w:p w14:paraId="4D442CA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</w:p>
    <w:p w14:paraId="73420DA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center"/>
        <w:textAlignment w:val="auto"/>
      </w:pPr>
      <w:r>
        <w:drawing>
          <wp:inline distT="0" distB="0" distL="114300" distR="114300">
            <wp:extent cx="4488815" cy="1831975"/>
            <wp:effectExtent l="0" t="0" r="6985" b="1206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8815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952B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center"/>
        <w:textAlignment w:val="auto"/>
        <w:rPr>
          <w:rFonts w:hint="default"/>
          <w:lang w:val="en-US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5 - </w:t>
      </w:r>
      <w:r>
        <w:rPr>
          <w:rFonts w:hint="default"/>
          <w:lang w:val="en-US"/>
        </w:rPr>
        <w:t>blob</w:t>
      </w:r>
    </w:p>
    <w:p w14:paraId="0F46E6AA">
      <w:pPr>
        <w:numPr>
          <w:numId w:val="0"/>
        </w:numPr>
        <w:ind w:left="1134" w:leftChars="0"/>
        <w:jc w:val="left"/>
        <w:rPr>
          <w:rFonts w:hint="default"/>
          <w:b/>
          <w:bCs/>
          <w:lang w:val="ru-RU"/>
        </w:rPr>
      </w:pPr>
    </w:p>
    <w:p w14:paraId="402CF3CC">
      <w:pPr>
        <w:numPr>
          <w:ilvl w:val="1"/>
          <w:numId w:val="4"/>
        </w:numPr>
        <w:ind w:left="1814" w:leftChars="0" w:hanging="680" w:firstLineChars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en-US"/>
        </w:rPr>
        <w:t>Makefile</w:t>
      </w:r>
    </w:p>
    <w:p w14:paraId="47D95CD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Разработано два Makefile: корневой (makefile-main) и для каталога app (Makefile-app).</w:t>
      </w:r>
    </w:p>
    <w:p w14:paraId="78549C9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</w:p>
    <w:p w14:paraId="79C6765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Корневой Makefile содержит цели: zlib, libpng, freetype, elfload, app, all, clean. Цели библиотек переходят в соответствующие каталоги, запускают ./configure с префиксом установки в build, выполняют make и make install. Цель elfload запускает make в каталоге elf-loader. Цель app делегирует сборку в каталог app. Цель all собирает все компоненты последовательно. </w:t>
      </w:r>
    </w:p>
    <w:p w14:paraId="2E36743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</w:p>
    <w:p w14:paraId="5603A77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150"/>
        <w:jc w:val="left"/>
        <w:textAlignment w:val="auto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Makefile в каталоге app содержит правила для сборки объектных файлов, цели app-static, app-dynamic, app-blob и app-blob.elf, а также цель clean. Инкрементная сборка обеспечивается за счёт правил, указывающих зависимости между .o файлами и исходниками: при изменении .c файла перекомпилируется только соответствующий .o файл, после чего заново линкуется исполняемый файл.</w:t>
      </w:r>
    </w:p>
    <w:p w14:paraId="04ADE676"/>
    <w:p w14:paraId="6ACFB225">
      <w:pPr>
        <w:pStyle w:val="2"/>
        <w:numPr>
          <w:ilvl w:val="0"/>
          <w:numId w:val="4"/>
        </w:numPr>
      </w:pPr>
      <w:r>
        <w:t>Выводы</w:t>
      </w:r>
    </w:p>
    <w:p w14:paraId="3CF22B74">
      <w:pPr>
        <w:rPr>
          <w:b/>
          <w:smallCaps/>
        </w:rPr>
      </w:pPr>
      <w:r>
        <w:rPr>
          <w:rFonts w:hint="default"/>
        </w:rPr>
        <w:t>В ходе выполнения лабораторной работы были успешно реализованы три варианта сборки программы для генерации PNG-изображений с текстом. Статическая компоновка даёт полностью автономный исполняемый файл большого размера, который может работать на любой системе без установленных библиотек. Динамическая компоновка позволяет получить компактный файл, но требует наличия соответствующих .so-библиотек на целевой системе, при этом давая возможность обновлять библиотеки без перекомпиляции программы. Blob-версия демонстрирует возможность создания программы, полностью независимой от стандартной библиотеки C, загружаемой через специальный загрузчик, что может быть полезно в средах с ограниченными возможностями или при необходимости изоляции кода. Также были освоены написание Makefile с поддержкой инкрементной сборки, условная компиляция через #ifdef, работа с elf-loader и mmap, а также измерение времени выполнения программы. Полученные знания могут быть применены при разработке кроссплатформенных приложений, плагинов и систем с загрузкой модулей во время исполнения.</w:t>
      </w:r>
    </w:p>
    <w:p w14:paraId="3179DE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567"/>
        </w:tabs>
        <w:ind w:left="1424" w:hanging="432"/>
        <w:jc w:val="center"/>
        <w:rPr>
          <w:b/>
          <w:smallCaps/>
          <w:color w:val="000000"/>
        </w:rPr>
      </w:pPr>
      <w:r>
        <w:rPr>
          <w:b/>
          <w:smallCaps/>
          <w:color w:val="000000"/>
        </w:rPr>
        <w:t xml:space="preserve"> 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850" w:bottom="1134" w:left="1134" w:header="708" w:footer="708" w:gutter="0"/>
      <w:pgNumType w:start="1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449C7F3A-E41D-476A-84E5-B339DA600C52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14B4660C-D950-49F0-8C73-2A09521871C5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3DBDF9F9-FC5D-439F-B79A-4860C9A225E2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B8B52AD6-AE9F-4093-8D3D-2665115C4079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53F6619-E2CE-4F95-8D4F-DFAAA29261AA}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  <w:embedRegular r:id="rId6" w:fontKey="{F2194D24-533A-4E4D-9086-F653DDF57B67}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  <w:embedRegular r:id="rId7" w:fontKey="{DE8D8430-A4D1-42A9-96B0-98D6BEAA8473}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  <w:embedRegular r:id="rId8" w:fontKey="{A572BAF2-1130-458E-87EC-EAFEA115D013}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9" w:fontKey="{13CC4C48-A872-497A-8E05-2A6113925E96}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  <w:embedRegular r:id="rId10" w:fontKey="{3A9E552F-A405-49D7-9182-16CC2D2483F4}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11" w:fontKey="{48613B74-F53C-4B01-AE34-95EC7B1A18E7}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  <w:embedRegular r:id="rId12" w:fontKey="{32500AB9-FE54-49BC-B414-C19F5CF5DF4B}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  <w:embedRegular r:id="rId13" w:fontKey="{0CE0C798-AD84-4F45-B898-A7AD8F176BC5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14" w:fontKey="{832F7084-B726-4C52-9009-D5FF3FEC1A3B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15" w:fontKey="{7A886687-2ECF-49F6-8303-0FB59868D64D}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16" w:fontKey="{BC7A22FC-2709-4379-B216-C5FD1534B94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5BEF4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spacing w:line="240" w:lineRule="auto"/>
      <w:ind w:firstLine="0"/>
      <w:jc w:val="center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 xml:space="preserve">PAGE</w:instrText>
    </w:r>
    <w:r>
      <w:rPr>
        <w:color w:val="000000"/>
        <w:sz w:val="24"/>
        <w:szCs w:val="24"/>
      </w:rPr>
      <w:fldChar w:fldCharType="separate"/>
    </w:r>
    <w:r>
      <w:rPr>
        <w:color w:val="000000"/>
        <w:sz w:val="24"/>
        <w:szCs w:val="24"/>
      </w:rPr>
      <w:t>2</w:t>
    </w:r>
    <w:r>
      <w:rPr>
        <w:color w:val="000000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2B0A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378C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9D267D">
    <w:pPr>
      <w:spacing w:line="240" w:lineRule="auto"/>
      <w:ind w:firstLine="0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E0B9B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A09FBB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65249C"/>
    <w:multiLevelType w:val="multilevel"/>
    <w:tmpl w:val="0C65249C"/>
    <w:lvl w:ilvl="0" w:tentative="0">
      <w:start w:val="1"/>
      <w:numFmt w:val="decimal"/>
      <w:lvlText w:val="%1."/>
      <w:lvlJc w:val="left"/>
      <w:pPr>
        <w:ind w:left="788" w:hanging="360"/>
      </w:pPr>
    </w:lvl>
    <w:lvl w:ilvl="1" w:tentative="0">
      <w:start w:val="1"/>
      <w:numFmt w:val="lowerLetter"/>
      <w:lvlText w:val="%2."/>
      <w:lvlJc w:val="left"/>
      <w:pPr>
        <w:ind w:left="1508" w:hanging="360"/>
      </w:pPr>
    </w:lvl>
    <w:lvl w:ilvl="2" w:tentative="0">
      <w:start w:val="1"/>
      <w:numFmt w:val="lowerRoman"/>
      <w:lvlText w:val="%3."/>
      <w:lvlJc w:val="right"/>
      <w:pPr>
        <w:ind w:left="2228" w:hanging="180"/>
      </w:pPr>
    </w:lvl>
    <w:lvl w:ilvl="3" w:tentative="0">
      <w:start w:val="1"/>
      <w:numFmt w:val="decimal"/>
      <w:lvlText w:val="%4."/>
      <w:lvlJc w:val="left"/>
      <w:pPr>
        <w:ind w:left="2948" w:hanging="360"/>
      </w:pPr>
    </w:lvl>
    <w:lvl w:ilvl="4" w:tentative="0">
      <w:start w:val="1"/>
      <w:numFmt w:val="lowerLetter"/>
      <w:lvlText w:val="%5."/>
      <w:lvlJc w:val="left"/>
      <w:pPr>
        <w:ind w:left="3668" w:hanging="360"/>
      </w:pPr>
    </w:lvl>
    <w:lvl w:ilvl="5" w:tentative="0">
      <w:start w:val="1"/>
      <w:numFmt w:val="lowerRoman"/>
      <w:lvlText w:val="%6."/>
      <w:lvlJc w:val="right"/>
      <w:pPr>
        <w:ind w:left="4388" w:hanging="180"/>
      </w:pPr>
    </w:lvl>
    <w:lvl w:ilvl="6" w:tentative="0">
      <w:start w:val="1"/>
      <w:numFmt w:val="decimal"/>
      <w:lvlText w:val="%7."/>
      <w:lvlJc w:val="left"/>
      <w:pPr>
        <w:ind w:left="5108" w:hanging="360"/>
      </w:pPr>
    </w:lvl>
    <w:lvl w:ilvl="7" w:tentative="0">
      <w:start w:val="1"/>
      <w:numFmt w:val="lowerLetter"/>
      <w:lvlText w:val="%8."/>
      <w:lvlJc w:val="left"/>
      <w:pPr>
        <w:ind w:left="5828" w:hanging="360"/>
      </w:pPr>
    </w:lvl>
    <w:lvl w:ilvl="8" w:tentative="0">
      <w:start w:val="1"/>
      <w:numFmt w:val="lowerRoman"/>
      <w:lvlText w:val="%9."/>
      <w:lvlJc w:val="right"/>
      <w:pPr>
        <w:ind w:left="6548" w:hanging="180"/>
      </w:pPr>
    </w:lvl>
  </w:abstractNum>
  <w:abstractNum w:abstractNumId="1">
    <w:nsid w:val="1EE8652D"/>
    <w:multiLevelType w:val="multilevel"/>
    <w:tmpl w:val="1EE8652D"/>
    <w:lvl w:ilvl="0" w:tentative="0">
      <w:start w:val="1"/>
      <w:numFmt w:val="bullet"/>
      <w:pStyle w:val="23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>
    <w:nsid w:val="26235560"/>
    <w:multiLevelType w:val="multilevel"/>
    <w:tmpl w:val="26235560"/>
    <w:lvl w:ilvl="0" w:tentative="0">
      <w:start w:val="1"/>
      <w:numFmt w:val="decimal"/>
      <w:lvlText w:val=""/>
      <w:lvlJc w:val="left"/>
      <w:pPr>
        <w:ind w:left="432" w:hanging="432"/>
      </w:pPr>
    </w:lvl>
    <w:lvl w:ilvl="1" w:tentative="0">
      <w:start w:val="1"/>
      <w:numFmt w:val="decimal"/>
      <w:lvlText w:val=""/>
      <w:lvlJc w:val="left"/>
      <w:pPr>
        <w:ind w:left="576" w:hanging="576"/>
      </w:pPr>
    </w:lvl>
    <w:lvl w:ilvl="2" w:tentative="0">
      <w:start w:val="1"/>
      <w:numFmt w:val="decimal"/>
      <w:lvlText w:val=""/>
      <w:lvlJc w:val="left"/>
      <w:pPr>
        <w:ind w:left="720" w:hanging="720"/>
      </w:pPr>
    </w:lvl>
    <w:lvl w:ilvl="3" w:tentative="0">
      <w:start w:val="1"/>
      <w:numFmt w:val="decimal"/>
      <w:pStyle w:val="45"/>
      <w:lvlText w:val=""/>
      <w:lvlJc w:val="left"/>
      <w:pPr>
        <w:ind w:left="864" w:hanging="864"/>
      </w:pPr>
    </w:lvl>
    <w:lvl w:ilvl="4" w:tentative="0">
      <w:start w:val="1"/>
      <w:numFmt w:val="decimal"/>
      <w:lvlText w:val=""/>
      <w:lvlJc w:val="left"/>
      <w:pPr>
        <w:ind w:left="1008" w:hanging="1008"/>
      </w:pPr>
    </w:lvl>
    <w:lvl w:ilvl="5" w:tentative="0">
      <w:start w:val="1"/>
      <w:numFmt w:val="decimal"/>
      <w:lvlText w:val=""/>
      <w:lvlJc w:val="left"/>
      <w:pPr>
        <w:ind w:left="1152" w:hanging="1152"/>
      </w:pPr>
    </w:lvl>
    <w:lvl w:ilvl="6" w:tentative="0">
      <w:start w:val="1"/>
      <w:numFmt w:val="decimal"/>
      <w:lvlText w:val=""/>
      <w:lvlJc w:val="left"/>
      <w:pPr>
        <w:ind w:left="1296" w:hanging="1296"/>
      </w:pPr>
    </w:lvl>
    <w:lvl w:ilvl="7" w:tentative="0">
      <w:start w:val="1"/>
      <w:numFmt w:val="decimal"/>
      <w:lvlText w:val=""/>
      <w:lvlJc w:val="left"/>
      <w:pPr>
        <w:ind w:left="1440" w:hanging="1440"/>
      </w:pPr>
    </w:lvl>
    <w:lvl w:ilvl="8" w:tentative="0">
      <w:start w:val="1"/>
      <w:numFmt w:val="decimal"/>
      <w:lvlText w:val=""/>
      <w:lvlJc w:val="left"/>
      <w:pPr>
        <w:ind w:left="1584" w:hanging="1584"/>
      </w:pPr>
    </w:lvl>
  </w:abstractNum>
  <w:abstractNum w:abstractNumId="3">
    <w:nsid w:val="453077C4"/>
    <w:multiLevelType w:val="multilevel"/>
    <w:tmpl w:val="453077C4"/>
    <w:lvl w:ilvl="0" w:tentative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pStyle w:val="3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pStyle w:val="4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pStyle w:val="5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pStyle w:val="6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pStyle w:val="7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pStyle w:val="8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pStyle w:val="9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pStyle w:val="10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4">
    <w:nsid w:val="55BA03FD"/>
    <w:multiLevelType w:val="multilevel"/>
    <w:tmpl w:val="55BA03FD"/>
    <w:lvl w:ilvl="0" w:tentative="0">
      <w:start w:val="1"/>
      <w:numFmt w:val="decimal"/>
      <w:pStyle w:val="46"/>
      <w:lvlText w:val="%1"/>
      <w:lvlJc w:val="left"/>
      <w:pPr>
        <w:ind w:left="1424" w:hanging="432"/>
      </w:pPr>
    </w:lvl>
    <w:lvl w:ilvl="1" w:tentative="0">
      <w:start w:val="1"/>
      <w:numFmt w:val="decimal"/>
      <w:lvlText w:val="%1.%2"/>
      <w:lvlJc w:val="left"/>
      <w:pPr>
        <w:ind w:left="1814" w:hanging="680"/>
      </w:pPr>
    </w:lvl>
    <w:lvl w:ilvl="2" w:tentative="0">
      <w:start w:val="1"/>
      <w:numFmt w:val="decimal"/>
      <w:lvlText w:val="%1.%2.%3"/>
      <w:lvlJc w:val="left"/>
      <w:pPr>
        <w:ind w:left="1712" w:hanging="720"/>
      </w:pPr>
    </w:lvl>
    <w:lvl w:ilvl="3" w:tentative="0">
      <w:start w:val="1"/>
      <w:numFmt w:val="decimal"/>
      <w:lvlText w:val="%1.%2.%3.%4"/>
      <w:lvlJc w:val="left"/>
      <w:pPr>
        <w:ind w:left="1856" w:hanging="864"/>
      </w:pPr>
    </w:lvl>
    <w:lvl w:ilvl="4" w:tentative="0">
      <w:start w:val="1"/>
      <w:numFmt w:val="decimal"/>
      <w:lvlText w:val="%1.%2.%3.%4.%5"/>
      <w:lvlJc w:val="left"/>
      <w:pPr>
        <w:ind w:left="2142" w:hanging="1008"/>
      </w:pPr>
    </w:lvl>
    <w:lvl w:ilvl="5" w:tentative="0">
      <w:start w:val="1"/>
      <w:numFmt w:val="decimal"/>
      <w:lvlText w:val="%1.%2.%3.%4.%5.%6"/>
      <w:lvlJc w:val="left"/>
      <w:pPr>
        <w:ind w:left="2144" w:hanging="1152"/>
      </w:pPr>
    </w:lvl>
    <w:lvl w:ilvl="6" w:tentative="0">
      <w:start w:val="1"/>
      <w:numFmt w:val="decimal"/>
      <w:lvlText w:val="%1.%2.%3.%4.%5.%6.%7"/>
      <w:lvlJc w:val="left"/>
      <w:pPr>
        <w:ind w:left="2288" w:hanging="1295"/>
      </w:pPr>
    </w:lvl>
    <w:lvl w:ilvl="7" w:tentative="0">
      <w:start w:val="1"/>
      <w:numFmt w:val="decimal"/>
      <w:lvlText w:val="%1.%2.%3.%4.%5.%6.%7.%8"/>
      <w:lvlJc w:val="left"/>
      <w:pPr>
        <w:ind w:left="2432" w:hanging="1440"/>
      </w:pPr>
    </w:lvl>
    <w:lvl w:ilvl="8" w:tentative="0">
      <w:start w:val="1"/>
      <w:numFmt w:val="decimal"/>
      <w:lvlText w:val="%1.%2.%3.%4.%5.%6.%7.%8.%9"/>
      <w:lvlJc w:val="left"/>
      <w:pPr>
        <w:ind w:left="2576" w:hanging="1583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694"/>
    <w:rsid w:val="000F442B"/>
    <w:rsid w:val="00196A9D"/>
    <w:rsid w:val="001C5D0A"/>
    <w:rsid w:val="00380853"/>
    <w:rsid w:val="003C3AF0"/>
    <w:rsid w:val="004260BD"/>
    <w:rsid w:val="004C3512"/>
    <w:rsid w:val="00514C92"/>
    <w:rsid w:val="00516A96"/>
    <w:rsid w:val="005475A9"/>
    <w:rsid w:val="0057061D"/>
    <w:rsid w:val="006942E8"/>
    <w:rsid w:val="006E7457"/>
    <w:rsid w:val="00790B1E"/>
    <w:rsid w:val="00796169"/>
    <w:rsid w:val="0084681E"/>
    <w:rsid w:val="008805A2"/>
    <w:rsid w:val="008E303A"/>
    <w:rsid w:val="008F4EAE"/>
    <w:rsid w:val="009656B7"/>
    <w:rsid w:val="00A1379A"/>
    <w:rsid w:val="00AA477D"/>
    <w:rsid w:val="00AC0B78"/>
    <w:rsid w:val="00BF1133"/>
    <w:rsid w:val="00C560AD"/>
    <w:rsid w:val="00C86119"/>
    <w:rsid w:val="00D376C3"/>
    <w:rsid w:val="00D44AE1"/>
    <w:rsid w:val="00E3198D"/>
    <w:rsid w:val="00EE5694"/>
    <w:rsid w:val="00F009F3"/>
    <w:rsid w:val="00FE3610"/>
    <w:rsid w:val="292C4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nhideWhenUsed="0" w:uiPriority="5" w:name="heading 7" w:locked="1"/>
    <w:lsdException w:qFormat="1" w:unhideWhenUsed="0" w:uiPriority="5" w:name="heading 8" w:locked="1"/>
    <w:lsdException w:qFormat="1" w:unhideWhenUsed="0" w:uiPriority="5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 w:locked="1"/>
    <w:lsdException w:qFormat="1" w:unhideWhenUsed="0" w:uiPriority="39" w:semiHidden="0" w:name="toc 2" w:locked="1"/>
    <w:lsdException w:qFormat="1" w:unhideWhenUsed="0" w:uiPriority="39" w:semiHidden="0" w:name="toc 3" w:locked="1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 w:locked="1"/>
    <w:lsdException w:unhideWhenUsed="0" w:uiPriority="99" w:semiHidden="0" w:name="footer" w:locked="1"/>
    <w:lsdException w:uiPriority="99" w:name="index heading"/>
    <w:lsdException w:qFormat="1" w:unhideWhenUsed="0" w:uiPriority="35" w:semiHidden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99" w:name="List Bullet 2" w:locked="1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 w:locked="1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 w:locked="1"/>
    <w:lsdException w:qFormat="1" w:uiPriority="99" w:name="FollowedHyperlink" w:locked="1"/>
    <w:lsdException w:qFormat="1" w:unhideWhenUsed="0" w:uiPriority="22" w:semiHidden="0" w:name="Strong" w:locked="1"/>
    <w:lsdException w:qFormat="1" w:unhideWhenUsed="0" w:uiPriority="20" w:semiHidden="0" w:name="Emphasis"/>
    <w:lsdException w:uiPriority="99" w:name="Document Map"/>
    <w:lsdException w:uiPriority="99" w:name="Plain Text"/>
    <w:lsdException w:qFormat="1" w:unhideWhenUsed="0" w:uiPriority="99" w:name="E-mail Signature" w:locked="1"/>
    <w:lsdException w:qFormat="1" w:unhideWhenUsed="0" w:uiPriority="99" w:semiHidden="0" w:name="Normal (Web)" w:locked="1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name="Balloon Text" w:locked="1"/>
    <w:lsdException w:qFormat="1" w:unhideWhenUsed="0" w:uiPriority="59" w:semiHidden="0" w:name="Table Grid" w:locked="1"/>
    <w:lsdException w:uiPriority="99" w:name="Table Theme"/>
    <w:lsdException w:qFormat="1" w:unhideWhenUsed="0" w:uiPriority="99" w:semiHidden="0" w:name="List Paragraph" w:locked="1"/>
  </w:latentStyles>
  <w:style w:type="paragraph" w:default="1" w:styleId="1">
    <w:name w:val="Normal"/>
    <w:qFormat/>
    <w:uiPriority w:val="0"/>
    <w:pPr>
      <w:spacing w:line="360" w:lineRule="auto"/>
      <w:ind w:firstLine="851"/>
      <w:jc w:val="both"/>
    </w:pPr>
    <w:rPr>
      <w:rFonts w:ascii="Times New Roman" w:hAnsi="Times New Roman" w:eastAsia="Times New Roman" w:cs="Times New Roman"/>
      <w:sz w:val="28"/>
      <w:szCs w:val="28"/>
      <w:lang w:val="ru-RU" w:eastAsia="ru-RU" w:bidi="ar-SA"/>
    </w:rPr>
  </w:style>
  <w:style w:type="paragraph" w:styleId="2">
    <w:name w:val="heading 1"/>
    <w:basedOn w:val="1"/>
    <w:next w:val="1"/>
    <w:link w:val="36"/>
    <w:qFormat/>
    <w:uiPriority w:val="9"/>
    <w:pPr>
      <w:numPr>
        <w:ilvl w:val="0"/>
        <w:numId w:val="1"/>
      </w:numPr>
      <w:tabs>
        <w:tab w:val="left" w:pos="567"/>
      </w:tabs>
      <w:outlineLvl w:val="0"/>
    </w:pPr>
    <w:rPr>
      <w:b/>
      <w:bCs/>
      <w:caps/>
      <w:kern w:val="32"/>
      <w:szCs w:val="32"/>
    </w:rPr>
  </w:style>
  <w:style w:type="paragraph" w:styleId="3">
    <w:name w:val="heading 2"/>
    <w:basedOn w:val="1"/>
    <w:next w:val="1"/>
    <w:link w:val="37"/>
    <w:unhideWhenUsed/>
    <w:qFormat/>
    <w:uiPriority w:val="9"/>
    <w:pPr>
      <w:keepNext/>
      <w:numPr>
        <w:ilvl w:val="1"/>
        <w:numId w:val="1"/>
      </w:numPr>
      <w:tabs>
        <w:tab w:val="left" w:pos="810"/>
      </w:tabs>
      <w:outlineLvl w:val="1"/>
    </w:pPr>
    <w:rPr>
      <w:b/>
      <w:bCs/>
      <w:szCs w:val="36"/>
    </w:rPr>
  </w:style>
  <w:style w:type="paragraph" w:styleId="4">
    <w:name w:val="heading 3"/>
    <w:basedOn w:val="1"/>
    <w:next w:val="1"/>
    <w:link w:val="38"/>
    <w:semiHidden/>
    <w:unhideWhenUsed/>
    <w:qFormat/>
    <w:uiPriority w:val="9"/>
    <w:pPr>
      <w:keepNext/>
      <w:numPr>
        <w:ilvl w:val="2"/>
        <w:numId w:val="1"/>
      </w:numPr>
      <w:tabs>
        <w:tab w:val="left" w:pos="1134"/>
        <w:tab w:val="left" w:pos="1701"/>
      </w:tabs>
      <w:outlineLvl w:val="2"/>
    </w:pPr>
    <w:rPr>
      <w:b/>
      <w:bCs/>
      <w:i/>
      <w:szCs w:val="26"/>
    </w:rPr>
  </w:style>
  <w:style w:type="paragraph" w:styleId="5">
    <w:name w:val="heading 4"/>
    <w:basedOn w:val="1"/>
    <w:next w:val="1"/>
    <w:link w:val="39"/>
    <w:semiHidden/>
    <w:unhideWhenUsed/>
    <w:qFormat/>
    <w:uiPriority w:val="9"/>
    <w:pPr>
      <w:keepNext/>
      <w:numPr>
        <w:ilvl w:val="3"/>
        <w:numId w:val="1"/>
      </w:numPr>
      <w:outlineLvl w:val="3"/>
    </w:pPr>
    <w:rPr>
      <w:b/>
      <w:bCs/>
      <w:i/>
    </w:rPr>
  </w:style>
  <w:style w:type="paragraph" w:styleId="6">
    <w:name w:val="heading 5"/>
    <w:basedOn w:val="1"/>
    <w:next w:val="1"/>
    <w:link w:val="40"/>
    <w:semiHidden/>
    <w:unhideWhenUsed/>
    <w:qFormat/>
    <w:uiPriority w:val="9"/>
    <w:pPr>
      <w:numPr>
        <w:ilvl w:val="4"/>
        <w:numId w:val="1"/>
      </w:numPr>
      <w:outlineLvl w:val="4"/>
    </w:pPr>
    <w:rPr>
      <w:b/>
      <w:bCs/>
      <w:iCs/>
      <w:szCs w:val="26"/>
    </w:rPr>
  </w:style>
  <w:style w:type="paragraph" w:styleId="7">
    <w:name w:val="heading 6"/>
    <w:basedOn w:val="1"/>
    <w:next w:val="1"/>
    <w:link w:val="41"/>
    <w:semiHidden/>
    <w:unhideWhenUsed/>
    <w:qFormat/>
    <w:uiPriority w:val="9"/>
    <w:pPr>
      <w:numPr>
        <w:ilvl w:val="5"/>
        <w:numId w:val="1"/>
      </w:numPr>
      <w:spacing w:before="240" w:after="60"/>
      <w:outlineLvl w:val="5"/>
    </w:pPr>
    <w:rPr>
      <w:b/>
      <w:bCs/>
      <w:sz w:val="20"/>
      <w:szCs w:val="20"/>
    </w:rPr>
  </w:style>
  <w:style w:type="paragraph" w:styleId="8">
    <w:name w:val="heading 7"/>
    <w:basedOn w:val="1"/>
    <w:next w:val="1"/>
    <w:link w:val="42"/>
    <w:semiHidden/>
    <w:qFormat/>
    <w:locked/>
    <w:uiPriority w:val="5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9">
    <w:name w:val="heading 8"/>
    <w:basedOn w:val="1"/>
    <w:next w:val="1"/>
    <w:link w:val="43"/>
    <w:semiHidden/>
    <w:qFormat/>
    <w:locked/>
    <w:uiPriority w:val="5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10">
    <w:name w:val="heading 9"/>
    <w:basedOn w:val="1"/>
    <w:next w:val="1"/>
    <w:link w:val="44"/>
    <w:semiHidden/>
    <w:qFormat/>
    <w:locked/>
    <w:uiPriority w:val="5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0"/>
      <w:szCs w:val="2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qFormat/>
    <w:lock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1"/>
    <w:qFormat/>
    <w:lock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Strong"/>
    <w:basedOn w:val="11"/>
    <w:qFormat/>
    <w:locked/>
    <w:uiPriority w:val="22"/>
    <w:rPr>
      <w:b/>
      <w:bCs/>
    </w:rPr>
  </w:style>
  <w:style w:type="paragraph" w:styleId="16">
    <w:name w:val="Balloon Text"/>
    <w:basedOn w:val="1"/>
    <w:link w:val="55"/>
    <w:semiHidden/>
    <w:locked/>
    <w:uiPriority w:val="99"/>
    <w:rPr>
      <w:rFonts w:ascii="Tahoma" w:hAnsi="Tahoma" w:cs="Tahoma"/>
      <w:sz w:val="16"/>
      <w:szCs w:val="16"/>
    </w:rPr>
  </w:style>
  <w:style w:type="paragraph" w:styleId="17">
    <w:name w:val="caption"/>
    <w:basedOn w:val="1"/>
    <w:next w:val="1"/>
    <w:link w:val="65"/>
    <w:qFormat/>
    <w:locked/>
    <w:uiPriority w:val="35"/>
    <w:pPr>
      <w:spacing w:after="200"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header"/>
    <w:basedOn w:val="1"/>
    <w:link w:val="61"/>
    <w:qFormat/>
    <w:lock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9">
    <w:name w:val="Body Text"/>
    <w:basedOn w:val="1"/>
    <w:link w:val="66"/>
    <w:qFormat/>
    <w:locked/>
    <w:uiPriority w:val="99"/>
    <w:pPr>
      <w:widowControl w:val="0"/>
      <w:shd w:val="clear" w:color="auto" w:fill="FFFFFF"/>
      <w:spacing w:line="223" w:lineRule="exact"/>
      <w:ind w:hanging="2140"/>
    </w:pPr>
    <w:rPr>
      <w:sz w:val="21"/>
      <w:szCs w:val="21"/>
    </w:rPr>
  </w:style>
  <w:style w:type="paragraph" w:styleId="20">
    <w:name w:val="toc 1"/>
    <w:basedOn w:val="1"/>
    <w:next w:val="1"/>
    <w:autoRedefine/>
    <w:qFormat/>
    <w:locked/>
    <w:uiPriority w:val="39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</w:rPr>
  </w:style>
  <w:style w:type="paragraph" w:styleId="21">
    <w:name w:val="toc 3"/>
    <w:basedOn w:val="1"/>
    <w:next w:val="1"/>
    <w:autoRedefine/>
    <w:qFormat/>
    <w:locked/>
    <w:uiPriority w:val="39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22">
    <w:name w:val="toc 2"/>
    <w:basedOn w:val="1"/>
    <w:next w:val="1"/>
    <w:autoRedefine/>
    <w:qFormat/>
    <w:locked/>
    <w:uiPriority w:val="39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23">
    <w:name w:val="List Bullet 2"/>
    <w:basedOn w:val="1"/>
    <w:semiHidden/>
    <w:qFormat/>
    <w:locked/>
    <w:uiPriority w:val="99"/>
    <w:pPr>
      <w:numPr>
        <w:ilvl w:val="0"/>
        <w:numId w:val="2"/>
      </w:numPr>
      <w:contextualSpacing/>
    </w:pPr>
  </w:style>
  <w:style w:type="paragraph" w:styleId="24">
    <w:name w:val="Title"/>
    <w:basedOn w:val="1"/>
    <w:next w:val="1"/>
    <w:link w:val="33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5">
    <w:name w:val="footer"/>
    <w:basedOn w:val="1"/>
    <w:link w:val="62"/>
    <w:lock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26">
    <w:name w:val="Normal (Web)"/>
    <w:basedOn w:val="1"/>
    <w:qFormat/>
    <w:locked/>
    <w:uiPriority w:val="99"/>
    <w:pPr>
      <w:spacing w:before="100" w:beforeAutospacing="1" w:after="100" w:afterAutospacing="1"/>
      <w:ind w:firstLine="720"/>
    </w:pPr>
  </w:style>
  <w:style w:type="paragraph" w:styleId="27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28">
    <w:name w:val="E-mail Signature"/>
    <w:basedOn w:val="1"/>
    <w:link w:val="48"/>
    <w:semiHidden/>
    <w:qFormat/>
    <w:locked/>
    <w:uiPriority w:val="99"/>
  </w:style>
  <w:style w:type="table" w:styleId="29">
    <w:name w:val="Table Grid"/>
    <w:basedOn w:val="12"/>
    <w:qFormat/>
    <w:locked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30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1">
    <w:name w:val="Название рисунка"/>
    <w:basedOn w:val="1"/>
    <w:next w:val="1"/>
    <w:qFormat/>
    <w:uiPriority w:val="2"/>
    <w:pPr>
      <w:keepLines/>
      <w:ind w:firstLine="0"/>
      <w:jc w:val="center"/>
    </w:pPr>
    <w:rPr>
      <w:bCs/>
      <w:szCs w:val="20"/>
    </w:rPr>
  </w:style>
  <w:style w:type="paragraph" w:customStyle="1" w:styleId="32">
    <w:name w:val="Название таблицы"/>
    <w:basedOn w:val="1"/>
    <w:next w:val="1"/>
    <w:qFormat/>
    <w:uiPriority w:val="2"/>
    <w:pPr>
      <w:keepNext/>
      <w:keepLines/>
      <w:ind w:firstLine="0"/>
      <w:jc w:val="left"/>
    </w:pPr>
    <w:rPr>
      <w:bCs/>
      <w:szCs w:val="20"/>
    </w:rPr>
  </w:style>
  <w:style w:type="character" w:customStyle="1" w:styleId="33">
    <w:name w:val="Заголовок Знак"/>
    <w:basedOn w:val="11"/>
    <w:link w:val="24"/>
    <w:semiHidden/>
    <w:qFormat/>
    <w:uiPriority w:val="99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customStyle="1" w:styleId="34">
    <w:name w:val="Программный код"/>
    <w:basedOn w:val="1"/>
    <w:next w:val="1"/>
    <w:qFormat/>
    <w:uiPriority w:val="3"/>
    <w:pPr>
      <w:ind w:firstLine="0"/>
      <w:contextualSpacing/>
    </w:pPr>
    <w:rPr>
      <w:rFonts w:ascii="Courier New" w:hAnsi="Courier New"/>
      <w:sz w:val="24"/>
      <w:lang w:val="en-US"/>
    </w:rPr>
  </w:style>
  <w:style w:type="paragraph" w:customStyle="1" w:styleId="35">
    <w:name w:val="Текст внутри таблицы"/>
    <w:basedOn w:val="1"/>
    <w:qFormat/>
    <w:uiPriority w:val="2"/>
    <w:pPr>
      <w:ind w:firstLine="0"/>
      <w:jc w:val="center"/>
    </w:pPr>
  </w:style>
  <w:style w:type="character" w:customStyle="1" w:styleId="36">
    <w:name w:val="Заголовок 1 Знак"/>
    <w:basedOn w:val="11"/>
    <w:link w:val="2"/>
    <w:qFormat/>
    <w:uiPriority w:val="1"/>
    <w:rPr>
      <w:rFonts w:ascii="Times New Roman" w:hAnsi="Times New Roman" w:eastAsia="Times New Roman" w:cs="Times New Roman"/>
      <w:b/>
      <w:bCs/>
      <w:caps/>
      <w:kern w:val="32"/>
      <w:sz w:val="28"/>
      <w:szCs w:val="32"/>
    </w:rPr>
  </w:style>
  <w:style w:type="character" w:customStyle="1" w:styleId="37">
    <w:name w:val="Заголовок 2 Знак"/>
    <w:basedOn w:val="11"/>
    <w:link w:val="3"/>
    <w:qFormat/>
    <w:uiPriority w:val="1"/>
    <w:rPr>
      <w:rFonts w:ascii="Times New Roman" w:hAnsi="Times New Roman" w:eastAsia="Times New Roman" w:cs="Times New Roman"/>
      <w:b/>
      <w:bCs/>
      <w:sz w:val="28"/>
      <w:szCs w:val="36"/>
    </w:rPr>
  </w:style>
  <w:style w:type="character" w:customStyle="1" w:styleId="38">
    <w:name w:val="Заголовок 3 Знак"/>
    <w:basedOn w:val="11"/>
    <w:link w:val="4"/>
    <w:qFormat/>
    <w:uiPriority w:val="1"/>
    <w:rPr>
      <w:rFonts w:ascii="Times New Roman" w:hAnsi="Times New Roman" w:eastAsia="Times New Roman" w:cs="Times New Roman"/>
      <w:b/>
      <w:bCs/>
      <w:i/>
      <w:sz w:val="28"/>
      <w:szCs w:val="26"/>
    </w:rPr>
  </w:style>
  <w:style w:type="character" w:customStyle="1" w:styleId="39">
    <w:name w:val="Заголовок 4 Знак"/>
    <w:basedOn w:val="11"/>
    <w:link w:val="5"/>
    <w:qFormat/>
    <w:uiPriority w:val="1"/>
    <w:rPr>
      <w:rFonts w:ascii="Times New Roman" w:hAnsi="Times New Roman" w:eastAsia="Times New Roman" w:cs="Times New Roman"/>
      <w:b/>
      <w:bCs/>
      <w:i/>
      <w:sz w:val="28"/>
      <w:szCs w:val="28"/>
    </w:rPr>
  </w:style>
  <w:style w:type="character" w:customStyle="1" w:styleId="40">
    <w:name w:val="Заголовок 5 Знак"/>
    <w:basedOn w:val="11"/>
    <w:link w:val="6"/>
    <w:qFormat/>
    <w:uiPriority w:val="1"/>
    <w:rPr>
      <w:rFonts w:ascii="Times New Roman" w:hAnsi="Times New Roman" w:eastAsia="Times New Roman" w:cs="Times New Roman"/>
      <w:b/>
      <w:bCs/>
      <w:iCs/>
      <w:sz w:val="28"/>
      <w:szCs w:val="26"/>
    </w:rPr>
  </w:style>
  <w:style w:type="character" w:customStyle="1" w:styleId="41">
    <w:name w:val="Заголовок 6 Знак"/>
    <w:basedOn w:val="11"/>
    <w:link w:val="7"/>
    <w:semiHidden/>
    <w:uiPriority w:val="5"/>
    <w:rPr>
      <w:rFonts w:ascii="Times New Roman" w:hAnsi="Times New Roman" w:eastAsia="Times New Roman" w:cs="Times New Roman"/>
      <w:b/>
      <w:bCs/>
      <w:sz w:val="20"/>
      <w:szCs w:val="20"/>
    </w:rPr>
  </w:style>
  <w:style w:type="character" w:customStyle="1" w:styleId="42">
    <w:name w:val="Заголовок 7 Знак"/>
    <w:basedOn w:val="11"/>
    <w:link w:val="8"/>
    <w:semiHidden/>
    <w:qFormat/>
    <w:uiPriority w:val="5"/>
    <w:rPr>
      <w:rFonts w:ascii="Calibri" w:hAnsi="Calibri" w:eastAsia="Times New Roman" w:cs="Times New Roman"/>
      <w:sz w:val="24"/>
      <w:szCs w:val="24"/>
    </w:rPr>
  </w:style>
  <w:style w:type="character" w:customStyle="1" w:styleId="43">
    <w:name w:val="Заголовок 8 Знак"/>
    <w:basedOn w:val="11"/>
    <w:link w:val="9"/>
    <w:semiHidden/>
    <w:qFormat/>
    <w:uiPriority w:val="5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44">
    <w:name w:val="Заголовок 9 Знак"/>
    <w:basedOn w:val="11"/>
    <w:link w:val="10"/>
    <w:semiHidden/>
    <w:qFormat/>
    <w:uiPriority w:val="5"/>
    <w:rPr>
      <w:rFonts w:ascii="Cambria" w:hAnsi="Cambria" w:eastAsia="Times New Roman" w:cs="Times New Roman"/>
      <w:sz w:val="20"/>
      <w:szCs w:val="20"/>
    </w:rPr>
  </w:style>
  <w:style w:type="paragraph" w:customStyle="1" w:styleId="45">
    <w:name w:val="НИР нумерованный список"/>
    <w:basedOn w:val="1"/>
    <w:qFormat/>
    <w:locked/>
    <w:uiPriority w:val="0"/>
    <w:pPr>
      <w:numPr>
        <w:ilvl w:val="3"/>
        <w:numId w:val="3"/>
      </w:numPr>
    </w:pPr>
    <w:rPr>
      <w:sz w:val="24"/>
      <w:szCs w:val="20"/>
    </w:rPr>
  </w:style>
  <w:style w:type="paragraph" w:customStyle="1" w:styleId="46">
    <w:name w:val="НИР-простой список"/>
    <w:basedOn w:val="1"/>
    <w:semiHidden/>
    <w:locked/>
    <w:uiPriority w:val="0"/>
    <w:pPr>
      <w:numPr>
        <w:ilvl w:val="0"/>
        <w:numId w:val="4"/>
      </w:numPr>
      <w:autoSpaceDE w:val="0"/>
      <w:autoSpaceDN w:val="0"/>
      <w:adjustRightInd w:val="0"/>
      <w:jc w:val="left"/>
    </w:pPr>
    <w:rPr>
      <w:sz w:val="24"/>
      <w:szCs w:val="20"/>
    </w:rPr>
  </w:style>
  <w:style w:type="character" w:customStyle="1" w:styleId="47">
    <w:name w:val="Intense Reference"/>
    <w:basedOn w:val="11"/>
    <w:semiHidden/>
    <w:qFormat/>
    <w:locked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48">
    <w:name w:val="Электронная подпись Знак"/>
    <w:basedOn w:val="11"/>
    <w:link w:val="28"/>
    <w:semiHidden/>
    <w:qFormat/>
    <w:uiPriority w:val="99"/>
    <w:rPr>
      <w:rFonts w:eastAsiaTheme="minorEastAsia"/>
      <w:lang w:eastAsia="ru-RU"/>
    </w:rPr>
  </w:style>
  <w:style w:type="character" w:customStyle="1" w:styleId="49">
    <w:name w:val="Book Title"/>
    <w:basedOn w:val="11"/>
    <w:semiHidden/>
    <w:qFormat/>
    <w:locked/>
    <w:uiPriority w:val="33"/>
    <w:rPr>
      <w:b/>
      <w:bCs/>
      <w:smallCaps/>
      <w:spacing w:val="5"/>
    </w:rPr>
  </w:style>
  <w:style w:type="character" w:customStyle="1" w:styleId="50">
    <w:name w:val="Subtle Reference"/>
    <w:basedOn w:val="11"/>
    <w:semiHidden/>
    <w:qFormat/>
    <w:locked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table" w:customStyle="1" w:styleId="51">
    <w:name w:val="Светлая заливка1"/>
    <w:basedOn w:val="12"/>
    <w:qFormat/>
    <w:locked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paragraph" w:styleId="52">
    <w:name w:val="List Paragraph"/>
    <w:basedOn w:val="1"/>
    <w:qFormat/>
    <w:locked/>
    <w:uiPriority w:val="99"/>
    <w:pPr>
      <w:ind w:left="720"/>
      <w:contextualSpacing/>
    </w:pPr>
  </w:style>
  <w:style w:type="paragraph" w:customStyle="1" w:styleId="53">
    <w:name w:val="Рисунок"/>
    <w:basedOn w:val="1"/>
    <w:next w:val="31"/>
    <w:qFormat/>
    <w:uiPriority w:val="0"/>
    <w:pPr>
      <w:keepNext/>
      <w:ind w:firstLine="0"/>
      <w:jc w:val="center"/>
    </w:pPr>
  </w:style>
  <w:style w:type="paragraph" w:customStyle="1" w:styleId="54">
    <w:name w:val="Введение_заключение"/>
    <w:basedOn w:val="2"/>
    <w:next w:val="1"/>
    <w:qFormat/>
    <w:uiPriority w:val="0"/>
    <w:pPr>
      <w:numPr>
        <w:numId w:val="0"/>
      </w:numPr>
      <w:jc w:val="center"/>
    </w:pPr>
  </w:style>
  <w:style w:type="character" w:customStyle="1" w:styleId="55">
    <w:name w:val="Текст выноски Знак"/>
    <w:basedOn w:val="11"/>
    <w:link w:val="16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56">
    <w:name w:val="Список_ТИРЕ"/>
    <w:basedOn w:val="1"/>
    <w:qFormat/>
    <w:uiPriority w:val="0"/>
    <w:pPr>
      <w:tabs>
        <w:tab w:val="left" w:pos="720"/>
      </w:tabs>
    </w:pPr>
  </w:style>
  <w:style w:type="paragraph" w:customStyle="1" w:styleId="57">
    <w:name w:val="Список_БУКВЫ"/>
    <w:basedOn w:val="56"/>
    <w:qFormat/>
    <w:uiPriority w:val="0"/>
  </w:style>
  <w:style w:type="paragraph" w:customStyle="1" w:styleId="58">
    <w:name w:val="Список_ЦИФРЫ"/>
    <w:basedOn w:val="57"/>
    <w:qFormat/>
    <w:uiPriority w:val="0"/>
  </w:style>
  <w:style w:type="paragraph" w:customStyle="1" w:styleId="59">
    <w:name w:val="Список_2_уровня"/>
    <w:basedOn w:val="57"/>
    <w:qFormat/>
    <w:uiPriority w:val="0"/>
  </w:style>
  <w:style w:type="paragraph" w:customStyle="1" w:styleId="60">
    <w:name w:val="Список источников"/>
    <w:basedOn w:val="1"/>
    <w:qFormat/>
    <w:uiPriority w:val="0"/>
    <w:pPr>
      <w:tabs>
        <w:tab w:val="left" w:pos="720"/>
      </w:tabs>
    </w:pPr>
  </w:style>
  <w:style w:type="character" w:customStyle="1" w:styleId="61">
    <w:name w:val="Верхний колонтитул Знак"/>
    <w:basedOn w:val="11"/>
    <w:link w:val="18"/>
    <w:qFormat/>
    <w:uiPriority w:val="99"/>
    <w:rPr>
      <w:rFonts w:ascii="Times New Roman" w:hAnsi="Times New Roman"/>
      <w:sz w:val="28"/>
    </w:rPr>
  </w:style>
  <w:style w:type="character" w:customStyle="1" w:styleId="62">
    <w:name w:val="Нижний колонтитул Знак"/>
    <w:basedOn w:val="11"/>
    <w:link w:val="25"/>
    <w:qFormat/>
    <w:uiPriority w:val="99"/>
    <w:rPr>
      <w:rFonts w:ascii="Times New Roman" w:hAnsi="Times New Roman"/>
      <w:sz w:val="28"/>
    </w:rPr>
  </w:style>
  <w:style w:type="paragraph" w:customStyle="1" w:styleId="63">
    <w:name w:val="_Название рисунка"/>
    <w:basedOn w:val="17"/>
    <w:qFormat/>
    <w:uiPriority w:val="99"/>
    <w:pPr>
      <w:keepLines/>
      <w:spacing w:after="0" w:line="360" w:lineRule="auto"/>
      <w:ind w:firstLine="0"/>
      <w:jc w:val="center"/>
    </w:pPr>
    <w:rPr>
      <w:b w:val="0"/>
      <w:color w:val="auto"/>
      <w:sz w:val="28"/>
      <w:szCs w:val="20"/>
    </w:rPr>
  </w:style>
  <w:style w:type="paragraph" w:customStyle="1" w:styleId="64">
    <w:name w:val="_Рисунок"/>
    <w:basedOn w:val="1"/>
    <w:uiPriority w:val="99"/>
    <w:pPr>
      <w:keepNext/>
      <w:keepLines/>
      <w:ind w:firstLine="0"/>
      <w:jc w:val="center"/>
    </w:pPr>
  </w:style>
  <w:style w:type="character" w:customStyle="1" w:styleId="65">
    <w:name w:val="Название объекта Знак"/>
    <w:link w:val="17"/>
    <w:qFormat/>
    <w:uiPriority w:val="35"/>
    <w:rPr>
      <w:rFonts w:ascii="Times New Roman" w:hAnsi="Times New Roman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customStyle="1" w:styleId="66">
    <w:name w:val="Основной текст Знак1"/>
    <w:basedOn w:val="11"/>
    <w:link w:val="19"/>
    <w:qFormat/>
    <w:locked/>
    <w:uiPriority w:val="99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67">
    <w:name w:val="Основной текст + Курсив"/>
    <w:basedOn w:val="66"/>
    <w:qFormat/>
    <w:uiPriority w:val="99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character" w:customStyle="1" w:styleId="68">
    <w:name w:val="Основной текст Знак"/>
    <w:basedOn w:val="11"/>
    <w:semiHidden/>
    <w:qFormat/>
    <w:uiPriority w:val="99"/>
    <w:rPr>
      <w:rFonts w:ascii="Times New Roman" w:hAnsi="Times New Roman"/>
      <w:sz w:val="28"/>
      <w:szCs w:val="28"/>
    </w:rPr>
  </w:style>
  <w:style w:type="character" w:customStyle="1" w:styleId="69">
    <w:name w:val="Подпись к картинке_"/>
    <w:basedOn w:val="11"/>
    <w:link w:val="70"/>
    <w:qFormat/>
    <w:locked/>
    <w:uiPriority w:val="99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70">
    <w:name w:val="Подпись к картинке"/>
    <w:basedOn w:val="1"/>
    <w:link w:val="69"/>
    <w:qFormat/>
    <w:uiPriority w:val="99"/>
    <w:pPr>
      <w:widowControl w:val="0"/>
      <w:shd w:val="clear" w:color="auto" w:fill="FFFFFF"/>
      <w:spacing w:line="240" w:lineRule="atLeast"/>
      <w:ind w:firstLine="0"/>
      <w:jc w:val="left"/>
    </w:pPr>
    <w:rPr>
      <w:sz w:val="21"/>
      <w:szCs w:val="21"/>
    </w:rPr>
  </w:style>
  <w:style w:type="character" w:customStyle="1" w:styleId="71">
    <w:name w:val="Основной текст + Интервал 1 pt"/>
    <w:basedOn w:val="66"/>
    <w:qFormat/>
    <w:uiPriority w:val="0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72">
    <w:name w:val="Основной текст (6)_"/>
    <w:basedOn w:val="11"/>
    <w:link w:val="73"/>
    <w:qFormat/>
    <w:locked/>
    <w:uiPriority w:val="99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73">
    <w:name w:val="Основной текст (6)"/>
    <w:basedOn w:val="1"/>
    <w:link w:val="72"/>
    <w:qFormat/>
    <w:uiPriority w:val="99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cs="MS Mincho" w:hAnsiTheme="minorHAnsi"/>
      <w:spacing w:val="10"/>
      <w:sz w:val="21"/>
      <w:szCs w:val="21"/>
      <w:lang w:val="en-US"/>
    </w:rPr>
  </w:style>
  <w:style w:type="character" w:customStyle="1" w:styleId="74">
    <w:name w:val="Подпись к картинке + Курсив"/>
    <w:basedOn w:val="69"/>
    <w:qFormat/>
    <w:uiPriority w:val="99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75">
    <w:name w:val="Default"/>
    <w:qFormat/>
    <w:uiPriority w:val="0"/>
    <w:pPr>
      <w:autoSpaceDE w:val="0"/>
      <w:autoSpaceDN w:val="0"/>
      <w:adjustRightInd w:val="0"/>
      <w:spacing w:line="360" w:lineRule="auto"/>
      <w:ind w:firstLine="851"/>
      <w:jc w:val="left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76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5" Type="http://schemas.openxmlformats.org/officeDocument/2006/relationships/font" Target="fonts/font15.odttf"/><Relationship Id="rId14" Type="http://schemas.openxmlformats.org/officeDocument/2006/relationships/font" Target="fonts/font14.odttf"/><Relationship Id="rId13" Type="http://schemas.openxmlformats.org/officeDocument/2006/relationships/font" Target="fonts/font13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LsY+IAJQ2XuPdWYwGM+VEFSIiA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4AHIhMVIwUjZCaEdjclNPakdWY0FyYlRWbDBCVWtKaTV1X2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449</Words>
  <Characters>2910</Characters>
  <Lines>25</Lines>
  <Paragraphs>7</Paragraphs>
  <TotalTime>38</TotalTime>
  <ScaleCrop>false</ScaleCrop>
  <LinksUpToDate>false</LinksUpToDate>
  <CharactersWithSpaces>3493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2025-03-30T20:19:00Z</dcterms:created>
  <dc:creator>ксения кузьмина</dc:creator>
  <cp:lastModifiedBy>Арсений Маймист�</cp:lastModifiedBy>
  <dcterms:modified xsi:type="dcterms:W3CDTF">2026-04-13T18:17:51Z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eyJoZGlkIjoiMjUwNTgyMGRiMjZkOTIwMmExMDlmYzk0ODRjMzJjZjUiLCJ1c2VySWQiOiI4NDI1MDMyNTg4MDEifQ==</vt:lpwstr>
  </property>
  <property fmtid="{D5CDD505-2E9C-101B-9397-08002B2CF9AE}" pid="3" name="KSOProductBuildVer">
    <vt:lpwstr>1049-12.1.0.25242</vt:lpwstr>
  </property>
  <property fmtid="{D5CDD505-2E9C-101B-9397-08002B2CF9AE}" pid="4" name="ICV">
    <vt:lpwstr>DF147A57818D4147A45AF76DC24FD093_13</vt:lpwstr>
  </property>
</Properties>
</file>