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169FA" w14:textId="77777777" w:rsidR="0062650B" w:rsidRPr="00FA5F85" w:rsidRDefault="0062650B" w:rsidP="0062650B">
      <w:pPr>
        <w:pStyle w:val="a3"/>
        <w:spacing w:before="200" w:after="60"/>
        <w:rPr>
          <w:rFonts w:ascii="Times" w:hAnsi="Times"/>
          <w:szCs w:val="28"/>
        </w:rPr>
      </w:pPr>
      <w:r w:rsidRPr="00FA5F85">
        <w:rPr>
          <w:rFonts w:ascii="Times" w:hAnsi="Times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CDB6326" w14:textId="77777777" w:rsidR="0062650B" w:rsidRPr="00FA5F85" w:rsidRDefault="0062650B" w:rsidP="0062650B">
      <w:pPr>
        <w:pStyle w:val="1"/>
        <w:spacing w:before="120" w:after="60"/>
        <w:jc w:val="center"/>
        <w:rPr>
          <w:rFonts w:ascii="Times" w:hAnsi="Times"/>
          <w:sz w:val="28"/>
          <w:szCs w:val="28"/>
        </w:rPr>
      </w:pPr>
      <w:r w:rsidRPr="00FA5F85"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 w:rsidRPr="00FA5F85">
        <w:rPr>
          <w:rFonts w:ascii="Times" w:hAnsi="Times"/>
          <w:sz w:val="28"/>
          <w:szCs w:val="28"/>
        </w:rPr>
        <w:br/>
        <w:t>(МГТУ им. Н.Э. Баумана)</w:t>
      </w:r>
    </w:p>
    <w:p w14:paraId="3777A603" w14:textId="77777777" w:rsidR="0062650B" w:rsidRPr="00FA5F85" w:rsidRDefault="0062650B" w:rsidP="0062650B">
      <w:pPr>
        <w:rPr>
          <w:rFonts w:ascii="Times" w:hAnsi="Times"/>
          <w:sz w:val="28"/>
          <w:szCs w:val="28"/>
        </w:rPr>
      </w:pPr>
    </w:p>
    <w:p w14:paraId="0860D95A" w14:textId="067F12F6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Отчет </w:t>
      </w:r>
    </w:p>
    <w:p w14:paraId="59EE04C3" w14:textId="77777777" w:rsid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по дисциплине </w:t>
      </w:r>
    </w:p>
    <w:p w14:paraId="678A63CC" w14:textId="1B3982EF" w:rsidR="0062650B" w:rsidRPr="00495728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495728">
        <w:rPr>
          <w:rFonts w:ascii="Times" w:hAnsi="Times"/>
          <w:b/>
          <w:sz w:val="28"/>
          <w:szCs w:val="28"/>
        </w:rPr>
        <w:t>“</w:t>
      </w:r>
      <w:r>
        <w:rPr>
          <w:rFonts w:ascii="Times" w:hAnsi="Times"/>
          <w:b/>
          <w:sz w:val="28"/>
          <w:szCs w:val="28"/>
        </w:rPr>
        <w:t>Базовые компоненты интернет технологий</w:t>
      </w:r>
      <w:r w:rsidRPr="00495728">
        <w:rPr>
          <w:rFonts w:ascii="Times" w:hAnsi="Times"/>
          <w:b/>
          <w:sz w:val="28"/>
          <w:szCs w:val="28"/>
        </w:rPr>
        <w:t>”</w:t>
      </w:r>
    </w:p>
    <w:p w14:paraId="0D71F3CA" w14:textId="30D1344E" w:rsidR="0062650B" w:rsidRPr="0062650B" w:rsidRDefault="0062650B" w:rsidP="0062650B">
      <w:pPr>
        <w:jc w:val="center"/>
        <w:rPr>
          <w:rFonts w:ascii="Times" w:hAnsi="Times"/>
          <w:b/>
          <w:sz w:val="28"/>
          <w:szCs w:val="28"/>
        </w:rPr>
      </w:pPr>
      <w:r w:rsidRPr="00495728">
        <w:rPr>
          <w:rFonts w:ascii="Times" w:hAnsi="Times"/>
          <w:b/>
          <w:sz w:val="28"/>
          <w:szCs w:val="28"/>
        </w:rPr>
        <w:t xml:space="preserve">по лабораторной работе </w:t>
      </w:r>
      <w:r>
        <w:rPr>
          <w:rFonts w:ascii="Times" w:hAnsi="Times"/>
          <w:b/>
          <w:sz w:val="28"/>
          <w:szCs w:val="28"/>
        </w:rPr>
        <w:t>№2</w:t>
      </w:r>
    </w:p>
    <w:p w14:paraId="432383B1" w14:textId="77777777" w:rsidR="0062650B" w:rsidRPr="00495728" w:rsidRDefault="0062650B" w:rsidP="0062650B">
      <w:pPr>
        <w:jc w:val="center"/>
        <w:rPr>
          <w:rFonts w:ascii="Times" w:hAnsi="Times"/>
          <w:b/>
          <w:sz w:val="28"/>
          <w:szCs w:val="28"/>
        </w:rPr>
      </w:pPr>
    </w:p>
    <w:p w14:paraId="447FFD6F" w14:textId="6DA2EA91" w:rsidR="0062650B" w:rsidRDefault="0062650B" w:rsidP="0062650B">
      <w:pPr>
        <w:jc w:val="center"/>
        <w:rPr>
          <w:rFonts w:ascii="Times" w:hAnsi="Times"/>
          <w:sz w:val="28"/>
          <w:szCs w:val="28"/>
        </w:rPr>
      </w:pPr>
      <w:r w:rsidRPr="00495728">
        <w:rPr>
          <w:rFonts w:ascii="Times" w:hAnsi="Times"/>
          <w:sz w:val="28"/>
          <w:szCs w:val="28"/>
        </w:rPr>
        <w:t xml:space="preserve">                                                     Выполнил:</w:t>
      </w:r>
      <w:r w:rsidRPr="00FA5F85">
        <w:rPr>
          <w:rFonts w:ascii="Times" w:hAnsi="Times"/>
          <w:sz w:val="28"/>
          <w:szCs w:val="28"/>
        </w:rPr>
        <w:t xml:space="preserve"> </w:t>
      </w:r>
      <w:r w:rsidR="00495728">
        <w:rPr>
          <w:sz w:val="28"/>
          <w:szCs w:val="28"/>
        </w:rPr>
        <w:t xml:space="preserve">Хизанишвили </w:t>
      </w:r>
      <w:r w:rsidRPr="00FA5F85">
        <w:rPr>
          <w:rFonts w:ascii="Times" w:hAnsi="Times"/>
          <w:sz w:val="28"/>
          <w:szCs w:val="28"/>
        </w:rPr>
        <w:t xml:space="preserve">Арсений </w:t>
      </w:r>
    </w:p>
    <w:p w14:paraId="7D2A66E2" w14:textId="77777777" w:rsidR="0062650B" w:rsidRDefault="0062650B" w:rsidP="0062650B">
      <w:pPr>
        <w:jc w:val="center"/>
        <w:rPr>
          <w:rFonts w:ascii="Times" w:hAnsi="Times"/>
          <w:sz w:val="28"/>
          <w:szCs w:val="28"/>
        </w:rPr>
      </w:pPr>
    </w:p>
    <w:p w14:paraId="5EB9EAF4" w14:textId="0B11CF2B" w:rsidR="0062650B" w:rsidRPr="00495728" w:rsidRDefault="0062650B" w:rsidP="0062650B">
      <w:pPr>
        <w:jc w:val="center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            Группа</w:t>
      </w:r>
      <w:r w:rsidRPr="00495728">
        <w:rPr>
          <w:rFonts w:ascii="Times" w:hAnsi="Times"/>
          <w:sz w:val="28"/>
          <w:szCs w:val="28"/>
        </w:rPr>
        <w:t xml:space="preserve">: </w:t>
      </w:r>
      <w:r w:rsidRPr="00FA5F85">
        <w:rPr>
          <w:rFonts w:ascii="Times" w:hAnsi="Times"/>
          <w:sz w:val="28"/>
          <w:szCs w:val="28"/>
        </w:rPr>
        <w:t>ИУ5 – 3</w:t>
      </w:r>
      <w:r w:rsidR="00495728">
        <w:rPr>
          <w:sz w:val="28"/>
          <w:szCs w:val="28"/>
        </w:rPr>
        <w:t>2</w:t>
      </w:r>
    </w:p>
    <w:p w14:paraId="18B347AD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0EEC7F0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7379244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9713BFE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58173957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0DFFB60B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5F78C01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4C2CB32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15C1F086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64D05AC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8370784" w14:textId="77777777" w:rsidR="0062650B" w:rsidRDefault="0062650B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</w:rPr>
      </w:pPr>
    </w:p>
    <w:p w14:paraId="2A4F3BB8" w14:textId="77777777" w:rsidR="006341C1" w:rsidRPr="006341C1" w:rsidRDefault="006341C1" w:rsidP="006341C1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Описание задания </w:t>
      </w:r>
    </w:p>
    <w:p w14:paraId="3CB2D670" w14:textId="77777777" w:rsidR="006341C1" w:rsidRPr="006341C1" w:rsidRDefault="006341C1" w:rsidP="006341C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Разработать программу, реализующую работу с классами. </w:t>
      </w:r>
    </w:p>
    <w:p w14:paraId="33D9634D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Программадолжнабытьразработанаввидеконсольногоприложенияна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языке C#.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5C347EE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Абстрактныи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класс «Геометрическая фигура» содержит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виртуальныи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>метод для вычисления площади фигуры.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FAB4FD4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«Прямоугольник» наследуется от «Геометрическая фигура».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Ширина и высота объявляются как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свойства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property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). Класс должен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содержать конструктор по параметрам «ширина» и «высота».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A222DBE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«Квадрат» наследуется от «Прямоугольник». Класс должен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содержать конструктор по длине стороны.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C418E90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Класс «Круг» наследуется от «Геометрическая фигура». Радиус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объявляется как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свойство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property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). Класс должен содержать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конструктор по параметру «радиус».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A072186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Для классов «Прямоугольник», «Квадрат», «Круг» переопределить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виртуальныи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метод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Object.ToString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(),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которыи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возвращает в виде строки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основные параметры фигуры и ее площадь.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E9DEB24" w14:textId="77777777" w:rsidR="006341C1" w:rsidRPr="006341C1" w:rsidRDefault="006341C1" w:rsidP="006341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Разработать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интерфейс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IPrint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Интерфейс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содержит метод </w:t>
      </w:r>
      <w:proofErr w:type="spellStart"/>
      <w:proofErr w:type="gram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), </w:t>
      </w:r>
      <w:r w:rsidRPr="006341C1">
        <w:rPr>
          <w:rFonts w:ascii="MS Mincho" w:eastAsia="MS Mincho" w:hAnsi="MS Mincho" w:cs="MS Mincho"/>
          <w:color w:val="000000"/>
          <w:sz w:val="32"/>
          <w:szCs w:val="32"/>
        </w:rPr>
        <w:t> 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которыи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не принимает параметров и возвращает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void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. Для </w:t>
      </w:r>
      <w:r w:rsidRPr="006341C1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классов «Прямоугольник», «Квадрат», «Круг» реализовать наследование от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интерфейса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IPrint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Переопределяемыи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̆ метод </w:t>
      </w:r>
      <w:proofErr w:type="spellStart"/>
      <w:proofErr w:type="gram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Print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6341C1">
        <w:rPr>
          <w:rFonts w:ascii="Times New Roman" w:hAnsi="Times New Roman" w:cs="Times New Roman"/>
          <w:color w:val="000000"/>
          <w:sz w:val="32"/>
          <w:szCs w:val="32"/>
        </w:rPr>
        <w:t xml:space="preserve">) выводит на консоль информацию, возвращаемую переопределенным методом </w:t>
      </w:r>
      <w:proofErr w:type="spellStart"/>
      <w:r w:rsidRPr="006341C1">
        <w:rPr>
          <w:rFonts w:ascii="Times New Roman" w:hAnsi="Times New Roman" w:cs="Times New Roman"/>
          <w:color w:val="000000"/>
          <w:sz w:val="32"/>
          <w:szCs w:val="32"/>
        </w:rPr>
        <w:t>ToString</w:t>
      </w:r>
      <w:proofErr w:type="spellEnd"/>
      <w:r w:rsidRPr="006341C1">
        <w:rPr>
          <w:rFonts w:ascii="Times New Roman" w:hAnsi="Times New Roman" w:cs="Times New Roman"/>
          <w:color w:val="000000"/>
          <w:sz w:val="32"/>
          <w:szCs w:val="32"/>
        </w:rPr>
        <w:t>().</w:t>
      </w:r>
    </w:p>
    <w:p w14:paraId="6B52BFA2" w14:textId="77777777" w:rsidR="006341C1" w:rsidRDefault="006341C1" w:rsidP="00634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="MS Mincho" w:eastAsia="MS Mincho" w:hAnsi="MS Mincho" w:cs="MS Mincho"/>
          <w:color w:val="000000"/>
          <w:sz w:val="36"/>
          <w:szCs w:val="36"/>
        </w:rPr>
      </w:pPr>
      <w:r w:rsidRPr="006341C1">
        <w:rPr>
          <w:rFonts w:ascii="Times" w:hAnsi="Times" w:cs="Times"/>
          <w:b/>
          <w:bCs/>
          <w:color w:val="000000"/>
          <w:sz w:val="36"/>
          <w:szCs w:val="36"/>
        </w:rPr>
        <w:t xml:space="preserve">Диаграмма классов </w:t>
      </w:r>
      <w:r w:rsidRPr="006341C1">
        <w:rPr>
          <w:rFonts w:ascii="MS Mincho" w:eastAsia="MS Mincho" w:hAnsi="MS Mincho" w:cs="MS Mincho"/>
          <w:color w:val="000000"/>
          <w:sz w:val="36"/>
          <w:szCs w:val="36"/>
        </w:rPr>
        <w:t> </w:t>
      </w:r>
    </w:p>
    <w:p w14:paraId="608E97D8" w14:textId="77777777" w:rsidR="006341C1" w:rsidRPr="006341C1" w:rsidRDefault="006341C1" w:rsidP="00634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 w:line="440" w:lineRule="atLeas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2585E872" wp14:editId="1D332593">
            <wp:extent cx="6152515" cy="341122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10-18 в 13.50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2C2F" w14:textId="77777777" w:rsidR="00B06F43" w:rsidRPr="00495728" w:rsidRDefault="00B06F43" w:rsidP="00B06F43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en-US"/>
        </w:rPr>
      </w:pP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Текст</w:t>
      </w:r>
      <w:r w:rsidRPr="00495728">
        <w:rPr>
          <w:rFonts w:ascii="Times" w:hAnsi="Times" w:cs="Times"/>
          <w:b/>
          <w:bCs/>
          <w:color w:val="000000"/>
          <w:sz w:val="36"/>
          <w:szCs w:val="36"/>
          <w:lang w:val="en-US"/>
        </w:rPr>
        <w:t xml:space="preserve"> </w:t>
      </w:r>
      <w:r w:rsidRPr="00B06F43">
        <w:rPr>
          <w:rFonts w:ascii="Times" w:hAnsi="Times" w:cs="Times"/>
          <w:b/>
          <w:bCs/>
          <w:color w:val="000000"/>
          <w:sz w:val="36"/>
          <w:szCs w:val="36"/>
        </w:rPr>
        <w:t>программы</w:t>
      </w:r>
    </w:p>
    <w:p w14:paraId="72FFE46F" w14:textId="77777777" w:rsidR="00B06F43" w:rsidRPr="00495728" w:rsidRDefault="00B06F43" w:rsidP="00B06F43">
      <w:pPr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</w:pP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System;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System.Collections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System.Linq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using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System.Text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namespace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lab2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MainClass</w:t>
      </w:r>
      <w:proofErr w:type="spellEnd"/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static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prompt)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 = 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0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   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(prompt);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while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(!</w:t>
      </w:r>
      <w:proofErr w:type="spellStart"/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.TryParse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.ReadLine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(),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out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a));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static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Main(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[]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args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параметры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прямоугольника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width =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ширину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прямоугольника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height =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высоту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прямоугольника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rect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new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(width, height);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rect.Print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параметры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квадрата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length =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сторону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квадрата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Square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sq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new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Square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(length);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sq.Print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параметры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окружности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radius =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InputValue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Введите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радиус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 </w:t>
      </w:r>
      <w:r w:rsidRPr="00B06F43">
        <w:rPr>
          <w:rFonts w:ascii="Times" w:eastAsia="Times New Roman" w:hAnsi="Times" w:cs="Menlo"/>
          <w:color w:val="DB7100"/>
          <w:sz w:val="32"/>
          <w:szCs w:val="32"/>
          <w:lang w:eastAsia="ru-RU"/>
        </w:rPr>
        <w:t>окружности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:"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Circle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circ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=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new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Circle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(radius);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circ.Print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interface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Print();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abstract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GeometricFigure</w:t>
      </w:r>
      <w:proofErr w:type="spellEnd"/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abstract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Area();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: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GeometricFigure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_width;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_height;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Rectangle(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w,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h)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width = w;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height = h;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width 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get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_width;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set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_width =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value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height 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get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_height;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set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_height =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value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Area()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width * height;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ToString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.Format(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"[Rectangle: width = {0}, height = {1}, area = {2}]"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width, height, Area());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Print() 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this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Square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: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Rectangle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Square(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l) :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base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(l, l) {}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ToString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.Format(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"[Square: length = {0}, area = {1}]"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height, Area());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class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Circle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: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GeometricFigure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IPrint</w:t>
      </w:r>
      <w:proofErr w:type="spellEnd"/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_radius;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Circle (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r)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radius = r;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radius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get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_radius;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private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set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{ _radius =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value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;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double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Area() 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Math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.PI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* radius * radius;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lastRenderedPageBreak/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override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proofErr w:type="spellStart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ToString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()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return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string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.Format(</w:t>
      </w:r>
      <w:r w:rsidRPr="00495728">
        <w:rPr>
          <w:rFonts w:ascii="Times" w:eastAsia="Times New Roman" w:hAnsi="Times" w:cs="Menlo"/>
          <w:color w:val="DB7100"/>
          <w:sz w:val="32"/>
          <w:szCs w:val="32"/>
          <w:lang w:val="en-US" w:eastAsia="ru-RU"/>
        </w:rPr>
        <w:t>"[Circle: radius = {0}, area = {1}]"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, radius, Area());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public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void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Print()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{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    </w:t>
      </w:r>
      <w:proofErr w:type="spellStart"/>
      <w:r w:rsidRPr="00495728">
        <w:rPr>
          <w:rFonts w:ascii="Times" w:eastAsia="Times New Roman" w:hAnsi="Times" w:cs="Menlo"/>
          <w:color w:val="3363A4"/>
          <w:sz w:val="32"/>
          <w:szCs w:val="32"/>
          <w:lang w:val="en-US" w:eastAsia="ru-RU"/>
        </w:rPr>
        <w:t>Console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.WriteLine</w:t>
      </w:r>
      <w:proofErr w:type="spellEnd"/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(</w:t>
      </w:r>
      <w:r w:rsidRPr="00495728">
        <w:rPr>
          <w:rFonts w:ascii="Times" w:eastAsia="Times New Roman" w:hAnsi="Times" w:cs="Menlo"/>
          <w:color w:val="009695"/>
          <w:sz w:val="32"/>
          <w:szCs w:val="32"/>
          <w:lang w:val="en-US" w:eastAsia="ru-RU"/>
        </w:rPr>
        <w:t>this</w:t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);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    }</w:t>
      </w:r>
      <w:r w:rsidRPr="00495728">
        <w:rPr>
          <w:rFonts w:ascii="Times" w:eastAsia="Times New Roman" w:hAnsi="Times" w:cs="Menlo"/>
          <w:sz w:val="32"/>
          <w:szCs w:val="32"/>
          <w:lang w:val="en-US" w:eastAsia="ru-RU"/>
        </w:rPr>
        <w:br/>
      </w:r>
      <w:r w:rsidRPr="00495728"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  <w:t>}</w:t>
      </w:r>
    </w:p>
    <w:p w14:paraId="5DEB5C9A" w14:textId="77777777" w:rsidR="009157CE" w:rsidRPr="00495728" w:rsidRDefault="009157CE" w:rsidP="00B06F43">
      <w:pPr>
        <w:rPr>
          <w:rFonts w:ascii="Times" w:eastAsia="Times New Roman" w:hAnsi="Times" w:cs="Menlo"/>
          <w:color w:val="222222"/>
          <w:sz w:val="32"/>
          <w:szCs w:val="32"/>
          <w:lang w:val="en-US" w:eastAsia="ru-RU"/>
        </w:rPr>
      </w:pPr>
    </w:p>
    <w:p w14:paraId="294C578A" w14:textId="77777777" w:rsidR="009157CE" w:rsidRDefault="009157CE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157C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Экранные формы с примерами выполнения программы </w:t>
      </w:r>
    </w:p>
    <w:p w14:paraId="70C70992" w14:textId="77777777" w:rsidR="009157CE" w:rsidRDefault="00293E2B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4E3528CE" wp14:editId="686B4DB6">
            <wp:extent cx="4178300" cy="187960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10-18 в 14.21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7F9" w14:textId="77777777" w:rsidR="00293E2B" w:rsidRPr="009157CE" w:rsidRDefault="00293E2B" w:rsidP="009157CE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b/>
          <w:color w:val="000000"/>
          <w:sz w:val="36"/>
          <w:szCs w:val="36"/>
        </w:rPr>
      </w:pPr>
      <w:r>
        <w:rPr>
          <w:rFonts w:ascii="Times" w:hAnsi="Times" w:cs="Times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77912804" wp14:editId="16B906AF">
            <wp:extent cx="4597400" cy="1917700"/>
            <wp:effectExtent l="0" t="0" r="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10-18 в 14.22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9E84" w14:textId="77777777" w:rsidR="009157CE" w:rsidRPr="00B06F43" w:rsidRDefault="009157CE" w:rsidP="00B06F43">
      <w:pPr>
        <w:rPr>
          <w:rFonts w:ascii="Times" w:eastAsia="Times New Roman" w:hAnsi="Times" w:cs="Times New Roman"/>
          <w:sz w:val="32"/>
          <w:szCs w:val="32"/>
          <w:lang w:eastAsia="ru-RU"/>
        </w:rPr>
      </w:pPr>
    </w:p>
    <w:p w14:paraId="2CE342C9" w14:textId="10C76374" w:rsidR="00042EA1" w:rsidRPr="00495728" w:rsidRDefault="00B06F43" w:rsidP="00495728">
      <w:pPr>
        <w:widowControl w:val="0"/>
        <w:tabs>
          <w:tab w:val="left" w:pos="3863"/>
        </w:tabs>
        <w:autoSpaceDE w:val="0"/>
        <w:autoSpaceDN w:val="0"/>
        <w:adjustRightInd w:val="0"/>
        <w:spacing w:after="240" w:line="560" w:lineRule="atLeast"/>
        <w:rPr>
          <w:rFonts w:cs="Times"/>
          <w:color w:val="000000"/>
          <w:sz w:val="32"/>
          <w:szCs w:val="32"/>
        </w:rPr>
      </w:pPr>
      <w:r w:rsidRPr="00B06F43">
        <w:rPr>
          <w:rFonts w:ascii="Times" w:hAnsi="Times" w:cs="Times"/>
          <w:color w:val="000000"/>
          <w:sz w:val="32"/>
          <w:szCs w:val="32"/>
        </w:rPr>
        <w:tab/>
      </w:r>
      <w:bookmarkStart w:id="0" w:name="_GoBack"/>
      <w:bookmarkEnd w:id="0"/>
    </w:p>
    <w:sectPr w:rsidR="00042EA1" w:rsidRPr="00495728" w:rsidSect="002034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C1"/>
    <w:rsid w:val="001679D3"/>
    <w:rsid w:val="00293E2B"/>
    <w:rsid w:val="00495728"/>
    <w:rsid w:val="0062650B"/>
    <w:rsid w:val="006341C1"/>
    <w:rsid w:val="009157CE"/>
    <w:rsid w:val="0097607E"/>
    <w:rsid w:val="00B06F43"/>
    <w:rsid w:val="00D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B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62650B"/>
    <w:pPr>
      <w:suppressAutoHyphens/>
      <w:jc w:val="center"/>
    </w:pPr>
    <w:rPr>
      <w:rFonts w:ascii="Times New Roman" w:eastAsia="Times New Roman" w:hAnsi="Times New Roman" w:cs="Times New Roman"/>
      <w:sz w:val="28"/>
      <w:lang w:eastAsia="ar-SA"/>
    </w:rPr>
  </w:style>
  <w:style w:type="character" w:customStyle="1" w:styleId="a5">
    <w:name w:val="Заголовок Знак"/>
    <w:basedOn w:val="a0"/>
    <w:link w:val="a3"/>
    <w:rsid w:val="0062650B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1">
    <w:name w:val="Обычный1"/>
    <w:rsid w:val="0062650B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6265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62650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Арсений Хизанишвили</cp:lastModifiedBy>
  <cp:revision>3</cp:revision>
  <dcterms:created xsi:type="dcterms:W3CDTF">2017-10-18T11:10:00Z</dcterms:created>
  <dcterms:modified xsi:type="dcterms:W3CDTF">2018-01-14T00:14:00Z</dcterms:modified>
</cp:coreProperties>
</file>