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20" w:rsidRDefault="008D40E3" w:rsidP="008A762E">
      <w:pPr>
        <w:pStyle w:val="1"/>
        <w:spacing w:line="22" w:lineRule="atLeast"/>
      </w:pPr>
      <w:r>
        <w:t>Л</w:t>
      </w:r>
      <w:r w:rsidR="003A5026">
        <w:t>абораторн</w:t>
      </w:r>
      <w:r>
        <w:t>ая</w:t>
      </w:r>
      <w:r w:rsidR="003A5026">
        <w:t xml:space="preserve"> работ</w:t>
      </w:r>
      <w:r>
        <w:t>а</w:t>
      </w:r>
      <w:r w:rsidR="003A5026">
        <w:t xml:space="preserve"> №</w:t>
      </w:r>
      <w:r w:rsidR="00484D86">
        <w:t>3</w:t>
      </w:r>
    </w:p>
    <w:p w:rsidR="003A5026" w:rsidRPr="00F2544D" w:rsidRDefault="00F2544D" w:rsidP="008A762E">
      <w:pPr>
        <w:pStyle w:val="1"/>
        <w:spacing w:line="22" w:lineRule="atLeast"/>
      </w:pPr>
      <w:r>
        <w:t>Обработка</w:t>
      </w:r>
      <w:r w:rsidR="000B3D37">
        <w:t xml:space="preserve"> сигналов с </w:t>
      </w:r>
      <w:r w:rsidR="00484D86">
        <w:rPr>
          <w:lang w:val="en-US"/>
        </w:rPr>
        <w:t>CDMA</w:t>
      </w:r>
    </w:p>
    <w:p w:rsidR="008D40E3" w:rsidRPr="008D40E3" w:rsidRDefault="008D40E3" w:rsidP="008A762E">
      <w:pPr>
        <w:spacing w:line="22" w:lineRule="atLeast"/>
        <w:ind w:firstLine="0"/>
      </w:pPr>
    </w:p>
    <w:p w:rsidR="003A5026" w:rsidRPr="00537F05" w:rsidRDefault="008D40E3" w:rsidP="00EE2EDF">
      <w:pPr>
        <w:ind w:firstLine="0"/>
        <w:rPr>
          <w:b/>
        </w:rPr>
      </w:pPr>
      <w:r w:rsidRPr="00537F05">
        <w:rPr>
          <w:b/>
        </w:rPr>
        <w:t>Что нужно реализовать в модели-заготовке:</w:t>
      </w:r>
    </w:p>
    <w:p w:rsidR="00484D86" w:rsidRDefault="002C2156" w:rsidP="00EE2EDF">
      <w:pPr>
        <w:pStyle w:val="a3"/>
        <w:numPr>
          <w:ilvl w:val="0"/>
          <w:numId w:val="1"/>
        </w:numPr>
      </w:pPr>
      <w:r>
        <w:t>Процедуру расширения в передатчике и обратную е</w:t>
      </w:r>
      <w:r w:rsidR="008A762E">
        <w:t>й</w:t>
      </w:r>
      <w:r>
        <w:t xml:space="preserve"> процедуру в приёмнике</w:t>
      </w:r>
      <w:r w:rsidR="000D1DA5" w:rsidRPr="002C2156">
        <w:t>.</w:t>
      </w:r>
    </w:p>
    <w:p w:rsidR="004634D9" w:rsidRPr="00EA0C11" w:rsidRDefault="004634D9" w:rsidP="00EE2EDF">
      <w:pPr>
        <w:pStyle w:val="a3"/>
        <w:numPr>
          <w:ilvl w:val="0"/>
          <w:numId w:val="1"/>
        </w:numPr>
      </w:pPr>
      <w:r>
        <w:t>Процедуру скремблирования/</w:t>
      </w:r>
      <w:proofErr w:type="spellStart"/>
      <w:r>
        <w:t>дескремблирования</w:t>
      </w:r>
      <w:proofErr w:type="spellEnd"/>
      <w:r>
        <w:t xml:space="preserve"> кадров физического уровня.</w:t>
      </w:r>
    </w:p>
    <w:p w:rsidR="00EA0C11" w:rsidRDefault="002C2156" w:rsidP="00EE2EDF">
      <w:pPr>
        <w:pStyle w:val="a3"/>
        <w:numPr>
          <w:ilvl w:val="0"/>
          <w:numId w:val="1"/>
        </w:numPr>
      </w:pPr>
      <w:r>
        <w:t>Имитацию м</w:t>
      </w:r>
      <w:r w:rsidR="00EA0C11">
        <w:t>ноголучев</w:t>
      </w:r>
      <w:r>
        <w:t xml:space="preserve">ого распространения в </w:t>
      </w:r>
      <w:r w:rsidR="00EA0C11">
        <w:t>канал</w:t>
      </w:r>
      <w:r>
        <w:t>е</w:t>
      </w:r>
      <w:r w:rsidR="004634D9">
        <w:t xml:space="preserve">, в том числе имитацию непрерывности передачи </w:t>
      </w:r>
      <w:r w:rsidR="008A762E">
        <w:t>путём добавления в начало и в конец полезного сигнала частей полезного сигнала.</w:t>
      </w:r>
    </w:p>
    <w:p w:rsidR="002C2156" w:rsidRPr="0084128A" w:rsidRDefault="00EA0C11" w:rsidP="00EE2EDF">
      <w:pPr>
        <w:pStyle w:val="a3"/>
        <w:numPr>
          <w:ilvl w:val="0"/>
          <w:numId w:val="1"/>
        </w:numPr>
      </w:pPr>
      <w:r>
        <w:t xml:space="preserve">Эквалайзер </w:t>
      </w:r>
      <w:r>
        <w:rPr>
          <w:lang w:val="en-US"/>
        </w:rPr>
        <w:t>ZF</w:t>
      </w:r>
      <w:r w:rsidR="002C2156">
        <w:t xml:space="preserve"> во временной области</w:t>
      </w:r>
      <w:r w:rsidR="008A762E">
        <w:t>,</w:t>
      </w:r>
      <w:r w:rsidR="004634D9">
        <w:t xml:space="preserve"> </w:t>
      </w:r>
      <w:r w:rsidR="004634D9">
        <w:rPr>
          <w:lang w:val="en-US"/>
        </w:rPr>
        <w:t>rake</w:t>
      </w:r>
      <w:r w:rsidR="004634D9" w:rsidRPr="004634D9">
        <w:t>-</w:t>
      </w:r>
      <w:r w:rsidR="004634D9">
        <w:t>приёмник</w:t>
      </w:r>
      <w:r w:rsidRPr="002C2156">
        <w:t>.</w:t>
      </w:r>
    </w:p>
    <w:p w:rsidR="0084128A" w:rsidRPr="00537F05" w:rsidRDefault="008D40E3" w:rsidP="00EE2EDF">
      <w:pPr>
        <w:ind w:firstLine="0"/>
        <w:rPr>
          <w:b/>
        </w:rPr>
      </w:pPr>
      <w:r w:rsidRPr="00402CF7">
        <w:rPr>
          <w:b/>
        </w:rPr>
        <w:t>Что нужно исследовать:</w:t>
      </w:r>
    </w:p>
    <w:p w:rsidR="00484D86" w:rsidRDefault="002C2156" w:rsidP="00EE2EDF">
      <w:pPr>
        <w:pStyle w:val="a3"/>
        <w:numPr>
          <w:ilvl w:val="0"/>
          <w:numId w:val="2"/>
        </w:numPr>
      </w:pPr>
      <w:r>
        <w:t>П</w:t>
      </w:r>
      <w:r w:rsidR="00484D86" w:rsidRPr="00607CEB">
        <w:t>омехоустойчивост</w:t>
      </w:r>
      <w:r>
        <w:t>ь</w:t>
      </w:r>
      <w:r w:rsidR="00484D86" w:rsidRPr="00607CEB">
        <w:t xml:space="preserve"> приёма сигналов </w:t>
      </w:r>
      <w:r w:rsidR="00484D86">
        <w:t xml:space="preserve">с </w:t>
      </w:r>
      <w:r w:rsidR="00484D86" w:rsidRPr="00607CEB">
        <w:rPr>
          <w:lang w:val="en-US"/>
        </w:rPr>
        <w:t>CDMA</w:t>
      </w:r>
      <w:r w:rsidR="00484D86" w:rsidRPr="00607CEB">
        <w:t xml:space="preserve"> в канале АБГШ. </w:t>
      </w:r>
      <w:r>
        <w:t>П</w:t>
      </w:r>
      <w:r w:rsidR="00484D86" w:rsidRPr="00607CEB">
        <w:t xml:space="preserve">араметры: созвездия </w:t>
      </w:r>
      <w:r w:rsidR="00484D86">
        <w:t>–</w:t>
      </w:r>
      <w:r w:rsidR="00484D86" w:rsidRPr="00607CEB">
        <w:t xml:space="preserve"> ФМ</w:t>
      </w:r>
      <w:r w:rsidR="00484D86">
        <w:t>-</w:t>
      </w:r>
      <w:r w:rsidR="00484D86" w:rsidRPr="00607CEB">
        <w:t>4/КАМ</w:t>
      </w:r>
      <w:r w:rsidR="00484D86">
        <w:t>-</w:t>
      </w:r>
      <w:r w:rsidR="00484D86" w:rsidRPr="00607CEB">
        <w:t>16, коэффициент расширения – 256.</w:t>
      </w:r>
    </w:p>
    <w:p w:rsidR="00484D86" w:rsidRDefault="002C2156" w:rsidP="00EE2EDF">
      <w:pPr>
        <w:pStyle w:val="a3"/>
        <w:numPr>
          <w:ilvl w:val="0"/>
          <w:numId w:val="2"/>
        </w:numPr>
      </w:pPr>
      <w:r>
        <w:t>Зависимость п</w:t>
      </w:r>
      <w:r w:rsidR="00484D86" w:rsidRPr="00607CEB">
        <w:t xml:space="preserve">омехоустойчивости приёма сигналов </w:t>
      </w:r>
      <w:r w:rsidR="00484D86">
        <w:t xml:space="preserve">с </w:t>
      </w:r>
      <w:r w:rsidR="00484D86" w:rsidRPr="00607CEB">
        <w:rPr>
          <w:lang w:val="en-US"/>
        </w:rPr>
        <w:t>CDMA</w:t>
      </w:r>
      <w:r w:rsidR="00484D86" w:rsidRPr="00607CEB">
        <w:t xml:space="preserve"> от коэффициента расширения</w:t>
      </w:r>
      <w:r>
        <w:t xml:space="preserve"> и</w:t>
      </w:r>
      <w:r w:rsidR="00484D86" w:rsidRPr="00607CEB">
        <w:t xml:space="preserve"> типа многолучевого канала. </w:t>
      </w:r>
      <w:r w:rsidR="004634D9">
        <w:t>П</w:t>
      </w:r>
      <w:r w:rsidR="00484D86" w:rsidRPr="00607CEB">
        <w:t xml:space="preserve">араметры: оценка канала – идеальная, эквалайзер – </w:t>
      </w:r>
      <w:r w:rsidR="00484D86" w:rsidRPr="00607CEB">
        <w:rPr>
          <w:lang w:val="en-US"/>
        </w:rPr>
        <w:t>ZF</w:t>
      </w:r>
      <w:r w:rsidR="00484D86" w:rsidRPr="00607CEB">
        <w:t xml:space="preserve">, </w:t>
      </w:r>
      <w:r w:rsidR="00F71377">
        <w:t>модуляция</w:t>
      </w:r>
      <w:r w:rsidR="00F71377" w:rsidRPr="00F71377">
        <w:t xml:space="preserve"> </w:t>
      </w:r>
      <w:r w:rsidR="00484D86" w:rsidRPr="00607CEB">
        <w:t>– ФМ</w:t>
      </w:r>
      <w:r w:rsidR="00484D86" w:rsidRPr="00484D86">
        <w:t>-</w:t>
      </w:r>
      <w:r w:rsidR="00484D86" w:rsidRPr="00607CEB">
        <w:t>4, коэффициент расширения – 4/</w:t>
      </w:r>
      <w:r>
        <w:t>8/</w:t>
      </w:r>
      <w:r w:rsidR="00484D86" w:rsidRPr="00607CEB">
        <w:t>16</w:t>
      </w:r>
      <w:r>
        <w:t>/32/64</w:t>
      </w:r>
      <w:r w:rsidR="00484D86" w:rsidRPr="00607CEB">
        <w:t>/128</w:t>
      </w:r>
      <w:r>
        <w:t>/256</w:t>
      </w:r>
      <w:r w:rsidR="00484D86" w:rsidRPr="00607CEB">
        <w:t>, тип многолуче</w:t>
      </w:r>
      <w:bookmarkStart w:id="0" w:name="_GoBack"/>
      <w:bookmarkEnd w:id="0"/>
      <w:r w:rsidR="00484D86" w:rsidRPr="00607CEB">
        <w:t xml:space="preserve">вого канала – </w:t>
      </w:r>
      <w:r w:rsidR="00484D86" w:rsidRPr="00607CEB">
        <w:rPr>
          <w:lang w:val="en-US"/>
        </w:rPr>
        <w:t>EPA</w:t>
      </w:r>
      <w:r w:rsidR="00484D86" w:rsidRPr="00607CEB">
        <w:t>/</w:t>
      </w:r>
      <w:r w:rsidR="00484D86" w:rsidRPr="00607CEB">
        <w:rPr>
          <w:lang w:val="en-US"/>
        </w:rPr>
        <w:t>EVA</w:t>
      </w:r>
      <w:r w:rsidR="00484D86" w:rsidRPr="00607CEB">
        <w:t>/</w:t>
      </w:r>
      <w:r w:rsidR="00484D86" w:rsidRPr="00607CEB">
        <w:rPr>
          <w:lang w:val="en-US"/>
        </w:rPr>
        <w:t>ETU</w:t>
      </w:r>
      <w:r w:rsidR="00484D86" w:rsidRPr="00607CEB">
        <w:t>.</w:t>
      </w:r>
    </w:p>
    <w:p w:rsidR="002C2156" w:rsidRDefault="002C2156" w:rsidP="00EE2EDF">
      <w:pPr>
        <w:pStyle w:val="a3"/>
        <w:numPr>
          <w:ilvl w:val="0"/>
          <w:numId w:val="2"/>
        </w:numPr>
      </w:pPr>
      <w:r>
        <w:t>В</w:t>
      </w:r>
      <w:r w:rsidRPr="002C2156">
        <w:t>лияни</w:t>
      </w:r>
      <w:r>
        <w:t>е</w:t>
      </w:r>
      <w:r w:rsidRPr="002C2156">
        <w:t xml:space="preserve"> наличия скремблирующей последовательности на эффективность приёма сигналов </w:t>
      </w:r>
      <w:r w:rsidR="008A762E">
        <w:t xml:space="preserve">с </w:t>
      </w:r>
      <w:r w:rsidRPr="002C2156">
        <w:t>CDMA</w:t>
      </w:r>
      <w:r w:rsidRPr="00607CEB">
        <w:t xml:space="preserve">. </w:t>
      </w:r>
      <w:r w:rsidR="004634D9">
        <w:t>П</w:t>
      </w:r>
      <w:r w:rsidRPr="00607CEB">
        <w:t xml:space="preserve">араметры: оценка канала – идеальная, эквалайзер – </w:t>
      </w:r>
      <w:r w:rsidRPr="00607CEB">
        <w:rPr>
          <w:lang w:val="en-US"/>
        </w:rPr>
        <w:t>ZF</w:t>
      </w:r>
      <w:r w:rsidRPr="00607CEB">
        <w:t xml:space="preserve">, </w:t>
      </w:r>
      <w:r>
        <w:t>модуляция</w:t>
      </w:r>
      <w:r w:rsidRPr="00F71377">
        <w:t xml:space="preserve"> </w:t>
      </w:r>
      <w:r w:rsidRPr="00607CEB">
        <w:t>– ФМ</w:t>
      </w:r>
      <w:r w:rsidRPr="00484D86">
        <w:t>-</w:t>
      </w:r>
      <w:r w:rsidRPr="00607CEB">
        <w:t xml:space="preserve">4, коэффициент расширения – </w:t>
      </w:r>
      <w:r>
        <w:t>256</w:t>
      </w:r>
      <w:r w:rsidRPr="00607CEB">
        <w:t xml:space="preserve">, тип многолучевого канала – </w:t>
      </w:r>
      <w:r w:rsidRPr="00607CEB">
        <w:rPr>
          <w:lang w:val="en-US"/>
        </w:rPr>
        <w:t>EPA</w:t>
      </w:r>
      <w:r w:rsidRPr="00607CEB">
        <w:t>/</w:t>
      </w:r>
      <w:r w:rsidRPr="00607CEB">
        <w:rPr>
          <w:lang w:val="en-US"/>
        </w:rPr>
        <w:t>EVA</w:t>
      </w:r>
      <w:r w:rsidRPr="00607CEB">
        <w:t>/</w:t>
      </w:r>
      <w:r w:rsidRPr="00607CEB">
        <w:rPr>
          <w:lang w:val="en-US"/>
        </w:rPr>
        <w:t>ETU</w:t>
      </w:r>
      <w:r w:rsidRPr="00607CEB">
        <w:t>.</w:t>
      </w:r>
    </w:p>
    <w:p w:rsidR="002C2156" w:rsidRDefault="002C2156" w:rsidP="00EE2EDF">
      <w:pPr>
        <w:pStyle w:val="a3"/>
        <w:numPr>
          <w:ilvl w:val="0"/>
          <w:numId w:val="2"/>
        </w:numPr>
      </w:pPr>
      <w:r>
        <w:t>Э</w:t>
      </w:r>
      <w:r>
        <w:t>ффективност</w:t>
      </w:r>
      <w:r>
        <w:t>ь</w:t>
      </w:r>
      <w:r>
        <w:t xml:space="preserve"> </w:t>
      </w:r>
      <w:r w:rsidRPr="00031891">
        <w:rPr>
          <w:lang w:val="en-US"/>
        </w:rPr>
        <w:t>rake</w:t>
      </w:r>
      <w:r w:rsidRPr="00031891">
        <w:t>-</w:t>
      </w:r>
      <w:r>
        <w:t xml:space="preserve">приёмника </w:t>
      </w:r>
      <w:r w:rsidRPr="00031891">
        <w:t xml:space="preserve">сигналов </w:t>
      </w:r>
      <w:r>
        <w:rPr>
          <w:lang w:val="en-US"/>
        </w:rPr>
        <w:t>CDMA</w:t>
      </w:r>
      <w:r w:rsidRPr="00830699">
        <w:t xml:space="preserve"> </w:t>
      </w:r>
      <w:r>
        <w:t>в зависимости от типа многолучевого канала</w:t>
      </w:r>
      <w:r>
        <w:t>.</w:t>
      </w:r>
      <w:r w:rsidR="004634D9">
        <w:t xml:space="preserve"> П</w:t>
      </w:r>
      <w:r w:rsidR="004634D9">
        <w:t xml:space="preserve">араметры: оценка канала – идеальная, эквалайзер – </w:t>
      </w:r>
      <w:r w:rsidR="004634D9">
        <w:rPr>
          <w:lang w:val="en-US"/>
        </w:rPr>
        <w:t>ZF</w:t>
      </w:r>
      <w:r w:rsidR="004634D9">
        <w:t>, созвезди</w:t>
      </w:r>
      <w:r w:rsidR="006A7AB4">
        <w:t>е – ФМ4</w:t>
      </w:r>
      <w:r w:rsidR="004634D9">
        <w:t>, коэффициент расширения – 256</w:t>
      </w:r>
      <w:r w:rsidR="004634D9" w:rsidRPr="00AF3F40">
        <w:t xml:space="preserve">, </w:t>
      </w:r>
      <w:r w:rsidR="004634D9">
        <w:t xml:space="preserve">тип многолучевого канала – </w:t>
      </w:r>
      <w:r w:rsidR="004634D9">
        <w:rPr>
          <w:lang w:val="en-US"/>
        </w:rPr>
        <w:t>EPA</w:t>
      </w:r>
      <w:r w:rsidR="004634D9">
        <w:t>/</w:t>
      </w:r>
      <w:r w:rsidR="004634D9">
        <w:rPr>
          <w:lang w:val="en-US"/>
        </w:rPr>
        <w:t>EVA</w:t>
      </w:r>
      <w:r w:rsidR="004634D9">
        <w:t>/</w:t>
      </w:r>
      <w:r w:rsidR="004634D9">
        <w:rPr>
          <w:lang w:val="en-US"/>
        </w:rPr>
        <w:t>ETU</w:t>
      </w:r>
      <w:r w:rsidR="004634D9">
        <w:t>, количество обрабатываемых лучей – 1/2/3/4.</w:t>
      </w:r>
    </w:p>
    <w:p w:rsidR="00D86254" w:rsidRPr="00752BDC" w:rsidRDefault="00D86254" w:rsidP="00EE2EDF"/>
    <w:p w:rsidR="00D86254" w:rsidRPr="000B3D37" w:rsidRDefault="00D86254" w:rsidP="00EE2EDF">
      <w:pPr>
        <w:ind w:firstLine="0"/>
        <w:rPr>
          <w:b/>
        </w:rPr>
      </w:pPr>
      <w:r w:rsidRPr="0037394C">
        <w:rPr>
          <w:b/>
        </w:rPr>
        <w:t xml:space="preserve">Какие функции </w:t>
      </w:r>
      <w:r w:rsidRPr="0037394C">
        <w:rPr>
          <w:b/>
          <w:lang w:val="en-US"/>
        </w:rPr>
        <w:t>MATLAB</w:t>
      </w:r>
      <w:r w:rsidRPr="0037394C">
        <w:rPr>
          <w:b/>
        </w:rPr>
        <w:t xml:space="preserve"> могут пригодиться:</w:t>
      </w:r>
    </w:p>
    <w:p w:rsidR="00A067A5" w:rsidRDefault="00A067A5" w:rsidP="00EE2EDF">
      <w:pPr>
        <w:pStyle w:val="a3"/>
        <w:numPr>
          <w:ilvl w:val="0"/>
          <w:numId w:val="3"/>
        </w:numPr>
      </w:pPr>
      <w:proofErr w:type="spellStart"/>
      <w:proofErr w:type="gramStart"/>
      <w:r w:rsidRPr="00EE2EDF">
        <w:rPr>
          <w:rFonts w:ascii="Courier New" w:hAnsi="Courier New" w:cs="Courier New"/>
          <w:color w:val="228B22"/>
          <w:sz w:val="20"/>
          <w:szCs w:val="20"/>
        </w:rPr>
        <w:t>comm.RayleighChannel</w:t>
      </w:r>
      <w:proofErr w:type="spellEnd"/>
      <w:proofErr w:type="gramEnd"/>
      <w:r w:rsidRPr="00A067A5">
        <w:t xml:space="preserve"> – </w:t>
      </w:r>
      <w:r>
        <w:t xml:space="preserve">объект, имитирующий многолучевой </w:t>
      </w:r>
      <w:proofErr w:type="spellStart"/>
      <w:r w:rsidR="004634D9">
        <w:t>р</w:t>
      </w:r>
      <w:r>
        <w:t>элеевский</w:t>
      </w:r>
      <w:proofErr w:type="spellEnd"/>
      <w:r>
        <w:t xml:space="preserve"> канал.</w:t>
      </w:r>
    </w:p>
    <w:p w:rsidR="006A7AB4" w:rsidRDefault="006A7AB4" w:rsidP="00EE2EDF">
      <w:pPr>
        <w:ind w:firstLine="0"/>
      </w:pPr>
    </w:p>
    <w:p w:rsidR="000B3D37" w:rsidRPr="000B3D37" w:rsidRDefault="00D86254" w:rsidP="00EE2EDF">
      <w:pPr>
        <w:ind w:firstLine="0"/>
        <w:rPr>
          <w:b/>
        </w:rPr>
      </w:pPr>
      <w:r>
        <w:rPr>
          <w:b/>
        </w:rPr>
        <w:t>Необходимые для моделирования константы:</w:t>
      </w:r>
    </w:p>
    <w:p w:rsidR="002237AC" w:rsidRDefault="006A7AB4" w:rsidP="00EE2EDF">
      <w:pPr>
        <w:pStyle w:val="a3"/>
        <w:numPr>
          <w:ilvl w:val="0"/>
          <w:numId w:val="3"/>
        </w:numPr>
      </w:pP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Fs</w:t>
      </w:r>
      <w:r w:rsidR="00D8625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="00D86254" w:rsidRPr="006A7AB4">
        <w:rPr>
          <w:rFonts w:ascii="Courier New" w:hAnsi="Courier New" w:cs="Courier New"/>
          <w:color w:val="228B22"/>
          <w:sz w:val="20"/>
          <w:szCs w:val="20"/>
        </w:rPr>
        <w:t>=</w:t>
      </w:r>
      <w:r w:rsidR="00D8625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="00D86254" w:rsidRPr="006A7AB4">
        <w:rPr>
          <w:rFonts w:ascii="Courier New" w:hAnsi="Courier New" w:cs="Courier New"/>
          <w:color w:val="228B22"/>
          <w:sz w:val="20"/>
          <w:szCs w:val="20"/>
        </w:rPr>
        <w:t>3</w:t>
      </w:r>
      <w:r w:rsidRPr="006A7AB4">
        <w:rPr>
          <w:rFonts w:ascii="Courier New" w:hAnsi="Courier New" w:cs="Courier New"/>
          <w:color w:val="228B22"/>
          <w:sz w:val="20"/>
          <w:szCs w:val="20"/>
        </w:rPr>
        <w:t>.</w:t>
      </w:r>
      <w:r w:rsidR="00D86254" w:rsidRPr="006A7AB4">
        <w:rPr>
          <w:rFonts w:ascii="Courier New" w:hAnsi="Courier New" w:cs="Courier New"/>
          <w:color w:val="228B22"/>
          <w:sz w:val="20"/>
          <w:szCs w:val="20"/>
        </w:rPr>
        <w:t>84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="00D86254" w:rsidRPr="006A7AB4">
        <w:rPr>
          <w:rFonts w:ascii="Courier New" w:hAnsi="Courier New" w:cs="Courier New"/>
          <w:color w:val="228B22"/>
          <w:sz w:val="20"/>
          <w:szCs w:val="20"/>
        </w:rPr>
        <w:t>*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="00D86254" w:rsidRPr="006A7AB4">
        <w:rPr>
          <w:rFonts w:ascii="Courier New" w:hAnsi="Courier New" w:cs="Courier New"/>
          <w:color w:val="228B22"/>
          <w:sz w:val="20"/>
          <w:szCs w:val="20"/>
        </w:rPr>
        <w:t>10^6</w:t>
      </w:r>
      <w:r w:rsidR="00D86254" w:rsidRPr="006A7AB4">
        <w:rPr>
          <w:color w:val="228B22"/>
        </w:rPr>
        <w:t xml:space="preserve"> </w:t>
      </w:r>
      <w:r w:rsidR="00D86254" w:rsidRPr="00D86254">
        <w:t>– чиповая скорость</w:t>
      </w:r>
      <w:r w:rsidR="004634D9">
        <w:t>,</w:t>
      </w:r>
      <w:r w:rsidR="00D86254" w:rsidRPr="00D86254">
        <w:t xml:space="preserve"> константа из </w:t>
      </w:r>
      <w:r w:rsidR="00D86254" w:rsidRPr="00D86254">
        <w:rPr>
          <w:lang w:val="en-US"/>
        </w:rPr>
        <w:t>UMTS</w:t>
      </w:r>
    </w:p>
    <w:p w:rsidR="00D86254" w:rsidRPr="00D86254" w:rsidRDefault="00D86254" w:rsidP="00EE2ED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D86254">
        <w:rPr>
          <w:lang w:val="en-US"/>
        </w:rPr>
        <w:t>Однолучевой</w:t>
      </w:r>
      <w:proofErr w:type="spellEnd"/>
      <w:r w:rsidRPr="00D86254">
        <w:rPr>
          <w:lang w:val="en-US"/>
        </w:rPr>
        <w:t xml:space="preserve"> </w:t>
      </w:r>
      <w:proofErr w:type="spellStart"/>
      <w:r w:rsidRPr="00D86254">
        <w:rPr>
          <w:lang w:val="en-US"/>
        </w:rPr>
        <w:t>канал</w:t>
      </w:r>
      <w:proofErr w:type="spellEnd"/>
      <w:r w:rsidR="00941934">
        <w:rPr>
          <w:lang w:val="en-US"/>
        </w:rPr>
        <w:t>:</w:t>
      </w:r>
      <w:r w:rsidRPr="00D86254">
        <w:rPr>
          <w:lang w:val="en-US"/>
        </w:rPr>
        <w:t xml:space="preserve">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PathDelays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0;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AveragePathGains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0;</w:t>
      </w:r>
    </w:p>
    <w:p w:rsidR="00D86254" w:rsidRPr="006A7AB4" w:rsidRDefault="00D86254" w:rsidP="00EE2EDF">
      <w:pPr>
        <w:pStyle w:val="a3"/>
        <w:numPr>
          <w:ilvl w:val="0"/>
          <w:numId w:val="3"/>
        </w:numPr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6A7AB4">
        <w:rPr>
          <w:rFonts w:cs="Times New Roman"/>
          <w:szCs w:val="24"/>
          <w:lang w:val="en-US"/>
        </w:rPr>
        <w:t>EPA</w:t>
      </w:r>
      <w:r w:rsidR="00941934" w:rsidRPr="006A7AB4">
        <w:rPr>
          <w:rFonts w:cs="Times New Roman"/>
          <w:szCs w:val="24"/>
          <w:lang w:val="en-US"/>
        </w:rPr>
        <w:t xml:space="preserve"> –</w:t>
      </w:r>
      <w:r w:rsidRPr="006A7AB4">
        <w:rPr>
          <w:rFonts w:cs="Times New Roman"/>
          <w:szCs w:val="24"/>
          <w:lang w:val="en-US"/>
        </w:rPr>
        <w:t xml:space="preserve"> Extended Pedestrian A model (</w:t>
      </w:r>
      <w:proofErr w:type="spellStart"/>
      <w:r w:rsidRPr="006A7AB4">
        <w:rPr>
          <w:rFonts w:cs="Times New Roman"/>
          <w:szCs w:val="24"/>
          <w:lang w:val="en-US"/>
        </w:rPr>
        <w:t>модель</w:t>
      </w:r>
      <w:proofErr w:type="spellEnd"/>
      <w:r w:rsidRPr="006A7AB4">
        <w:rPr>
          <w:rFonts w:cs="Times New Roman"/>
          <w:szCs w:val="24"/>
          <w:lang w:val="en-US"/>
        </w:rPr>
        <w:t xml:space="preserve"> </w:t>
      </w:r>
      <w:proofErr w:type="spellStart"/>
      <w:r w:rsidRPr="006A7AB4">
        <w:rPr>
          <w:rFonts w:cs="Times New Roman"/>
          <w:szCs w:val="24"/>
          <w:lang w:val="en-US"/>
        </w:rPr>
        <w:t>пешехода</w:t>
      </w:r>
      <w:proofErr w:type="spellEnd"/>
      <w:r w:rsidRPr="006A7AB4">
        <w:rPr>
          <w:rFonts w:cs="Times New Roman"/>
          <w:szCs w:val="24"/>
          <w:lang w:val="en-US"/>
        </w:rPr>
        <w:t>)</w:t>
      </w:r>
      <w:r w:rsidR="00941934" w:rsidRPr="006A7AB4">
        <w:rPr>
          <w:rFonts w:cs="Times New Roman"/>
          <w:szCs w:val="24"/>
          <w:lang w:val="en-US"/>
        </w:rPr>
        <w:t>:</w:t>
      </w:r>
      <w:r w:rsidRPr="006A7AB4">
        <w:rPr>
          <w:rFonts w:cs="Times New Roman"/>
          <w:szCs w:val="24"/>
          <w:lang w:val="en-US"/>
        </w:rPr>
        <w:t xml:space="preserve">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PathDelays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[0, 30, 70, 90, 110, 190, 410]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(10^-9);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AveragePathGains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[0.0, -1.0, -2.0, -3.0, -8.0, -17.2, -20.8];</w:t>
      </w:r>
    </w:p>
    <w:p w:rsidR="00D86254" w:rsidRPr="006A7AB4" w:rsidRDefault="00D86254" w:rsidP="00EE2EDF">
      <w:pPr>
        <w:pStyle w:val="a3"/>
        <w:numPr>
          <w:ilvl w:val="0"/>
          <w:numId w:val="3"/>
        </w:numPr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6A7AB4">
        <w:rPr>
          <w:rFonts w:cs="Times New Roman"/>
          <w:szCs w:val="24"/>
          <w:lang w:val="en-US"/>
        </w:rPr>
        <w:t>EVA</w:t>
      </w:r>
      <w:r w:rsidR="00941934" w:rsidRPr="006A7AB4">
        <w:rPr>
          <w:rFonts w:cs="Times New Roman"/>
          <w:szCs w:val="24"/>
          <w:lang w:val="en-US"/>
        </w:rPr>
        <w:t xml:space="preserve"> – </w:t>
      </w:r>
      <w:r w:rsidRPr="006A7AB4">
        <w:rPr>
          <w:rFonts w:cs="Times New Roman"/>
          <w:szCs w:val="24"/>
          <w:lang w:val="en-US"/>
        </w:rPr>
        <w:t>Extended Vehicular A model (</w:t>
      </w:r>
      <w:proofErr w:type="spellStart"/>
      <w:r w:rsidRPr="006A7AB4">
        <w:rPr>
          <w:rFonts w:cs="Times New Roman"/>
          <w:szCs w:val="24"/>
          <w:lang w:val="en-US"/>
        </w:rPr>
        <w:t>модель</w:t>
      </w:r>
      <w:proofErr w:type="spellEnd"/>
      <w:r w:rsidRPr="006A7AB4">
        <w:rPr>
          <w:rFonts w:cs="Times New Roman"/>
          <w:szCs w:val="24"/>
          <w:lang w:val="en-US"/>
        </w:rPr>
        <w:t xml:space="preserve"> (</w:t>
      </w:r>
      <w:proofErr w:type="spellStart"/>
      <w:r w:rsidRPr="006A7AB4">
        <w:rPr>
          <w:rFonts w:cs="Times New Roman"/>
          <w:szCs w:val="24"/>
          <w:lang w:val="en-US"/>
        </w:rPr>
        <w:t>авто</w:t>
      </w:r>
      <w:proofErr w:type="spellEnd"/>
      <w:r w:rsidRPr="006A7AB4">
        <w:rPr>
          <w:rFonts w:cs="Times New Roman"/>
          <w:szCs w:val="24"/>
          <w:lang w:val="en-US"/>
        </w:rPr>
        <w:t>)</w:t>
      </w:r>
      <w:proofErr w:type="spellStart"/>
      <w:r w:rsidRPr="006A7AB4">
        <w:rPr>
          <w:rFonts w:cs="Times New Roman"/>
          <w:szCs w:val="24"/>
          <w:lang w:val="en-US"/>
        </w:rPr>
        <w:t>транспорта</w:t>
      </w:r>
      <w:proofErr w:type="spellEnd"/>
      <w:r w:rsidRPr="006A7AB4">
        <w:rPr>
          <w:rFonts w:cs="Times New Roman"/>
          <w:szCs w:val="24"/>
          <w:lang w:val="en-US"/>
        </w:rPr>
        <w:t>)</w:t>
      </w:r>
      <w:r w:rsidR="00941934" w:rsidRPr="006A7AB4">
        <w:rPr>
          <w:rFonts w:cs="Times New Roman"/>
          <w:szCs w:val="24"/>
          <w:lang w:val="en-US"/>
        </w:rPr>
        <w:t>:</w:t>
      </w:r>
      <w:r w:rsidRPr="006A7A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PathDelays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[0, 30, 150, 310, 370, 710, 1090, 1730, 2510]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(10^-9);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AveragePathGains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[0.0, -1.5, -1.4, -3.6, -0.6, -9.1, -7.0, -12.0, -16.9];</w:t>
      </w:r>
    </w:p>
    <w:p w:rsidR="004634D9" w:rsidRPr="006A7AB4" w:rsidRDefault="00D86254" w:rsidP="00EE2EDF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A7AB4">
        <w:rPr>
          <w:rFonts w:cs="Times New Roman"/>
          <w:szCs w:val="24"/>
          <w:lang w:val="en-US"/>
        </w:rPr>
        <w:t>ETU</w:t>
      </w:r>
      <w:r w:rsidR="00941934" w:rsidRPr="006A7AB4">
        <w:rPr>
          <w:rFonts w:cs="Times New Roman"/>
          <w:szCs w:val="24"/>
          <w:lang w:val="en-US"/>
        </w:rPr>
        <w:t xml:space="preserve"> </w:t>
      </w:r>
      <w:r w:rsidRPr="006A7AB4">
        <w:rPr>
          <w:rFonts w:cs="Times New Roman"/>
          <w:szCs w:val="24"/>
          <w:lang w:val="en-US"/>
        </w:rPr>
        <w:t>Extended Typical Urban model (</w:t>
      </w:r>
      <w:proofErr w:type="spellStart"/>
      <w:r w:rsidRPr="006A7AB4">
        <w:rPr>
          <w:rFonts w:cs="Times New Roman"/>
          <w:szCs w:val="24"/>
          <w:lang w:val="en-US"/>
        </w:rPr>
        <w:t>типичная</w:t>
      </w:r>
      <w:proofErr w:type="spellEnd"/>
      <w:r w:rsidR="00941934" w:rsidRPr="006A7AB4">
        <w:rPr>
          <w:rFonts w:cs="Times New Roman"/>
          <w:szCs w:val="24"/>
          <w:lang w:val="en-US"/>
        </w:rPr>
        <w:t xml:space="preserve"> </w:t>
      </w:r>
      <w:proofErr w:type="spellStart"/>
      <w:r w:rsidRPr="006A7AB4">
        <w:rPr>
          <w:rFonts w:cs="Times New Roman"/>
          <w:szCs w:val="24"/>
          <w:lang w:val="en-US"/>
        </w:rPr>
        <w:t>городская</w:t>
      </w:r>
      <w:proofErr w:type="spellEnd"/>
      <w:r w:rsidRPr="006A7AB4">
        <w:rPr>
          <w:rFonts w:cs="Times New Roman"/>
          <w:szCs w:val="24"/>
          <w:lang w:val="en-US"/>
        </w:rPr>
        <w:t xml:space="preserve"> </w:t>
      </w:r>
      <w:proofErr w:type="spellStart"/>
      <w:r w:rsidRPr="006A7AB4">
        <w:rPr>
          <w:rFonts w:cs="Times New Roman"/>
          <w:szCs w:val="24"/>
          <w:lang w:val="en-US"/>
        </w:rPr>
        <w:t>модель</w:t>
      </w:r>
      <w:proofErr w:type="spellEnd"/>
      <w:r w:rsidRPr="006A7AB4">
        <w:rPr>
          <w:rFonts w:cs="Times New Roman"/>
          <w:szCs w:val="24"/>
          <w:lang w:val="en-US"/>
        </w:rPr>
        <w:t>)</w:t>
      </w:r>
      <w:r w:rsidR="00941934" w:rsidRPr="006A7AB4">
        <w:rPr>
          <w:rFonts w:cs="Times New Roman"/>
          <w:szCs w:val="24"/>
          <w:lang w:val="en-US"/>
        </w:rPr>
        <w:t>:</w:t>
      </w:r>
      <w:r w:rsidRPr="006A7AB4">
        <w:rPr>
          <w:rFonts w:cs="Times New Roman"/>
          <w:szCs w:val="24"/>
          <w:lang w:val="en-US"/>
        </w:rPr>
        <w:t xml:space="preserve">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PathDelays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[0, 50, 120, 200, 230, 500, 1600, 2300, 5000]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(10^-9); </w:t>
      </w:r>
      <w:proofErr w:type="spellStart"/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AveragePathGains</w:t>
      </w:r>
      <w:proofErr w:type="spellEnd"/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r w:rsidR="00941934"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 </w:t>
      </w:r>
      <w:r w:rsidRPr="006A7AB4">
        <w:rPr>
          <w:rFonts w:ascii="Courier New" w:hAnsi="Courier New" w:cs="Courier New"/>
          <w:color w:val="228B22"/>
          <w:sz w:val="20"/>
          <w:szCs w:val="20"/>
          <w:lang w:val="en-US"/>
        </w:rPr>
        <w:t>[-1.0, -1.0, -1.0, 0.0, 0.0, 0.0, -3.0, -5.0, -7.0];</w:t>
      </w:r>
    </w:p>
    <w:p w:rsidR="006A7AB4" w:rsidRDefault="006A7AB4" w:rsidP="00EE2EDF">
      <w:pPr>
        <w:ind w:firstLine="0"/>
        <w:rPr>
          <w:lang w:val="en-US"/>
        </w:rPr>
      </w:pPr>
    </w:p>
    <w:p w:rsidR="00EE2EDF" w:rsidRPr="00EE2EDF" w:rsidRDefault="00EE2EDF" w:rsidP="00EE2EDF">
      <w:pPr>
        <w:ind w:firstLine="0"/>
        <w:rPr>
          <w:b/>
        </w:rPr>
      </w:pPr>
      <w:r w:rsidRPr="00EE2EDF">
        <w:rPr>
          <w:b/>
        </w:rPr>
        <w:t>Общие указания</w:t>
      </w:r>
    </w:p>
    <w:p w:rsidR="004634D9" w:rsidRDefault="004634D9" w:rsidP="00EE2EDF">
      <w:r>
        <w:t xml:space="preserve">Формирование сигнала необходимо выполнять в соответствии с характеристиками стандарта европейского </w:t>
      </w:r>
      <w:r w:rsidRPr="004634D9">
        <w:t>3</w:t>
      </w:r>
      <w:r>
        <w:rPr>
          <w:lang w:val="en-US"/>
        </w:rPr>
        <w:t>G</w:t>
      </w:r>
      <w:r>
        <w:t xml:space="preserve">, т.е. </w:t>
      </w:r>
      <w:r>
        <w:rPr>
          <w:lang w:val="en-US"/>
        </w:rPr>
        <w:t>UMTS</w:t>
      </w:r>
      <w:r w:rsidR="008A762E">
        <w:t>, в части первичного общего канала управления</w:t>
      </w:r>
      <w:r>
        <w:t>. Основные необходимые константы: чиповая скорость 3,84</w:t>
      </w:r>
      <w:r w:rsidR="008A762E">
        <w:t> </w:t>
      </w:r>
      <w:r>
        <w:t xml:space="preserve">МГц, длина кадра 38 400 чипов. </w:t>
      </w:r>
      <w:r>
        <w:lastRenderedPageBreak/>
        <w:t>В качестве скремблирующей последовательности использовать комплексные последовательности 1</w:t>
      </w:r>
      <w:r>
        <w:rPr>
          <w:rFonts w:cs="Times New Roman"/>
        </w:rPr>
        <w:t>×</w:t>
      </w:r>
      <w:r>
        <w:t xml:space="preserve">38400, получаемые из функции </w:t>
      </w:r>
      <w:proofErr w:type="spellStart"/>
      <w:r>
        <w:rPr>
          <w:lang w:val="en-US"/>
        </w:rPr>
        <w:t>GenScrCode</w:t>
      </w:r>
      <w:proofErr w:type="spellEnd"/>
      <w:r w:rsidRPr="004634D9">
        <w:t>(</w:t>
      </w:r>
      <w:proofErr w:type="spellStart"/>
      <w:r>
        <w:rPr>
          <w:lang w:val="en-US"/>
        </w:rPr>
        <w:t>ScrCodeNum</w:t>
      </w:r>
      <w:proofErr w:type="spellEnd"/>
      <w:proofErr w:type="gramStart"/>
      <w:r w:rsidRPr="004634D9">
        <w:t>).</w:t>
      </w:r>
      <w:r>
        <w:rPr>
          <w:lang w:val="en-US"/>
        </w:rPr>
        <w:t>p</w:t>
      </w:r>
      <w:proofErr w:type="gramEnd"/>
      <w:r>
        <w:t xml:space="preserve">, где </w:t>
      </w:r>
      <w:proofErr w:type="spellStart"/>
      <w:r>
        <w:rPr>
          <w:lang w:val="en-US"/>
        </w:rPr>
        <w:t>ScrCodeNum</w:t>
      </w:r>
      <w:proofErr w:type="spellEnd"/>
      <w:r w:rsidRPr="004634D9">
        <w:t xml:space="preserve"> – </w:t>
      </w:r>
      <w:r>
        <w:t>целое число от 1 до 512.</w:t>
      </w:r>
      <w:r w:rsidR="008A762E">
        <w:t xml:space="preserve"> </w:t>
      </w:r>
      <w:r w:rsidR="00EE2EDF">
        <w:t>В качестве каналообразующих последовательностей использовать модулированные строки матрицы Адамара</w:t>
      </w:r>
      <w:r w:rsidR="00EE2EDF" w:rsidRPr="00EE2EDF">
        <w:t xml:space="preserve"> (</w:t>
      </w:r>
      <w:proofErr w:type="spellStart"/>
      <w:r w:rsidR="00EE2EDF" w:rsidRPr="00EE2EDF">
        <w:rPr>
          <w:rFonts w:ascii="Courier New" w:hAnsi="Courier New" w:cs="Courier New"/>
          <w:color w:val="228B22"/>
          <w:sz w:val="20"/>
          <w:szCs w:val="20"/>
          <w:lang w:val="en-US"/>
        </w:rPr>
        <w:t>hadamard</w:t>
      </w:r>
      <w:proofErr w:type="spellEnd"/>
      <w:r w:rsidR="00EE2EDF" w:rsidRPr="00EE2EDF">
        <w:t>)</w:t>
      </w:r>
      <w:r w:rsidR="00EE2EDF">
        <w:t xml:space="preserve">. </w:t>
      </w:r>
      <w:r w:rsidR="008A762E">
        <w:t>Передачу данных нужно осуществлять кратно целым кадрам. При расчёте каждой точки кривой помехоустойчивости необходимо использовать не менее 100 реализаций многолучевого канала.</w:t>
      </w:r>
    </w:p>
    <w:p w:rsidR="008A762E" w:rsidRPr="008A762E" w:rsidRDefault="008A762E" w:rsidP="00EE2EDF">
      <w:r>
        <w:t xml:space="preserve">Приём сигнала осуществляется следующим образом. По текущей характеристике канала определяется задержка и ослабление основного луча. По задержке выполняется подстройка синхронизации по времени, по ослаблению выполняется </w:t>
      </w:r>
      <w:r>
        <w:rPr>
          <w:lang w:val="en-US"/>
        </w:rPr>
        <w:t>ZF</w:t>
      </w:r>
      <w:r>
        <w:t>-</w:t>
      </w:r>
      <w:proofErr w:type="spellStart"/>
      <w:r>
        <w:t>эквалайзинг</w:t>
      </w:r>
      <w:proofErr w:type="spellEnd"/>
      <w:r>
        <w:t xml:space="preserve">. В случае </w:t>
      </w:r>
      <w:r>
        <w:rPr>
          <w:lang w:val="en-US"/>
        </w:rPr>
        <w:t>rake</w:t>
      </w:r>
      <w:r>
        <w:t xml:space="preserve">-приёмника выделяются первые </w:t>
      </w:r>
      <w:r w:rsidRPr="008A762E">
        <w:rPr>
          <w:i/>
          <w:lang w:val="en-US"/>
        </w:rPr>
        <w:t>N</w:t>
      </w:r>
      <w:r>
        <w:t xml:space="preserve"> (</w:t>
      </w:r>
      <w:r w:rsidRPr="008A762E">
        <w:rPr>
          <w:i/>
          <w:lang w:val="en-US"/>
        </w:rPr>
        <w:t>N</w:t>
      </w:r>
      <w:r w:rsidRPr="008A762E">
        <w:t xml:space="preserve"> = 2</w:t>
      </w:r>
      <w:r>
        <w:t>, 3 или 4) по мощности лучей.</w:t>
      </w:r>
    </w:p>
    <w:sectPr w:rsidR="008A762E" w:rsidRPr="008A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4CC"/>
    <w:multiLevelType w:val="multilevel"/>
    <w:tmpl w:val="6EC03B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12540F9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A61166"/>
    <w:multiLevelType w:val="hybridMultilevel"/>
    <w:tmpl w:val="57FE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40365"/>
    <w:multiLevelType w:val="hybridMultilevel"/>
    <w:tmpl w:val="9738A982"/>
    <w:lvl w:ilvl="0" w:tplc="86A04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4F3B65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F"/>
    <w:rsid w:val="00096EE6"/>
    <w:rsid w:val="000B3D37"/>
    <w:rsid w:val="000D1DA5"/>
    <w:rsid w:val="001301E4"/>
    <w:rsid w:val="002060E8"/>
    <w:rsid w:val="002237AC"/>
    <w:rsid w:val="002C2156"/>
    <w:rsid w:val="00331385"/>
    <w:rsid w:val="0037394C"/>
    <w:rsid w:val="0037665A"/>
    <w:rsid w:val="003A2335"/>
    <w:rsid w:val="003A5026"/>
    <w:rsid w:val="00402CF7"/>
    <w:rsid w:val="004033BC"/>
    <w:rsid w:val="004634D9"/>
    <w:rsid w:val="00484D86"/>
    <w:rsid w:val="00537F05"/>
    <w:rsid w:val="00573220"/>
    <w:rsid w:val="005D4B21"/>
    <w:rsid w:val="005F6457"/>
    <w:rsid w:val="00663EF9"/>
    <w:rsid w:val="00683C3D"/>
    <w:rsid w:val="00685A97"/>
    <w:rsid w:val="006A6A3E"/>
    <w:rsid w:val="006A7AB4"/>
    <w:rsid w:val="00721F96"/>
    <w:rsid w:val="00752BDC"/>
    <w:rsid w:val="00772E84"/>
    <w:rsid w:val="0080002A"/>
    <w:rsid w:val="008042ED"/>
    <w:rsid w:val="008164AA"/>
    <w:rsid w:val="0083284C"/>
    <w:rsid w:val="0084128A"/>
    <w:rsid w:val="008A762E"/>
    <w:rsid w:val="008D40E3"/>
    <w:rsid w:val="008F4CDF"/>
    <w:rsid w:val="00941934"/>
    <w:rsid w:val="00A067A5"/>
    <w:rsid w:val="00A263A4"/>
    <w:rsid w:val="00B775DB"/>
    <w:rsid w:val="00C857E4"/>
    <w:rsid w:val="00CA1FB6"/>
    <w:rsid w:val="00CD4D73"/>
    <w:rsid w:val="00D72DB2"/>
    <w:rsid w:val="00D86254"/>
    <w:rsid w:val="00DE3D95"/>
    <w:rsid w:val="00DF4491"/>
    <w:rsid w:val="00E356DF"/>
    <w:rsid w:val="00EA0C11"/>
    <w:rsid w:val="00EE2EDF"/>
    <w:rsid w:val="00F2544D"/>
    <w:rsid w:val="00F71377"/>
    <w:rsid w:val="00FA7D4C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22CA"/>
  <w15:chartTrackingRefBased/>
  <w15:docId w15:val="{59C22076-1604-4D5F-86D4-94453F5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26"/>
    <w:pPr>
      <w:spacing w:after="0" w:line="264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50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02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aliases w:val="Списки"/>
    <w:basedOn w:val="a"/>
    <w:uiPriority w:val="34"/>
    <w:qFormat/>
    <w:rsid w:val="003A50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D86"/>
    <w:pPr>
      <w:spacing w:line="240" w:lineRule="auto"/>
    </w:pPr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484D8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Л. Гельгор</dc:creator>
  <cp:keywords/>
  <dc:description/>
  <cp:lastModifiedBy>Александр Л. Гельгор</cp:lastModifiedBy>
  <cp:revision>12</cp:revision>
  <dcterms:created xsi:type="dcterms:W3CDTF">2019-10-14T08:42:00Z</dcterms:created>
  <dcterms:modified xsi:type="dcterms:W3CDTF">2019-10-24T14:51:00Z</dcterms:modified>
</cp:coreProperties>
</file>