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97E7" w14:textId="77777777" w:rsidR="002B50FA" w:rsidRDefault="00000000">
      <w:pPr>
        <w:spacing w:after="1417" w:line="238" w:lineRule="auto"/>
        <w:ind w:left="1437" w:right="1467" w:firstLine="0"/>
        <w:jc w:val="center"/>
      </w:pPr>
      <w:r>
        <w:t>Московский государственный технический университет им. Н.Э. Баумана</w:t>
      </w:r>
    </w:p>
    <w:p w14:paraId="54D73203" w14:textId="77777777" w:rsidR="002B50FA" w:rsidRDefault="00000000">
      <w:pPr>
        <w:spacing w:after="0" w:line="265" w:lineRule="auto"/>
        <w:ind w:left="10" w:hanging="10"/>
        <w:jc w:val="center"/>
      </w:pPr>
      <w:r>
        <w:t>Факультет «Информатика и системы управления»</w:t>
      </w:r>
    </w:p>
    <w:p w14:paraId="5EA686AA" w14:textId="77777777" w:rsidR="002B50FA" w:rsidRDefault="00000000">
      <w:pPr>
        <w:spacing w:after="2235" w:line="265" w:lineRule="auto"/>
        <w:ind w:left="10" w:hanging="10"/>
        <w:jc w:val="center"/>
      </w:pPr>
      <w:r>
        <w:t>Кафедра ИУ5 «Системы обработки информации и управления»</w:t>
      </w:r>
    </w:p>
    <w:p w14:paraId="3588FEFA" w14:textId="77777777" w:rsidR="002B50FA" w:rsidRDefault="00000000">
      <w:pPr>
        <w:spacing w:after="251" w:line="265" w:lineRule="auto"/>
        <w:ind w:left="10" w:hanging="10"/>
        <w:jc w:val="center"/>
      </w:pPr>
      <w:r>
        <w:t>Курс «Парадигмы и конструкции языков программирования»</w:t>
      </w:r>
    </w:p>
    <w:p w14:paraId="63AA80C7" w14:textId="77777777" w:rsidR="002B50FA" w:rsidRDefault="00000000">
      <w:pPr>
        <w:spacing w:after="0" w:line="265" w:lineRule="auto"/>
        <w:ind w:left="10" w:hanging="10"/>
        <w:jc w:val="center"/>
      </w:pPr>
      <w:r>
        <w:t>Отчёт по лабораторной работе №2</w:t>
      </w:r>
    </w:p>
    <w:p w14:paraId="1F1B48D5" w14:textId="77777777" w:rsidR="002B50FA" w:rsidRDefault="00000000">
      <w:pPr>
        <w:spacing w:after="5215" w:line="265" w:lineRule="auto"/>
        <w:ind w:left="10" w:hanging="10"/>
        <w:jc w:val="center"/>
      </w:pPr>
      <w:r>
        <w:t>«Объектно-ориентированные возможности языка Python»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2B50FA" w14:paraId="1006E1A7" w14:textId="77777777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14:paraId="74C5D47D" w14:textId="77777777" w:rsidR="002B50FA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14:paraId="6475B9B1" w14:textId="04B069E8" w:rsidR="002B50FA" w:rsidRDefault="00D757F4">
            <w:pPr>
              <w:spacing w:after="0" w:line="259" w:lineRule="auto"/>
              <w:ind w:left="0" w:right="0" w:firstLine="0"/>
              <w:jc w:val="left"/>
            </w:pPr>
            <w:r>
              <w:t>Черников Арсений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1361A5ED" w14:textId="77777777" w:rsidR="002B50FA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14:paraId="24273AC8" w14:textId="77777777" w:rsidR="002B50FA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14:paraId="730B72B8" w14:textId="77777777" w:rsidR="002B50FA" w:rsidRDefault="00000000">
      <w:pPr>
        <w:spacing w:after="402" w:line="265" w:lineRule="auto"/>
        <w:ind w:left="10" w:hanging="10"/>
        <w:jc w:val="center"/>
      </w:pPr>
      <w:r>
        <w:t>Москва, 2025 г.</w:t>
      </w:r>
    </w:p>
    <w:p w14:paraId="193CFFBF" w14:textId="77777777" w:rsidR="002B50FA" w:rsidRDefault="00000000">
      <w:pPr>
        <w:pStyle w:val="1"/>
        <w:ind w:left="-5"/>
      </w:pPr>
      <w:r>
        <w:t>Описание задания</w:t>
      </w:r>
    </w:p>
    <w:p w14:paraId="542C0273" w14:textId="77777777" w:rsidR="002B50FA" w:rsidRDefault="00000000">
      <w:pPr>
        <w:spacing w:after="248"/>
        <w:ind w:left="-15" w:right="15" w:firstLine="0"/>
      </w:pPr>
      <w:r>
        <w:t>Необходимо разработать программу на языке Python 3, реализующую работу с классами, в соответствии со следующим заданием:</w:t>
      </w:r>
    </w:p>
    <w:p w14:paraId="3766DB3B" w14:textId="77777777" w:rsidR="002B50FA" w:rsidRDefault="00000000">
      <w:pPr>
        <w:numPr>
          <w:ilvl w:val="0"/>
          <w:numId w:val="1"/>
        </w:numPr>
        <w:ind w:right="15" w:hanging="234"/>
      </w:pPr>
      <w:r>
        <w:lastRenderedPageBreak/>
        <w:t xml:space="preserve">Создать виртуальное окружение и установить в него хотя бы один внешний пакет с использованием </w:t>
      </w:r>
      <w:proofErr w:type="spellStart"/>
      <w:r>
        <w:t>pip</w:t>
      </w:r>
      <w:proofErr w:type="spellEnd"/>
      <w:r>
        <w:t>.</w:t>
      </w:r>
    </w:p>
    <w:p w14:paraId="7FF53E05" w14:textId="77777777" w:rsidR="002B50FA" w:rsidRDefault="00000000">
      <w:pPr>
        <w:numPr>
          <w:ilvl w:val="0"/>
          <w:numId w:val="1"/>
        </w:numPr>
        <w:ind w:right="15" w:hanging="234"/>
      </w:pPr>
      <w:r>
        <w:t>Все файлы проекта (кроме основного файла main.py) должны располагаться в пакете lab2_oop.</w:t>
      </w:r>
    </w:p>
    <w:p w14:paraId="7E5952FA" w14:textId="77777777" w:rsidR="002B50FA" w:rsidRDefault="00000000">
      <w:pPr>
        <w:numPr>
          <w:ilvl w:val="0"/>
          <w:numId w:val="1"/>
        </w:numPr>
        <w:spacing w:after="147" w:line="299" w:lineRule="auto"/>
        <w:ind w:right="15" w:hanging="234"/>
      </w:pPr>
      <w:r>
        <w:t>Каждый из перечисленных классов должен располагаться в отдельном файле пакета lab2_oop.</w:t>
      </w:r>
    </w:p>
    <w:p w14:paraId="43D1491D" w14:textId="77777777" w:rsidR="002B50FA" w:rsidRDefault="00000000">
      <w:pPr>
        <w:numPr>
          <w:ilvl w:val="0"/>
          <w:numId w:val="1"/>
        </w:numPr>
        <w:ind w:right="15" w:hanging="234"/>
      </w:pPr>
      <w:r>
        <w:t>Разработать абстрактный класс «Геометрическая фигура», содержащий абстрактный метод для вычисления площади фигуры.</w:t>
      </w:r>
    </w:p>
    <w:p w14:paraId="4EEEC6F5" w14:textId="77777777" w:rsidR="002B50FA" w:rsidRDefault="00000000">
      <w:pPr>
        <w:numPr>
          <w:ilvl w:val="0"/>
          <w:numId w:val="1"/>
        </w:numPr>
        <w:ind w:right="15" w:hanging="234"/>
      </w:pPr>
      <w:r>
        <w:t>Разработать класс «Цвет фигуры», содержащий свойство для описания цвета геометрической фигуры.</w:t>
      </w:r>
    </w:p>
    <w:p w14:paraId="395394A6" w14:textId="77777777" w:rsidR="002B50FA" w:rsidRDefault="00000000">
      <w:pPr>
        <w:numPr>
          <w:ilvl w:val="0"/>
          <w:numId w:val="1"/>
        </w:numPr>
        <w:ind w:right="15" w:hanging="234"/>
      </w:pPr>
      <w:r>
        <w:t>Разработать класс «Прямоугольник», наследующийся от класса «Геометрическая фигура». Класс должен содержать конструктор по параметрам: ширина, высота и цвет. В конструкторе создаётся объект класса «Цвет фигуры» для хранения цвета. Класс должен переопределять метод для вычисления площади фигуры.</w:t>
      </w:r>
    </w:p>
    <w:p w14:paraId="567A7081" w14:textId="77777777" w:rsidR="002B50FA" w:rsidRDefault="00000000">
      <w:pPr>
        <w:numPr>
          <w:ilvl w:val="0"/>
          <w:numId w:val="1"/>
        </w:numPr>
        <w:ind w:right="15" w:hanging="234"/>
      </w:pPr>
      <w:r>
        <w:t xml:space="preserve">Разработать класс «Круг» по аналогии с классом «Прямоугольник» (задаётся параметр радиус, при вычислении площади используется константа </w:t>
      </w:r>
      <w:proofErr w:type="spellStart"/>
      <w:r>
        <w:t>math.pi</w:t>
      </w:r>
      <w:proofErr w:type="spellEnd"/>
      <w:r>
        <w:t xml:space="preserve"> из модуля </w:t>
      </w:r>
      <w:proofErr w:type="spellStart"/>
      <w:r>
        <w:t>math</w:t>
      </w:r>
      <w:proofErr w:type="spellEnd"/>
      <w:r>
        <w:t>).</w:t>
      </w:r>
    </w:p>
    <w:p w14:paraId="323AFAA7" w14:textId="77777777" w:rsidR="002B50FA" w:rsidRDefault="00000000">
      <w:pPr>
        <w:numPr>
          <w:ilvl w:val="0"/>
          <w:numId w:val="1"/>
        </w:numPr>
        <w:ind w:right="15" w:hanging="234"/>
      </w:pPr>
      <w:r>
        <w:t>Разработать класс «Квадрат», наследующийся от класса «Прямоугольник». Класс должен содержать конструктор по длине стороны.</w:t>
      </w:r>
    </w:p>
    <w:p w14:paraId="1BAEA0D4" w14:textId="77777777" w:rsidR="002B50FA" w:rsidRDefault="00000000">
      <w:pPr>
        <w:numPr>
          <w:ilvl w:val="0"/>
          <w:numId w:val="1"/>
        </w:numPr>
        <w:ind w:right="15" w:hanging="234"/>
      </w:pPr>
      <w:r>
        <w:t>Для классов «Прямоугольник», «Квадрат», «Круг» определить метод __</w:t>
      </w:r>
      <w:proofErr w:type="spellStart"/>
      <w:r>
        <w:t>repr</w:t>
      </w:r>
      <w:proofErr w:type="spellEnd"/>
      <w:r>
        <w:t xml:space="preserve">__, который возвращает в виде строки основные параметры фигуры, её цвет и площадь. Для форматирования использовать метод </w:t>
      </w:r>
      <w:proofErr w:type="spellStart"/>
      <w:proofErr w:type="gramStart"/>
      <w:r>
        <w:t>str.format</w:t>
      </w:r>
      <w:proofErr w:type="spellEnd"/>
      <w:proofErr w:type="gramEnd"/>
      <w:r>
        <w:t>().</w:t>
      </w:r>
    </w:p>
    <w:p w14:paraId="155C956C" w14:textId="77777777" w:rsidR="002B50FA" w:rsidRDefault="00000000">
      <w:pPr>
        <w:numPr>
          <w:ilvl w:val="0"/>
          <w:numId w:val="1"/>
        </w:numPr>
        <w:ind w:right="15" w:hanging="234"/>
      </w:pPr>
      <w: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BDD10C0" w14:textId="77777777" w:rsidR="002B50FA" w:rsidRDefault="00000000">
      <w:pPr>
        <w:numPr>
          <w:ilvl w:val="0"/>
          <w:numId w:val="1"/>
        </w:numPr>
        <w:ind w:right="15" w:hanging="234"/>
      </w:pPr>
      <w:r>
        <w:t>В корневом каталоге проекта создать файл main.py для тестирования классов. В программе создать следующие объекты и вывести информацию о них в консоль (N — номер варианта):</w:t>
      </w:r>
    </w:p>
    <w:p w14:paraId="0AD8584A" w14:textId="77777777" w:rsidR="002B50FA" w:rsidRDefault="00000000">
      <w:pPr>
        <w:spacing w:after="102" w:line="326" w:lineRule="auto"/>
        <w:ind w:left="849" w:right="2672" w:firstLine="0"/>
        <w:jc w:val="left"/>
      </w:pPr>
      <w:r>
        <w:t xml:space="preserve">– прямоугольник синего цвета шириной </w:t>
      </w:r>
      <w:r>
        <w:rPr>
          <w:rFonts w:ascii="Cambria" w:eastAsia="Cambria" w:hAnsi="Cambria" w:cs="Cambria"/>
          <w:i/>
        </w:rPr>
        <w:t xml:space="preserve">N </w:t>
      </w:r>
      <w:r>
        <w:t xml:space="preserve">и высотой </w:t>
      </w:r>
      <w:r>
        <w:rPr>
          <w:rFonts w:ascii="Cambria" w:eastAsia="Cambria" w:hAnsi="Cambria" w:cs="Cambria"/>
          <w:i/>
        </w:rPr>
        <w:t>N</w:t>
      </w:r>
      <w:r>
        <w:t xml:space="preserve">; – круг зелёного цвета радиусом </w:t>
      </w:r>
      <w:r>
        <w:rPr>
          <w:rFonts w:ascii="Cambria" w:eastAsia="Cambria" w:hAnsi="Cambria" w:cs="Cambria"/>
          <w:i/>
        </w:rPr>
        <w:t>N</w:t>
      </w:r>
      <w:r>
        <w:t xml:space="preserve">; – квадрат красного цвета со стороной </w:t>
      </w:r>
      <w:r>
        <w:rPr>
          <w:rFonts w:ascii="Cambria" w:eastAsia="Cambria" w:hAnsi="Cambria" w:cs="Cambria"/>
          <w:i/>
        </w:rPr>
        <w:t>N</w:t>
      </w:r>
      <w:r>
        <w:t>.</w:t>
      </w:r>
    </w:p>
    <w:p w14:paraId="28BFCDC0" w14:textId="77777777" w:rsidR="002B50FA" w:rsidRDefault="00000000">
      <w:pPr>
        <w:numPr>
          <w:ilvl w:val="0"/>
          <w:numId w:val="1"/>
        </w:numPr>
        <w:ind w:right="15" w:hanging="234"/>
      </w:pPr>
      <w:r>
        <w:t xml:space="preserve">В main.py также вызвать один из методов внешнего пакета, установленного с использованием </w:t>
      </w:r>
      <w:proofErr w:type="spellStart"/>
      <w:r>
        <w:t>pip</w:t>
      </w:r>
      <w:proofErr w:type="spellEnd"/>
      <w:r>
        <w:t xml:space="preserve">. В данной работе используется пакет </w:t>
      </w:r>
      <w:proofErr w:type="spellStart"/>
      <w:r>
        <w:t>colorama</w:t>
      </w:r>
      <w:proofErr w:type="spellEnd"/>
      <w:r>
        <w:t>.</w:t>
      </w:r>
    </w:p>
    <w:p w14:paraId="6145016F" w14:textId="77777777" w:rsidR="002B50FA" w:rsidRDefault="00000000">
      <w:pPr>
        <w:numPr>
          <w:ilvl w:val="0"/>
          <w:numId w:val="1"/>
        </w:numPr>
        <w:ind w:right="15" w:hanging="234"/>
      </w:pPr>
      <w:r>
        <w:t xml:space="preserve">Дополнительное задание: протестировать корректность работы программы с помощью модульного теста </w:t>
      </w:r>
      <w:proofErr w:type="spellStart"/>
      <w:r>
        <w:t>unittest</w:t>
      </w:r>
      <w:proofErr w:type="spellEnd"/>
      <w:r>
        <w:t>.</w:t>
      </w:r>
    </w:p>
    <w:p w14:paraId="2F54F27E" w14:textId="77777777" w:rsidR="002B50FA" w:rsidRDefault="00000000">
      <w:pPr>
        <w:pStyle w:val="1"/>
        <w:ind w:left="-5"/>
      </w:pPr>
      <w:r>
        <w:t>Текст программы</w:t>
      </w:r>
    </w:p>
    <w:p w14:paraId="68E78637" w14:textId="77777777" w:rsidR="002B50FA" w:rsidRDefault="00000000">
      <w:pPr>
        <w:spacing w:after="436"/>
        <w:ind w:left="-15" w:right="15" w:firstLine="0"/>
      </w:pPr>
      <w:r>
        <w:t>В данном разделе приведены скриншоты исходного кода программы.</w:t>
      </w:r>
    </w:p>
    <w:p w14:paraId="1514DFE6" w14:textId="77777777" w:rsidR="002B50FA" w:rsidRDefault="00000000">
      <w:pPr>
        <w:spacing w:after="82" w:line="259" w:lineRule="auto"/>
        <w:ind w:left="-5" w:right="0" w:hanging="10"/>
        <w:jc w:val="left"/>
      </w:pPr>
      <w:r>
        <w:rPr>
          <w:sz w:val="29"/>
        </w:rPr>
        <w:t>Файл main.py</w:t>
      </w:r>
    </w:p>
    <w:p w14:paraId="5CDE2DF4" w14:textId="77777777" w:rsidR="002B50FA" w:rsidRDefault="00000000">
      <w:pPr>
        <w:spacing w:after="0"/>
        <w:ind w:left="-15" w:right="15" w:firstLine="0"/>
      </w:pPr>
      <w:r>
        <w:lastRenderedPageBreak/>
        <w:t xml:space="preserve">На рисунке 1 представлен исходный код основного модуля main.py, в котором создаются объекты геометрических фигур и осуществляется вывод информации о них в консоль с использованием цветового оформления через пакет </w:t>
      </w:r>
      <w:proofErr w:type="spellStart"/>
      <w:r>
        <w:t>colorama</w:t>
      </w:r>
      <w:proofErr w:type="spellEnd"/>
      <w:r>
        <w:t>.</w:t>
      </w:r>
    </w:p>
    <w:p w14:paraId="5295DAB5" w14:textId="77777777" w:rsidR="002B50FA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44376087" wp14:editId="1B7EFA5B">
            <wp:extent cx="5814028" cy="5933657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028" cy="593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2F43" w14:textId="77777777" w:rsidR="002B50FA" w:rsidRDefault="00000000">
      <w:pPr>
        <w:spacing w:after="477" w:line="265" w:lineRule="auto"/>
        <w:ind w:left="10" w:hanging="10"/>
        <w:jc w:val="center"/>
      </w:pPr>
      <w:r>
        <w:t>Рис. 1: Исходный код файла main.py</w:t>
      </w:r>
    </w:p>
    <w:p w14:paraId="07C6118F" w14:textId="77777777" w:rsidR="002B50FA" w:rsidRPr="00D757F4" w:rsidRDefault="00000000">
      <w:pPr>
        <w:spacing w:after="117" w:line="259" w:lineRule="auto"/>
        <w:ind w:left="-5" w:right="0" w:hanging="10"/>
        <w:jc w:val="left"/>
        <w:rPr>
          <w:lang w:val="en-US"/>
        </w:rPr>
      </w:pPr>
      <w:r>
        <w:rPr>
          <w:sz w:val="29"/>
        </w:rPr>
        <w:t>Пакет</w:t>
      </w:r>
      <w:r w:rsidRPr="00D757F4">
        <w:rPr>
          <w:sz w:val="29"/>
          <w:lang w:val="en-US"/>
        </w:rPr>
        <w:t xml:space="preserve"> lab2_oop</w:t>
      </w:r>
    </w:p>
    <w:p w14:paraId="549C43DC" w14:textId="77777777" w:rsidR="002B50FA" w:rsidRPr="00D757F4" w:rsidRDefault="00000000">
      <w:pPr>
        <w:spacing w:after="146" w:line="259" w:lineRule="auto"/>
        <w:ind w:left="-5" w:right="0" w:hanging="10"/>
        <w:jc w:val="left"/>
        <w:rPr>
          <w:lang w:val="en-US"/>
        </w:rPr>
      </w:pPr>
      <w:r>
        <w:t>Файл</w:t>
      </w:r>
      <w:r w:rsidRPr="00D757F4">
        <w:rPr>
          <w:lang w:val="en-US"/>
        </w:rPr>
        <w:t xml:space="preserve"> __init__.py</w:t>
      </w:r>
    </w:p>
    <w:p w14:paraId="09E42F82" w14:textId="77777777" w:rsidR="002B50FA" w:rsidRDefault="00000000">
      <w:pPr>
        <w:ind w:left="-15" w:right="15" w:firstLine="0"/>
      </w:pPr>
      <w:r>
        <w:t>На рисунке 2 представлен файл __init__.py, в котором выполняется экспорт основных классов пакета.</w:t>
      </w:r>
    </w:p>
    <w:p w14:paraId="11FF46E0" w14:textId="77777777" w:rsidR="002B50FA" w:rsidRDefault="00000000">
      <w:pPr>
        <w:spacing w:after="305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71572A54" wp14:editId="37FFDE57">
            <wp:extent cx="5814205" cy="1983901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205" cy="19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BF25" w14:textId="77777777" w:rsidR="002B50FA" w:rsidRDefault="00000000">
      <w:pPr>
        <w:spacing w:after="417" w:line="259" w:lineRule="auto"/>
        <w:ind w:left="0" w:firstLine="0"/>
        <w:jc w:val="center"/>
      </w:pPr>
      <w:r>
        <w:t>Рис. 2: Файл __init__.py пакета lab2_oop</w:t>
      </w:r>
    </w:p>
    <w:p w14:paraId="2D0791A9" w14:textId="77777777" w:rsidR="002B50FA" w:rsidRDefault="00000000">
      <w:pPr>
        <w:spacing w:after="146" w:line="259" w:lineRule="auto"/>
        <w:ind w:left="-5" w:right="0" w:hanging="10"/>
        <w:jc w:val="left"/>
      </w:pPr>
      <w:r>
        <w:t>Файл geom_figure.py</w:t>
      </w:r>
    </w:p>
    <w:p w14:paraId="166BC21C" w14:textId="77777777" w:rsidR="002B50FA" w:rsidRDefault="00000000">
      <w:pPr>
        <w:spacing w:after="0"/>
        <w:ind w:left="-15" w:right="15" w:firstLine="0"/>
      </w:pPr>
      <w:r>
        <w:t>На рисунке 3 показан абстрактный класс «Геометрическая фигура», содержащий абстрактный метод для вычисления площади фигуры.</w:t>
      </w:r>
    </w:p>
    <w:p w14:paraId="3F026B1D" w14:textId="77777777" w:rsidR="002B50FA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6E0172F7" wp14:editId="48A452E2">
            <wp:extent cx="5814054" cy="419374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054" cy="41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0130" w14:textId="77777777" w:rsidR="002B50FA" w:rsidRDefault="00000000">
      <w:pPr>
        <w:spacing w:after="402" w:line="265" w:lineRule="auto"/>
        <w:ind w:left="10" w:hanging="10"/>
        <w:jc w:val="center"/>
      </w:pPr>
      <w:r>
        <w:t>Рис. 3: Файл geom_figure.py — абстрактный класс геометрической фигуры</w:t>
      </w:r>
    </w:p>
    <w:p w14:paraId="123E7D7C" w14:textId="77777777" w:rsidR="002B50FA" w:rsidRDefault="00000000">
      <w:pPr>
        <w:spacing w:after="146" w:line="259" w:lineRule="auto"/>
        <w:ind w:left="-5" w:right="0" w:hanging="10"/>
        <w:jc w:val="left"/>
      </w:pPr>
      <w:r>
        <w:t>Файл color.py</w:t>
      </w:r>
    </w:p>
    <w:p w14:paraId="0260B8DF" w14:textId="77777777" w:rsidR="002B50FA" w:rsidRDefault="00000000">
      <w:pPr>
        <w:ind w:left="-15" w:right="15" w:firstLine="0"/>
      </w:pPr>
      <w:r>
        <w:t xml:space="preserve">На рисунке 4 представлен класс </w:t>
      </w:r>
      <w:proofErr w:type="spellStart"/>
      <w:r>
        <w:t>FigureColor</w:t>
      </w:r>
      <w:proofErr w:type="spellEnd"/>
      <w:r>
        <w:t>, описывающий цвет геометрической фигуры.</w:t>
      </w:r>
    </w:p>
    <w:p w14:paraId="53A0E6AD" w14:textId="77777777" w:rsidR="002B50FA" w:rsidRDefault="00000000">
      <w:pPr>
        <w:spacing w:after="279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630C8A55" wp14:editId="7323BDBC">
            <wp:extent cx="5814234" cy="4854743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234" cy="48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665F" w14:textId="77777777" w:rsidR="002B50FA" w:rsidRDefault="00000000">
      <w:pPr>
        <w:spacing w:after="402" w:line="265" w:lineRule="auto"/>
        <w:ind w:left="10" w:hanging="10"/>
        <w:jc w:val="center"/>
      </w:pPr>
      <w:r>
        <w:t>Рис. 4: Файл color.py — класс цвета фигуры</w:t>
      </w:r>
    </w:p>
    <w:p w14:paraId="496A2E17" w14:textId="77777777" w:rsidR="002B50FA" w:rsidRDefault="00000000">
      <w:pPr>
        <w:spacing w:after="146" w:line="259" w:lineRule="auto"/>
        <w:ind w:left="-5" w:right="0" w:hanging="10"/>
        <w:jc w:val="left"/>
      </w:pPr>
      <w:r>
        <w:t>Файл rectangle.py</w:t>
      </w:r>
    </w:p>
    <w:p w14:paraId="0977118F" w14:textId="77777777" w:rsidR="002B50FA" w:rsidRDefault="00000000">
      <w:pPr>
        <w:ind w:left="-15" w:right="15" w:firstLine="0"/>
      </w:pPr>
      <w:r>
        <w:t xml:space="preserve">На рисунке 5 приведён класс </w:t>
      </w:r>
      <w:proofErr w:type="spellStart"/>
      <w:r>
        <w:t>Rectangle</w:t>
      </w:r>
      <w:proofErr w:type="spellEnd"/>
      <w:r>
        <w:t>, наследующийся от абстрактного класса геометрической фигуры и реализующий вычисление площади прямоугольника.</w:t>
      </w:r>
    </w:p>
    <w:p w14:paraId="37E94F53" w14:textId="77777777" w:rsidR="002B50FA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3D32D3DA" wp14:editId="61F62417">
            <wp:extent cx="5814117" cy="355172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117" cy="35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BB9" w14:textId="77777777" w:rsidR="002B50FA" w:rsidRDefault="00000000">
      <w:pPr>
        <w:spacing w:after="402" w:line="265" w:lineRule="auto"/>
        <w:ind w:left="10" w:hanging="10"/>
        <w:jc w:val="center"/>
      </w:pPr>
      <w:r>
        <w:t>Рис. 5: Файл rectangle.py — класс прямоугольника</w:t>
      </w:r>
    </w:p>
    <w:p w14:paraId="4A899025" w14:textId="77777777" w:rsidR="002B50FA" w:rsidRDefault="00000000">
      <w:pPr>
        <w:spacing w:after="146" w:line="259" w:lineRule="auto"/>
        <w:ind w:left="-5" w:right="0" w:hanging="10"/>
        <w:jc w:val="left"/>
      </w:pPr>
      <w:r>
        <w:t>Файл circle.py</w:t>
      </w:r>
    </w:p>
    <w:p w14:paraId="1A6BAE2A" w14:textId="77777777" w:rsidR="002B50FA" w:rsidRDefault="00000000">
      <w:pPr>
        <w:ind w:left="-15" w:right="15" w:firstLine="0"/>
      </w:pPr>
      <w:r>
        <w:t xml:space="preserve">На рисунке 6 показан класс </w:t>
      </w:r>
      <w:proofErr w:type="spellStart"/>
      <w:r>
        <w:t>Circle</w:t>
      </w:r>
      <w:proofErr w:type="spellEnd"/>
      <w:r>
        <w:t xml:space="preserve">, реализующий вычисление площади круга с использованием константы </w:t>
      </w:r>
      <w:proofErr w:type="spellStart"/>
      <w:r>
        <w:t>math.pi</w:t>
      </w:r>
      <w:proofErr w:type="spellEnd"/>
      <w:r>
        <w:t>.</w:t>
      </w:r>
    </w:p>
    <w:p w14:paraId="3005491E" w14:textId="77777777" w:rsidR="002B50FA" w:rsidRDefault="00000000">
      <w:pPr>
        <w:spacing w:after="285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3AD374A7" wp14:editId="5D2EEC87">
            <wp:extent cx="5814102" cy="449271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102" cy="44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BECB" w14:textId="77777777" w:rsidR="002B50FA" w:rsidRDefault="00000000">
      <w:pPr>
        <w:spacing w:after="402" w:line="265" w:lineRule="auto"/>
        <w:ind w:left="10" w:hanging="10"/>
        <w:jc w:val="center"/>
      </w:pPr>
      <w:r>
        <w:t>Рис. 6: Файл circle.py — класс круга</w:t>
      </w:r>
    </w:p>
    <w:p w14:paraId="10EE42BF" w14:textId="77777777" w:rsidR="002B50FA" w:rsidRDefault="00000000">
      <w:pPr>
        <w:spacing w:after="146" w:line="259" w:lineRule="auto"/>
        <w:ind w:left="-5" w:right="0" w:hanging="10"/>
        <w:jc w:val="left"/>
      </w:pPr>
      <w:r>
        <w:t>Файл square.py</w:t>
      </w:r>
    </w:p>
    <w:p w14:paraId="1F835A6D" w14:textId="77777777" w:rsidR="002B50FA" w:rsidRDefault="00000000">
      <w:pPr>
        <w:ind w:left="-15" w:right="15" w:firstLine="0"/>
      </w:pPr>
      <w:r>
        <w:t xml:space="preserve">На рисунке 7 представлен класс Square, наследующийся от класса </w:t>
      </w:r>
      <w:proofErr w:type="spellStart"/>
      <w:r>
        <w:t>Rectangle</w:t>
      </w:r>
      <w:proofErr w:type="spellEnd"/>
      <w:r>
        <w:t xml:space="preserve"> и описывающий квадрат.</w:t>
      </w:r>
    </w:p>
    <w:p w14:paraId="0D30D48D" w14:textId="77777777" w:rsidR="002B50FA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 wp14:anchorId="6C34EA48" wp14:editId="450CB3EF">
            <wp:extent cx="5814060" cy="327152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ED9B" w14:textId="77777777" w:rsidR="002B50FA" w:rsidRDefault="00000000">
      <w:pPr>
        <w:spacing w:after="431" w:line="265" w:lineRule="auto"/>
        <w:ind w:left="10" w:hanging="10"/>
        <w:jc w:val="center"/>
      </w:pPr>
      <w:r>
        <w:lastRenderedPageBreak/>
        <w:t>Рис. 7: Файл square.py — класс квадрата</w:t>
      </w:r>
    </w:p>
    <w:p w14:paraId="12E6189F" w14:textId="77777777" w:rsidR="002B50FA" w:rsidRDefault="00000000">
      <w:pPr>
        <w:pStyle w:val="2"/>
      </w:pPr>
      <w:r>
        <w:t>Модульные тесты</w:t>
      </w:r>
    </w:p>
    <w:p w14:paraId="204B3FEA" w14:textId="77777777" w:rsidR="002B50FA" w:rsidRDefault="00000000">
      <w:pPr>
        <w:ind w:left="-15" w:right="15" w:firstLine="0"/>
      </w:pPr>
      <w:r>
        <w:t xml:space="preserve">Если выполнено дополнительное задание, на рисунке 8 можно привести скриншот файла с модульными тестами на основе библиотеки </w:t>
      </w:r>
      <w:proofErr w:type="spellStart"/>
      <w:r>
        <w:t>unittest</w:t>
      </w:r>
      <w:proofErr w:type="spellEnd"/>
      <w:r>
        <w:t>.</w:t>
      </w:r>
      <w:r>
        <w:br w:type="page"/>
      </w:r>
    </w:p>
    <w:p w14:paraId="01DFB7AC" w14:textId="77777777" w:rsidR="002B50FA" w:rsidRDefault="00000000">
      <w:pPr>
        <w:spacing w:after="289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 wp14:anchorId="135FA155" wp14:editId="56BCF49F">
            <wp:extent cx="5814212" cy="6240588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212" cy="62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F5C8" w14:textId="77777777" w:rsidR="002B50FA" w:rsidRDefault="00000000">
      <w:pPr>
        <w:spacing w:after="538" w:line="265" w:lineRule="auto"/>
        <w:ind w:left="10" w:hanging="10"/>
        <w:jc w:val="center"/>
      </w:pPr>
      <w:r>
        <w:t>Рис. 8: Файл test_figures.py с модульными тестами</w:t>
      </w:r>
    </w:p>
    <w:p w14:paraId="5A02F19E" w14:textId="77777777" w:rsidR="002B50FA" w:rsidRDefault="00000000">
      <w:pPr>
        <w:pStyle w:val="1"/>
        <w:ind w:left="-5"/>
      </w:pPr>
      <w:r>
        <w:t>Экранные формы с примерами выполнения программы</w:t>
      </w:r>
    </w:p>
    <w:p w14:paraId="3DFC23D3" w14:textId="77777777" w:rsidR="002B50FA" w:rsidRDefault="00000000">
      <w:pPr>
        <w:spacing w:after="0"/>
        <w:ind w:left="-15" w:right="15" w:firstLine="0"/>
      </w:pPr>
      <w:r>
        <w:t xml:space="preserve">В данном разделе приведены скриншоты работы программы в консоли при различных значениях номера варианта </w:t>
      </w:r>
      <w:r>
        <w:rPr>
          <w:rFonts w:ascii="Cambria" w:eastAsia="Cambria" w:hAnsi="Cambria" w:cs="Cambria"/>
          <w:i/>
        </w:rPr>
        <w:t>N</w:t>
      </w:r>
      <w:r>
        <w:t>.</w:t>
      </w:r>
    </w:p>
    <w:p w14:paraId="0CF71EF0" w14:textId="77777777" w:rsidR="002B50FA" w:rsidRDefault="00000000">
      <w:pPr>
        <w:spacing w:after="269" w:line="259" w:lineRule="auto"/>
        <w:ind w:left="723" w:right="0" w:firstLine="0"/>
        <w:jc w:val="left"/>
      </w:pPr>
      <w:r>
        <w:rPr>
          <w:noProof/>
        </w:rPr>
        <w:drawing>
          <wp:inline distT="0" distB="0" distL="0" distR="0" wp14:anchorId="2A016130" wp14:editId="11FA37B8">
            <wp:extent cx="5202115" cy="717872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115" cy="7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8306" w14:textId="77777777" w:rsidR="002B50FA" w:rsidRDefault="00000000">
      <w:pPr>
        <w:spacing w:after="402" w:line="265" w:lineRule="auto"/>
        <w:ind w:left="10" w:hanging="10"/>
        <w:jc w:val="center"/>
      </w:pPr>
      <w:r>
        <w:t xml:space="preserve">Рис. 9: Пример выполнения программы при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=5</w:t>
      </w:r>
    </w:p>
    <w:p w14:paraId="343172F8" w14:textId="77777777" w:rsidR="002B50FA" w:rsidRDefault="00000000">
      <w:pPr>
        <w:spacing w:after="270" w:line="259" w:lineRule="auto"/>
        <w:ind w:left="723" w:right="0" w:firstLine="0"/>
        <w:jc w:val="left"/>
      </w:pPr>
      <w:r>
        <w:rPr>
          <w:noProof/>
        </w:rPr>
        <w:lastRenderedPageBreak/>
        <w:drawing>
          <wp:inline distT="0" distB="0" distL="0" distR="0" wp14:anchorId="47385A0C" wp14:editId="57E34DC8">
            <wp:extent cx="5202073" cy="687417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2073" cy="6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5C3F" w14:textId="77777777" w:rsidR="002B50FA" w:rsidRDefault="00000000">
      <w:pPr>
        <w:spacing w:after="528" w:line="265" w:lineRule="auto"/>
        <w:ind w:left="10" w:hanging="10"/>
        <w:jc w:val="center"/>
      </w:pPr>
      <w:r>
        <w:t xml:space="preserve">Рис. 10: Пример выполнения программы при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=10</w:t>
      </w:r>
    </w:p>
    <w:p w14:paraId="7023DA04" w14:textId="77777777" w:rsidR="002B50FA" w:rsidRDefault="00000000">
      <w:pPr>
        <w:pStyle w:val="1"/>
        <w:ind w:left="-5"/>
      </w:pPr>
      <w:r>
        <w:t>Экранные формы с примером выполнения тестов</w:t>
      </w:r>
    </w:p>
    <w:p w14:paraId="2A6FB255" w14:textId="77777777" w:rsidR="002B50FA" w:rsidRDefault="00000000">
      <w:pPr>
        <w:spacing w:after="263" w:line="259" w:lineRule="auto"/>
        <w:ind w:left="723" w:right="0" w:firstLine="0"/>
        <w:jc w:val="left"/>
      </w:pPr>
      <w:r>
        <w:rPr>
          <w:noProof/>
        </w:rPr>
        <w:drawing>
          <wp:inline distT="0" distB="0" distL="0" distR="0" wp14:anchorId="462BE02D" wp14:editId="1C43F51E">
            <wp:extent cx="5202184" cy="862801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2184" cy="8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297E" w14:textId="77777777" w:rsidR="002B50FA" w:rsidRDefault="00000000">
      <w:pPr>
        <w:spacing w:after="443" w:line="265" w:lineRule="auto"/>
        <w:ind w:left="10" w:hanging="10"/>
        <w:jc w:val="center"/>
      </w:pPr>
      <w:r>
        <w:t xml:space="preserve">Рис. 11: Пример выполнения тестов </w:t>
      </w:r>
      <w:proofErr w:type="spellStart"/>
      <w:r>
        <w:t>unittest</w:t>
      </w:r>
      <w:proofErr w:type="spellEnd"/>
    </w:p>
    <w:p w14:paraId="52598C9B" w14:textId="77777777" w:rsidR="002B50FA" w:rsidRDefault="00000000">
      <w:pPr>
        <w:pStyle w:val="1"/>
        <w:ind w:left="-5"/>
      </w:pPr>
      <w:r>
        <w:t>Вывод</w:t>
      </w:r>
    </w:p>
    <w:p w14:paraId="5073FB3C" w14:textId="77777777" w:rsidR="002B50FA" w:rsidRDefault="00000000">
      <w:pPr>
        <w:spacing w:after="2"/>
        <w:ind w:left="-15" w:right="15" w:firstLine="0"/>
      </w:pPr>
      <w:r>
        <w:t xml:space="preserve">В ходе выполнения лабораторной работы было создано виртуальное окружение Python и установлен внешний пакет </w:t>
      </w:r>
      <w:proofErr w:type="spellStart"/>
      <w:r>
        <w:t>colorama</w:t>
      </w:r>
      <w:proofErr w:type="spellEnd"/>
      <w:r>
        <w:t xml:space="preserve">. Разработан пакет lab2_oop, содержащий абстрактный класс геометрической фигуры, класс цвета фигуры, а также классы 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 и Square, реализующие вычисление площади и текстовое представление объектов.</w:t>
      </w:r>
    </w:p>
    <w:p w14:paraId="0C7A2057" w14:textId="77777777" w:rsidR="002B50FA" w:rsidRDefault="00000000">
      <w:pPr>
        <w:ind w:left="-15" w:right="15" w:firstLine="351"/>
      </w:pPr>
      <w:r>
        <w:t xml:space="preserve">В основном модуле main.py осуществляется создание объектов фигур с параметрами, зависящими от номера варианта, и вывод информации о них в консоль с использованием цветного оформления через пакет </w:t>
      </w:r>
      <w:proofErr w:type="spellStart"/>
      <w:r>
        <w:t>colorama</w:t>
      </w:r>
      <w:proofErr w:type="spellEnd"/>
      <w:r>
        <w:t xml:space="preserve">. Дополнительно корректность работы реализованных классов может быть проверена с помощью модульных тестов на базе стандартного модуля </w:t>
      </w:r>
      <w:proofErr w:type="spellStart"/>
      <w:r>
        <w:t>unittest</w:t>
      </w:r>
      <w:proofErr w:type="spellEnd"/>
      <w:r>
        <w:t>.</w:t>
      </w:r>
    </w:p>
    <w:sectPr w:rsidR="002B50FA">
      <w:footerReference w:type="even" r:id="rId18"/>
      <w:footerReference w:type="default" r:id="rId19"/>
      <w:footerReference w:type="first" r:id="rId20"/>
      <w:pgSz w:w="11906" w:h="16838"/>
      <w:pgMar w:top="1134" w:right="1103" w:bottom="1057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3441D" w14:textId="77777777" w:rsidR="007D0CF0" w:rsidRDefault="007D0CF0">
      <w:pPr>
        <w:spacing w:after="0" w:line="240" w:lineRule="auto"/>
      </w:pPr>
      <w:r>
        <w:separator/>
      </w:r>
    </w:p>
  </w:endnote>
  <w:endnote w:type="continuationSeparator" w:id="0">
    <w:p w14:paraId="2A711FC7" w14:textId="77777777" w:rsidR="007D0CF0" w:rsidRDefault="007D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06545" w14:textId="77777777" w:rsidR="002B50F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256F" w14:textId="77777777" w:rsidR="002B50F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2C82" w14:textId="77777777" w:rsidR="002B50F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BF4A" w14:textId="77777777" w:rsidR="007D0CF0" w:rsidRDefault="007D0CF0">
      <w:pPr>
        <w:spacing w:after="0" w:line="240" w:lineRule="auto"/>
      </w:pPr>
      <w:r>
        <w:separator/>
      </w:r>
    </w:p>
  </w:footnote>
  <w:footnote w:type="continuationSeparator" w:id="0">
    <w:p w14:paraId="21069C0B" w14:textId="77777777" w:rsidR="007D0CF0" w:rsidRDefault="007D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5EBD"/>
    <w:multiLevelType w:val="hybridMultilevel"/>
    <w:tmpl w:val="FF922286"/>
    <w:lvl w:ilvl="0" w:tplc="CB1205E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627F2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2F94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8018B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69EF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0B3F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090C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6888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C59C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985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0FA"/>
    <w:rsid w:val="002B50FA"/>
    <w:rsid w:val="005D592A"/>
    <w:rsid w:val="007D0CF0"/>
    <w:rsid w:val="00D7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125E"/>
  <w15:docId w15:val="{04C80F89-91F0-470F-B3F5-171AF3EA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3" w:line="248" w:lineRule="auto"/>
      <w:ind w:left="244" w:right="30" w:hanging="244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65" w:line="259" w:lineRule="auto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3</cp:revision>
  <dcterms:created xsi:type="dcterms:W3CDTF">2025-12-30T12:31:00Z</dcterms:created>
  <dcterms:modified xsi:type="dcterms:W3CDTF">2025-12-30T12:31:00Z</dcterms:modified>
</cp:coreProperties>
</file>