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1A39E" w14:textId="77777777" w:rsidR="00B66F10" w:rsidRPr="00B66F10" w:rsidRDefault="00B66F1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Есептік-графикалық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Әуе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желісінің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параметрлерін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есептеу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BE34AE" w14:textId="77777777" w:rsidR="00B66F10" w:rsidRPr="00B66F10" w:rsidRDefault="00B66F1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Мақсаты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Студенттердің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әуе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желісінің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геометриялық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электрлік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параметрлерін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есептеу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әдістемесін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меңгеруі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сым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таңдау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механикалық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жылулық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шарттар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жұмысқа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қабілеттілігін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тексеруі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есептеу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нәтижелерін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графикалық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рәсімдеуі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>.</w:t>
      </w:r>
    </w:p>
    <w:p w14:paraId="0BF15E61" w14:textId="77777777" w:rsidR="00B66F10" w:rsidRDefault="00B66F10">
      <w:pPr>
        <w:rPr>
          <w:rFonts w:ascii="Times New Roman" w:hAnsi="Times New Roman" w:cs="Times New Roman"/>
          <w:sz w:val="28"/>
          <w:szCs w:val="28"/>
        </w:rPr>
      </w:pPr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b/>
          <w:bCs/>
          <w:sz w:val="28"/>
          <w:szCs w:val="28"/>
        </w:rPr>
        <w:t>Бастапқы</w:t>
      </w:r>
      <w:proofErr w:type="spellEnd"/>
      <w:r w:rsidRPr="00B66F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b/>
          <w:bCs/>
          <w:sz w:val="28"/>
          <w:szCs w:val="28"/>
        </w:rPr>
        <w:t>деректер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: 1.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Желі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кернеуі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Uном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= 110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кВ.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Желі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ұзындығы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: L = 120 км. 3.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Тірек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сұлбасы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үш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фазалы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фазалар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жазықтықта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. 4.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Бағандар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аралығы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ұзындығы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: l = 300 м. 5. Монтаж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температурасы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tмон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= +5 °C. 6.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температурасы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tраб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= +40 °C. 7. Монтаж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кезіндегі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тартылу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күші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: T0 = 20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кН.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8.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Сым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түрі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>: АС-70 (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кестеден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сипаттамаларын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алу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). 9.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Жиілік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: f = 50 Гц. 10.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Жүктеме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қуаты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: P = 60 МВт,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cosφ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= 0.9. </w:t>
      </w:r>
    </w:p>
    <w:p w14:paraId="3633BD41" w14:textId="77777777" w:rsidR="00B66F10" w:rsidRDefault="00B66F1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66F10">
        <w:rPr>
          <w:rFonts w:ascii="Times New Roman" w:hAnsi="Times New Roman" w:cs="Times New Roman"/>
          <w:b/>
          <w:bCs/>
          <w:sz w:val="28"/>
          <w:szCs w:val="28"/>
        </w:rPr>
        <w:t>Тапсырмалар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: 1.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Геометриялық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есептеулер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1.1.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Бағандар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аралығындағы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сымның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салбырауын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монтаж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температуралары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есептеу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. 1.2.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Бағандар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аралығы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сұлбасын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тұрғызу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габариттерді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тексеру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>.</w:t>
      </w:r>
    </w:p>
    <w:p w14:paraId="0EDA4B5A" w14:textId="77777777" w:rsidR="00B66F10" w:rsidRDefault="00B66F10">
      <w:pPr>
        <w:rPr>
          <w:rFonts w:ascii="Times New Roman" w:hAnsi="Times New Roman" w:cs="Times New Roman"/>
          <w:sz w:val="28"/>
          <w:szCs w:val="28"/>
        </w:rPr>
      </w:pPr>
      <w:r w:rsidRPr="00B66F10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Электрлік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параметрлер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2.1.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Сымның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активті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кедергісін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R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есептеу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. 2.2.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Индуктивтілік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пен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индуктивті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кедергіні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есептеу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. 2.3.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Сыйымдылық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параметрлерін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анықтау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П-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сұлбасын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құру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. 2.4.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Жүктеме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токтарды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кернеу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түсуін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есептеу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. 2.5.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Векторлық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диаграмма салу. </w:t>
      </w:r>
    </w:p>
    <w:p w14:paraId="219418F7" w14:textId="77777777" w:rsidR="00B66F10" w:rsidRDefault="00B66F10">
      <w:pPr>
        <w:rPr>
          <w:rFonts w:ascii="Times New Roman" w:hAnsi="Times New Roman" w:cs="Times New Roman"/>
          <w:sz w:val="28"/>
          <w:szCs w:val="28"/>
        </w:rPr>
      </w:pPr>
      <w:r w:rsidRPr="00B66F1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Сымды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таңдау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тексеру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3.1.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Механикалық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беріктігін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тексеру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. 3.2.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тогын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есептеу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сымның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жылулық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төзімділігін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тексеру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. 3.3.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Қуат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шығынын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ПӘК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анықтау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413F6B" w14:textId="77777777" w:rsidR="00B66F10" w:rsidRDefault="00B66F1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Есепті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рәсімдеу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талаптары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F6452FD" w14:textId="77777777" w:rsidR="00B66F10" w:rsidRDefault="00B66F10">
      <w:pPr>
        <w:rPr>
          <w:rFonts w:ascii="Times New Roman" w:hAnsi="Times New Roman" w:cs="Times New Roman"/>
          <w:sz w:val="28"/>
          <w:szCs w:val="28"/>
        </w:rPr>
      </w:pPr>
      <w:r w:rsidRPr="00B66F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Бастапқы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деректер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формулалар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көрсетілсін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EB1B8D5" w14:textId="77777777" w:rsidR="00B66F10" w:rsidRDefault="00B66F10">
      <w:pPr>
        <w:rPr>
          <w:rFonts w:ascii="Times New Roman" w:hAnsi="Times New Roman" w:cs="Times New Roman"/>
          <w:sz w:val="28"/>
          <w:szCs w:val="28"/>
        </w:rPr>
      </w:pPr>
      <w:r w:rsidRPr="00B66F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Барлық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есептеулер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кесте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түрінде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рәсімделсін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648BB65" w14:textId="77777777" w:rsidR="00B66F10" w:rsidRDefault="00B66F10">
      <w:pPr>
        <w:rPr>
          <w:rFonts w:ascii="Times New Roman" w:hAnsi="Times New Roman" w:cs="Times New Roman"/>
          <w:sz w:val="28"/>
          <w:szCs w:val="28"/>
        </w:rPr>
      </w:pPr>
      <w:r w:rsidRPr="00B66F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Графиктер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салбырау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векторлық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диаграмма, П-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сұлба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салынсын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>;</w:t>
      </w:r>
    </w:p>
    <w:p w14:paraId="65742C57" w14:textId="4C6EA24B" w:rsidR="00C31691" w:rsidRDefault="00B66F10">
      <w:pPr>
        <w:rPr>
          <w:rFonts w:ascii="Times New Roman" w:hAnsi="Times New Roman" w:cs="Times New Roman"/>
          <w:sz w:val="28"/>
          <w:szCs w:val="28"/>
        </w:rPr>
      </w:pPr>
      <w:r w:rsidRPr="00B66F1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Қорытындыда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сымның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жарамдылығы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ұсыныстар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жазылсы</w:t>
      </w:r>
      <w:proofErr w:type="spellEnd"/>
    </w:p>
    <w:p w14:paraId="4B54F3A2" w14:textId="77777777" w:rsidR="00C31691" w:rsidRDefault="00C316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2FF8A6" w14:textId="77777777" w:rsidR="00C31691" w:rsidRDefault="00C31691">
      <w:pPr>
        <w:rPr>
          <w:rFonts w:ascii="Times New Roman" w:hAnsi="Times New Roman" w:cs="Times New Roman"/>
          <w:sz w:val="28"/>
          <w:szCs w:val="28"/>
        </w:rPr>
      </w:pPr>
      <w:r w:rsidRPr="00B66F10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Геометриялық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есептеулер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D89F92" w14:textId="4762B599" w:rsidR="00D62033" w:rsidRDefault="00C31691">
      <w:pPr>
        <w:rPr>
          <w:rFonts w:ascii="Times New Roman" w:hAnsi="Times New Roman" w:cs="Times New Roman"/>
          <w:sz w:val="28"/>
          <w:szCs w:val="28"/>
        </w:rPr>
      </w:pPr>
      <w:r w:rsidRPr="00B66F10">
        <w:rPr>
          <w:rFonts w:ascii="Times New Roman" w:hAnsi="Times New Roman" w:cs="Times New Roman"/>
          <w:sz w:val="28"/>
          <w:szCs w:val="28"/>
        </w:rPr>
        <w:t xml:space="preserve">1.1.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Бағандар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аралығындағы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сымның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салбырауын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монтаж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температуралары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10">
        <w:rPr>
          <w:rFonts w:ascii="Times New Roman" w:hAnsi="Times New Roman" w:cs="Times New Roman"/>
          <w:sz w:val="28"/>
          <w:szCs w:val="28"/>
        </w:rPr>
        <w:t>есептеу</w:t>
      </w:r>
      <w:proofErr w:type="spellEnd"/>
      <w:r w:rsidRPr="00B66F10">
        <w:rPr>
          <w:rFonts w:ascii="Times New Roman" w:hAnsi="Times New Roman" w:cs="Times New Roman"/>
          <w:sz w:val="28"/>
          <w:szCs w:val="28"/>
        </w:rPr>
        <w:t>.</w:t>
      </w:r>
    </w:p>
    <w:p w14:paraId="30DD7863" w14:textId="77777777" w:rsidR="00C31691" w:rsidRPr="00B66F10" w:rsidRDefault="00C31691">
      <w:pPr>
        <w:rPr>
          <w:rFonts w:ascii="Times New Roman" w:hAnsi="Times New Roman" w:cs="Times New Roman"/>
          <w:sz w:val="28"/>
          <w:szCs w:val="28"/>
        </w:rPr>
      </w:pPr>
    </w:p>
    <w:sectPr w:rsidR="00C31691" w:rsidRPr="00B66F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7B"/>
    <w:rsid w:val="007932BD"/>
    <w:rsid w:val="00B66F10"/>
    <w:rsid w:val="00C31691"/>
    <w:rsid w:val="00D5117B"/>
    <w:rsid w:val="00D6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0EE18"/>
  <w15:chartTrackingRefBased/>
  <w15:docId w15:val="{C29FB376-126B-4056-A37F-FDED68E55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2025-09-26T16:38:00Z</dcterms:created>
  <dcterms:modified xsi:type="dcterms:W3CDTF">2025-09-26T21:25:00Z</dcterms:modified>
</cp:coreProperties>
</file>