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5.png" ContentType="image/png"/>
  <Override PartName="/word/media/rId37.png" ContentType="image/png"/>
  <Override PartName="/word/media/rId41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текстовый файл hello.asm и ввёл комманду открытия в gedit (рис. 1).</w:t>
      </w:r>
    </w:p>
    <w:bookmarkStart w:id="24" w:name="fig:001"/>
    <w:p>
      <w:pPr>
        <w:pStyle w:val="CaptionedFigure"/>
      </w:pPr>
      <w:r>
        <w:drawing>
          <wp:inline>
            <wp:extent cx="3733800" cy="845567"/>
            <wp:effectExtent b="0" l="0" r="0" t="0"/>
            <wp:docPr descr="Рис. 1: Задание 4.3.1.A" title="" id="22" name="Picture"/>
            <a:graphic>
              <a:graphicData uri="http://schemas.openxmlformats.org/drawingml/2006/picture">
                <pic:pic>
                  <pic:nvPicPr>
                    <pic:cNvPr descr="image/4.3.1.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4.3.1.A</w:t>
      </w:r>
    </w:p>
    <w:bookmarkEnd w:id="24"/>
    <w:p>
      <w:pPr>
        <w:pStyle w:val="BodyText"/>
      </w:pPr>
      <w:r>
        <w:t xml:space="preserve">Ввёл в hello.asm необходимую программу (рис. 2).</w:t>
      </w:r>
    </w:p>
    <w:bookmarkStart w:id="28" w:name="fig:002"/>
    <w:p>
      <w:pPr>
        <w:pStyle w:val="CaptionedFigure"/>
      </w:pPr>
      <w:r>
        <w:drawing>
          <wp:inline>
            <wp:extent cx="3733800" cy="2790524"/>
            <wp:effectExtent b="0" l="0" r="0" t="0"/>
            <wp:docPr descr="Рис. 2: Задание 4.3.1.Б" title="" id="26" name="Picture"/>
            <a:graphic>
              <a:graphicData uri="http://schemas.openxmlformats.org/drawingml/2006/picture">
                <pic:pic>
                  <pic:nvPicPr>
                    <pic:cNvPr descr="image/4.3.1.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4.3.1.Б</w:t>
      </w:r>
    </w:p>
    <w:bookmarkEnd w:id="28"/>
    <w:p>
      <w:pPr>
        <w:pStyle w:val="BodyText"/>
      </w:pPr>
      <w:r>
        <w:t xml:space="preserve">Провёл трансляцию hello.asm в объектный файл (рис. 3).</w:t>
      </w:r>
    </w:p>
    <w:bookmarkStart w:id="32" w:name="fig:003"/>
    <w:p>
      <w:pPr>
        <w:pStyle w:val="CaptionedFigure"/>
      </w:pPr>
      <w:r>
        <w:drawing>
          <wp:inline>
            <wp:extent cx="3733800" cy="615276"/>
            <wp:effectExtent b="0" l="0" r="0" t="0"/>
            <wp:docPr descr="Рис. 3: Задание 4.3.2." title="" id="30" name="Picture"/>
            <a:graphic>
              <a:graphicData uri="http://schemas.openxmlformats.org/drawingml/2006/picture">
                <pic:pic>
                  <pic:nvPicPr>
                    <pic:cNvPr descr="image/4.3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4.3.2.</w:t>
      </w:r>
    </w:p>
    <w:bookmarkEnd w:id="32"/>
    <w:p>
      <w:pPr>
        <w:pStyle w:val="BodyText"/>
      </w:pPr>
      <w:r>
        <w:t xml:space="preserve">Скомпилировал hello.asm в obj.o с отладочной информацией и файлом листинга (рис. 4).</w:t>
      </w:r>
    </w:p>
    <w:bookmarkStart w:id="36" w:name="fig:004"/>
    <w:p>
      <w:pPr>
        <w:pStyle w:val="CaptionedFigure"/>
      </w:pPr>
      <w:r>
        <w:drawing>
          <wp:inline>
            <wp:extent cx="3733800" cy="394536"/>
            <wp:effectExtent b="0" l="0" r="0" t="0"/>
            <wp:docPr descr="Рис. 4: Задание 4.3.3." title="" id="34" name="Picture"/>
            <a:graphic>
              <a:graphicData uri="http://schemas.openxmlformats.org/drawingml/2006/picture">
                <pic:pic>
                  <pic:nvPicPr>
                    <pic:cNvPr descr="image/4.3.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4.3.3.</w:t>
      </w:r>
    </w:p>
    <w:bookmarkEnd w:id="36"/>
    <w:p>
      <w:pPr>
        <w:pStyle w:val="BodyText"/>
      </w:pPr>
      <w:r>
        <w:t xml:space="preserve">Скомпоновал объектный файл в исполняемый (рис. 5).</w:t>
      </w:r>
    </w:p>
    <w:bookmarkStart w:id="40" w:name="fig:005"/>
    <w:p>
      <w:pPr>
        <w:pStyle w:val="CaptionedFigure"/>
      </w:pPr>
      <w:r>
        <w:drawing>
          <wp:inline>
            <wp:extent cx="3733800" cy="411764"/>
            <wp:effectExtent b="0" l="0" r="0" t="0"/>
            <wp:docPr descr="Рис. 5: Задание 4.4А" title="" id="38" name="Picture"/>
            <a:graphic>
              <a:graphicData uri="http://schemas.openxmlformats.org/drawingml/2006/picture">
                <pic:pic>
                  <pic:nvPicPr>
                    <pic:cNvPr descr="image/4.4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4.4А</w:t>
      </w:r>
    </w:p>
    <w:bookmarkEnd w:id="40"/>
    <w:p>
      <w:pPr>
        <w:pStyle w:val="BodyText"/>
      </w:pPr>
      <w:r>
        <w:t xml:space="preserve">Скомпоновал объектный файл obj.o в исполняемый файл main (рис. 6).</w:t>
      </w:r>
    </w:p>
    <w:bookmarkStart w:id="44" w:name="fig:006"/>
    <w:p>
      <w:pPr>
        <w:pStyle w:val="CaptionedFigure"/>
      </w:pPr>
      <w:r>
        <w:drawing>
          <wp:inline>
            <wp:extent cx="3733800" cy="560433"/>
            <wp:effectExtent b="0" l="0" r="0" t="0"/>
            <wp:docPr descr="Рис. 6: Задание 4.4Б" title="" id="42" name="Picture"/>
            <a:graphic>
              <a:graphicData uri="http://schemas.openxmlformats.org/drawingml/2006/picture">
                <pic:pic>
                  <pic:nvPicPr>
                    <pic:cNvPr descr="image/4.4B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4.4Б</w:t>
      </w:r>
    </w:p>
    <w:bookmarkEnd w:id="44"/>
    <w:p>
      <w:pPr>
        <w:pStyle w:val="BodyText"/>
      </w:pPr>
      <w:r>
        <w:t xml:space="preserve">Запустил исполняемый файл hello (рис. 7).</w:t>
      </w:r>
    </w:p>
    <w:bookmarkStart w:id="48" w:name="fig:007"/>
    <w:p>
      <w:pPr>
        <w:pStyle w:val="CaptionedFigure"/>
      </w:pPr>
      <w:r>
        <w:drawing>
          <wp:inline>
            <wp:extent cx="3733800" cy="286086"/>
            <wp:effectExtent b="0" l="0" r="0" t="0"/>
            <wp:docPr descr="Рис. 7: Задание 4.4.1." title="" id="46" name="Picture"/>
            <a:graphic>
              <a:graphicData uri="http://schemas.openxmlformats.org/drawingml/2006/picture">
                <pic:pic>
                  <pic:nvPicPr>
                    <pic:cNvPr descr="image/4.4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4.4.1.</w:t>
      </w:r>
    </w:p>
    <w:bookmarkEnd w:id="48"/>
    <w:bookmarkEnd w:id="49"/>
    <w:bookmarkStart w:id="67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FirstParagraph"/>
      </w:pPr>
      <w:r>
        <w:t xml:space="preserve">Создал копию hello.asm с именем lab4.asm (рис. 8).</w:t>
      </w:r>
    </w:p>
    <w:bookmarkStart w:id="53" w:name="fig:008"/>
    <w:p>
      <w:pPr>
        <w:pStyle w:val="CaptionedFigure"/>
      </w:pPr>
      <w:r>
        <w:drawing>
          <wp:inline>
            <wp:extent cx="3733800" cy="365330"/>
            <wp:effectExtent b="0" l="0" r="0" t="0"/>
            <wp:docPr descr="Рис. 8: Задание 4.5.1." title="" id="51" name="Picture"/>
            <a:graphic>
              <a:graphicData uri="http://schemas.openxmlformats.org/drawingml/2006/picture">
                <pic:pic>
                  <pic:nvPicPr>
                    <pic:cNvPr descr="image/4.5.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4.5.1.</w:t>
      </w:r>
    </w:p>
    <w:bookmarkEnd w:id="53"/>
    <w:p>
      <w:pPr>
        <w:pStyle w:val="BodyText"/>
      </w:pPr>
      <w:r>
        <w:t xml:space="preserve">С помощью gedit открыл lab4.asm и ввёл своё имя вместо сообщения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(рис. 9).</w:t>
      </w:r>
    </w:p>
    <w:bookmarkStart w:id="57" w:name="fig:009"/>
    <w:p>
      <w:pPr>
        <w:pStyle w:val="CaptionedFigure"/>
      </w:pPr>
      <w:r>
        <w:drawing>
          <wp:inline>
            <wp:extent cx="3733800" cy="704347"/>
            <wp:effectExtent b="0" l="0" r="0" t="0"/>
            <wp:docPr descr="Рис. 9: Задание 4.5.2." title="" id="55" name="Picture"/>
            <a:graphic>
              <a:graphicData uri="http://schemas.openxmlformats.org/drawingml/2006/picture">
                <pic:pic>
                  <pic:nvPicPr>
                    <pic:cNvPr descr="image/4.5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4.5.2.</w:t>
      </w:r>
    </w:p>
    <w:bookmarkEnd w:id="57"/>
    <w:p>
      <w:pPr>
        <w:pStyle w:val="BodyText"/>
      </w:pPr>
      <w:r>
        <w:t xml:space="preserve">Оттранслировал lab4.asm в объектный файл (рис. 10).</w:t>
      </w:r>
    </w:p>
    <w:bookmarkStart w:id="61" w:name="fig:010"/>
    <w:p>
      <w:pPr>
        <w:pStyle w:val="CaptionedFigure"/>
      </w:pPr>
      <w:r>
        <w:drawing>
          <wp:inline>
            <wp:extent cx="3733800" cy="395081"/>
            <wp:effectExtent b="0" l="0" r="0" t="0"/>
            <wp:docPr descr="Рис. 10: Задание 4.5.3А" title="" id="59" name="Picture"/>
            <a:graphic>
              <a:graphicData uri="http://schemas.openxmlformats.org/drawingml/2006/picture">
                <pic:pic>
                  <pic:nvPicPr>
                    <pic:cNvPr descr="image/4.5.3A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4.5.3А</w:t>
      </w:r>
    </w:p>
    <w:bookmarkEnd w:id="61"/>
    <w:p>
      <w:pPr>
        <w:pStyle w:val="BodyText"/>
      </w:pPr>
      <w:r>
        <w:t xml:space="preserve">Выполнил компоновку объектного файла и запустил его (рис. 11).</w:t>
      </w:r>
    </w:p>
    <w:bookmarkStart w:id="65" w:name="fig:011"/>
    <w:p>
      <w:pPr>
        <w:pStyle w:val="CaptionedFigure"/>
      </w:pPr>
      <w:r>
        <w:drawing>
          <wp:inline>
            <wp:extent cx="3733800" cy="555230"/>
            <wp:effectExtent b="0" l="0" r="0" t="0"/>
            <wp:docPr descr="Рис. 11: Задание 4.5.3Б" title="" id="63" name="Picture"/>
            <a:graphic>
              <a:graphicData uri="http://schemas.openxmlformats.org/drawingml/2006/picture">
                <pic:pic>
                  <pic:nvPicPr>
                    <pic:cNvPr descr="image/4.5.3B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4.5.3Б</w:t>
      </w:r>
    </w:p>
    <w:bookmarkEnd w:id="65"/>
    <w:p>
      <w:pPr>
        <w:pStyle w:val="BodyText"/>
      </w:pPr>
      <w:r>
        <w:t xml:space="preserve">Ссылка на отчёт лабораторной №4, сделанный в Markdown.</w:t>
      </w:r>
      <w:r>
        <w:t xml:space="preserve"> </w:t>
      </w:r>
      <w:hyperlink r:id="rId66">
        <w:r>
          <w:rPr>
            <w:rStyle w:val="Hyperlink"/>
          </w:rPr>
          <w:t xml:space="preserve">https://github.com/arsenyshalin/study_2024-2025_arh-pc/tree/master/labs/lab04/report</w:t>
        </w:r>
      </w:hyperlink>
    </w:p>
    <w:p>
      <w:pPr>
        <w:pStyle w:val="SourceCode"/>
      </w:pPr>
      <w:r>
        <w:rPr>
          <w:rStyle w:val="CommentTok"/>
        </w:rPr>
        <w:t xml:space="preserve">; hello.asm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; Начало секции данных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'Arseny Shalin!'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'Arseny Shalin!' плюс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helloLen: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hello </w:t>
      </w:r>
      <w:r>
        <w:rPr>
          <w:rStyle w:val="CommentTok"/>
        </w:rPr>
        <w:t xml:space="preserve">; Длина строки hello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 </w:t>
      </w:r>
      <w:r>
        <w:rPr>
          <w:rStyle w:val="CommentTok"/>
        </w:rPr>
        <w:t xml:space="preserve">; Начало секции кода</w:t>
      </w:r>
      <w:r>
        <w:br/>
      </w:r>
      <w:r>
        <w:rPr>
          <w:rStyle w:val="NormalTok"/>
        </w:rPr>
        <w:t xml:space="preserve">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hello </w:t>
      </w:r>
      <w:r>
        <w:rPr>
          <w:rStyle w:val="CommentTok"/>
        </w:rPr>
        <w:t xml:space="preserve">; Адрес строки hello в ecx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helloLen </w:t>
      </w:r>
      <w:r>
        <w:rPr>
          <w:rStyle w:val="CommentTok"/>
        </w:rPr>
        <w:t xml:space="preserve">; Размер строки hello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'0' (без ошибок)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Освоена процедура компиляции и компоновки программы на ассемблере.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66" Target="https://github.com/arsenyshalin/study_2024-2025_arh-pc/tree/master/labs/lab04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github.com/arsenyshalin/study_2024-2025_arh-pc/tree/master/labs/lab04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Арсений Андреевич Шалин</dc:creator>
  <dc:language>ru-RU</dc:language>
  <cp:keywords/>
  <dcterms:created xsi:type="dcterms:W3CDTF">2024-11-16T14:24:54Z</dcterms:created>
  <dcterms:modified xsi:type="dcterms:W3CDTF">2024-11-16T14:24:54Z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