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Арсений Андреевич Шалин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текстовый файл lab6-1.asm и ввёл программу из листинга 6.1, скомпилировал, скомпоновал в исполняемый файл lab6-1, запустил (рис. 1, 2).</w:t>
      </w:r>
    </w:p>
    <w:bookmarkStart w:id="24" w:name="fig:001"/>
    <w:p>
      <w:pPr>
        <w:pStyle w:val="CaptionedFigure"/>
      </w:pPr>
      <w:r>
        <w:drawing>
          <wp:inline>
            <wp:extent cx="3733800" cy="1390754"/>
            <wp:effectExtent b="0" l="0" r="0" t="0"/>
            <wp:docPr descr="Рис. 1: Задание 6.3.1A" title="" id="22" name="Picture"/>
            <a:graphic>
              <a:graphicData uri="http://schemas.openxmlformats.org/drawingml/2006/picture">
                <pic:pic>
                  <pic:nvPicPr>
                    <pic:cNvPr descr="image/6.3.1А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6.3.1A</w:t>
      </w:r>
    </w:p>
    <w:bookmarkEnd w:id="24"/>
    <w:bookmarkStart w:id="28" w:name="fig:002"/>
    <w:p>
      <w:pPr>
        <w:pStyle w:val="CaptionedFigure"/>
      </w:pPr>
      <w:r>
        <w:drawing>
          <wp:inline>
            <wp:extent cx="1600200" cy="2605561"/>
            <wp:effectExtent b="0" l="0" r="0" t="0"/>
            <wp:docPr descr="Рис. 2: Задание 6.3.1Б" title="" id="26" name="Picture"/>
            <a:graphic>
              <a:graphicData uri="http://schemas.openxmlformats.org/drawingml/2006/picture">
                <pic:pic>
                  <pic:nvPicPr>
                    <pic:cNvPr descr="image/6.3.1Б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605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6.3.1Б</w:t>
      </w:r>
    </w:p>
    <w:bookmarkEnd w:id="28"/>
    <w:p>
      <w:pPr>
        <w:pStyle w:val="BodyText"/>
      </w:pPr>
      <w:r>
        <w:t xml:space="preserve">Удалил в текстовом файле lab6-1.asm кавычки у чисел (рис. 3).</w:t>
      </w:r>
    </w:p>
    <w:bookmarkStart w:id="32" w:name="fig:003"/>
    <w:p>
      <w:pPr>
        <w:pStyle w:val="CaptionedFigure"/>
      </w:pPr>
      <w:r>
        <w:drawing>
          <wp:inline>
            <wp:extent cx="1600200" cy="1022684"/>
            <wp:effectExtent b="0" l="0" r="0" t="0"/>
            <wp:docPr descr="Рис. 3: Задание 6.3.1В" title="" id="30" name="Picture"/>
            <a:graphic>
              <a:graphicData uri="http://schemas.openxmlformats.org/drawingml/2006/picture">
                <pic:pic>
                  <pic:nvPicPr>
                    <pic:cNvPr descr="image/6.3.1В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2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6.3.1В</w:t>
      </w:r>
    </w:p>
    <w:bookmarkEnd w:id="32"/>
    <w:p>
      <w:pPr>
        <w:pStyle w:val="BodyText"/>
      </w:pPr>
      <w:r>
        <w:t xml:space="preserve">Создал исполняемый файл и запустил его (рис. 4).</w:t>
      </w:r>
    </w:p>
    <w:bookmarkStart w:id="36" w:name="fig:004"/>
    <w:p>
      <w:pPr>
        <w:pStyle w:val="CaptionedFigure"/>
      </w:pPr>
      <w:r>
        <w:drawing>
          <wp:inline>
            <wp:extent cx="3733800" cy="999760"/>
            <wp:effectExtent b="0" l="0" r="0" t="0"/>
            <wp:docPr descr="Рис. 4: Задание 6.3.1Г" title="" id="34" name="Picture"/>
            <a:graphic>
              <a:graphicData uri="http://schemas.openxmlformats.org/drawingml/2006/picture">
                <pic:pic>
                  <pic:nvPicPr>
                    <pic:cNvPr descr="image/6.3.1Г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9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6.3.1Г</w:t>
      </w:r>
    </w:p>
    <w:bookmarkEnd w:id="36"/>
    <w:p>
      <w:pPr>
        <w:pStyle w:val="BodyText"/>
      </w:pPr>
      <w:r>
        <w:t xml:space="preserve">Создал текстовый файл lab6-2.asm и ввёл программу из листинга 6.2, создал исполняемый файл lab6-2, запустил (рис. 5, 6).</w:t>
      </w:r>
    </w:p>
    <w:bookmarkStart w:id="40" w:name="fig:005"/>
    <w:p>
      <w:pPr>
        <w:pStyle w:val="CaptionedFigure"/>
      </w:pPr>
      <w:r>
        <w:drawing>
          <wp:inline>
            <wp:extent cx="3733800" cy="856852"/>
            <wp:effectExtent b="0" l="0" r="0" t="0"/>
            <wp:docPr descr="Рис. 5: Задание 6.3.1Д" title="" id="38" name="Picture"/>
            <a:graphic>
              <a:graphicData uri="http://schemas.openxmlformats.org/drawingml/2006/picture">
                <pic:pic>
                  <pic:nvPicPr>
                    <pic:cNvPr descr="image/6.3.1Д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6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6.3.1Д</w:t>
      </w:r>
    </w:p>
    <w:bookmarkEnd w:id="40"/>
    <w:bookmarkStart w:id="44" w:name="fig:006"/>
    <w:p>
      <w:pPr>
        <w:pStyle w:val="CaptionedFigure"/>
      </w:pPr>
      <w:r>
        <w:drawing>
          <wp:inline>
            <wp:extent cx="1600200" cy="1823113"/>
            <wp:effectExtent b="0" l="0" r="0" t="0"/>
            <wp:docPr descr="Рис. 6: Задание 6.3.1Е" title="" id="42" name="Picture"/>
            <a:graphic>
              <a:graphicData uri="http://schemas.openxmlformats.org/drawingml/2006/picture">
                <pic:pic>
                  <pic:nvPicPr>
                    <pic:cNvPr descr="image/6.3.1Е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2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6.3.1Е</w:t>
      </w:r>
    </w:p>
    <w:bookmarkEnd w:id="44"/>
    <w:p>
      <w:pPr>
        <w:pStyle w:val="BodyText"/>
      </w:pPr>
      <w:r>
        <w:t xml:space="preserve">Удалил в текстовом файле lab6-2.asm кавычки у чисел (рис. 7).</w:t>
      </w:r>
    </w:p>
    <w:bookmarkStart w:id="48" w:name="fig:007"/>
    <w:p>
      <w:pPr>
        <w:pStyle w:val="CaptionedFigure"/>
      </w:pPr>
      <w:r>
        <w:drawing>
          <wp:inline>
            <wp:extent cx="1600200" cy="1079204"/>
            <wp:effectExtent b="0" l="0" r="0" t="0"/>
            <wp:docPr descr="Рис. 7: Задание 6.3.1Ж" title="" id="46" name="Picture"/>
            <a:graphic>
              <a:graphicData uri="http://schemas.openxmlformats.org/drawingml/2006/picture">
                <pic:pic>
                  <pic:nvPicPr>
                    <pic:cNvPr descr="image/6.3.1Ж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7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6.3.1Ж</w:t>
      </w:r>
    </w:p>
    <w:bookmarkEnd w:id="48"/>
    <w:p>
      <w:pPr>
        <w:pStyle w:val="BodyText"/>
      </w:pPr>
      <w:r>
        <w:t xml:space="preserve">Создал исполняемый файл и запустил его (рис. 8).</w:t>
      </w:r>
    </w:p>
    <w:bookmarkStart w:id="52" w:name="fig:008"/>
    <w:p>
      <w:pPr>
        <w:pStyle w:val="CaptionedFigure"/>
      </w:pPr>
      <w:r>
        <w:drawing>
          <wp:inline>
            <wp:extent cx="3733800" cy="672613"/>
            <wp:effectExtent b="0" l="0" r="0" t="0"/>
            <wp:docPr descr="Рис. 8: Задание 6.3.1И" title="" id="50" name="Picture"/>
            <a:graphic>
              <a:graphicData uri="http://schemas.openxmlformats.org/drawingml/2006/picture">
                <pic:pic>
                  <pic:nvPicPr>
                    <pic:cNvPr descr="image/6.3.1И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2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6.3.1И</w:t>
      </w:r>
    </w:p>
    <w:bookmarkEnd w:id="52"/>
    <w:p>
      <w:pPr>
        <w:pStyle w:val="BodyText"/>
      </w:pPr>
      <w:r>
        <w:t xml:space="preserve">Заменил функцию iprintLF на iprint (рис. 9).</w:t>
      </w:r>
    </w:p>
    <w:bookmarkStart w:id="56" w:name="fig:009"/>
    <w:p>
      <w:pPr>
        <w:pStyle w:val="CaptionedFigure"/>
      </w:pPr>
      <w:r>
        <w:drawing>
          <wp:inline>
            <wp:extent cx="1600200" cy="1311442"/>
            <wp:effectExtent b="0" l="0" r="0" t="0"/>
            <wp:docPr descr="Рис. 9: Задание 6.3.1К" title="" id="54" name="Picture"/>
            <a:graphic>
              <a:graphicData uri="http://schemas.openxmlformats.org/drawingml/2006/picture">
                <pic:pic>
                  <pic:nvPicPr>
                    <pic:cNvPr descr="image/6.3.1К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1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6.3.1К</w:t>
      </w:r>
    </w:p>
    <w:bookmarkEnd w:id="56"/>
    <w:p>
      <w:pPr>
        <w:pStyle w:val="BodyText"/>
      </w:pPr>
      <w:r>
        <w:t xml:space="preserve">Создал исполняемый файл и запустил его (рис. 10).</w:t>
      </w:r>
    </w:p>
    <w:bookmarkStart w:id="60" w:name="fig:010"/>
    <w:p>
      <w:pPr>
        <w:pStyle w:val="CaptionedFigure"/>
      </w:pPr>
      <w:r>
        <w:drawing>
          <wp:inline>
            <wp:extent cx="3733800" cy="574025"/>
            <wp:effectExtent b="0" l="0" r="0" t="0"/>
            <wp:docPr descr="Рис. 10: Задание 6.3.1Л" title="" id="58" name="Picture"/>
            <a:graphic>
              <a:graphicData uri="http://schemas.openxmlformats.org/drawingml/2006/picture">
                <pic:pic>
                  <pic:nvPicPr>
                    <pic:cNvPr descr="image/6.3.1Л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6.3.1Л</w:t>
      </w:r>
    </w:p>
    <w:bookmarkEnd w:id="60"/>
    <w:p>
      <w:pPr>
        <w:pStyle w:val="BodyText"/>
      </w:pPr>
      <w:r>
        <w:t xml:space="preserve">Создал текстовый файл lab6-3.asm и ввёл программу из листинга 6.3 (рис. 11).</w:t>
      </w:r>
    </w:p>
    <w:bookmarkStart w:id="64" w:name="fig:011"/>
    <w:p>
      <w:pPr>
        <w:pStyle w:val="CaptionedFigure"/>
      </w:pPr>
      <w:r>
        <w:drawing>
          <wp:inline>
            <wp:extent cx="3733800" cy="3993409"/>
            <wp:effectExtent b="0" l="0" r="0" t="0"/>
            <wp:docPr descr="Рис. 11: Задание 6.3.2А" title="" id="62" name="Picture"/>
            <a:graphic>
              <a:graphicData uri="http://schemas.openxmlformats.org/drawingml/2006/picture">
                <pic:pic>
                  <pic:nvPicPr>
                    <pic:cNvPr descr="image/6.3.2А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6.3.2А</w:t>
      </w:r>
    </w:p>
    <w:bookmarkEnd w:id="64"/>
    <w:p>
      <w:pPr>
        <w:pStyle w:val="BodyText"/>
      </w:pPr>
      <w:r>
        <w:t xml:space="preserve">Создал исполняемый файл и запустил его (рис. 12).</w:t>
      </w:r>
    </w:p>
    <w:bookmarkStart w:id="68" w:name="fig:012"/>
    <w:p>
      <w:pPr>
        <w:pStyle w:val="CaptionedFigure"/>
      </w:pPr>
      <w:r>
        <w:drawing>
          <wp:inline>
            <wp:extent cx="3733800" cy="1003416"/>
            <wp:effectExtent b="0" l="0" r="0" t="0"/>
            <wp:docPr descr="Рис. 12: Задание 6.3.2Б" title="" id="66" name="Picture"/>
            <a:graphic>
              <a:graphicData uri="http://schemas.openxmlformats.org/drawingml/2006/picture">
                <pic:pic>
                  <pic:nvPicPr>
                    <pic:cNvPr descr="image/6.3.2Б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6.3.2Б</w:t>
      </w:r>
    </w:p>
    <w:bookmarkEnd w:id="68"/>
    <w:p>
      <w:pPr>
        <w:pStyle w:val="BodyText"/>
      </w:pPr>
      <w:r>
        <w:t xml:space="preserve">Изменил числа в программе на соответствующие для вычисления выражения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*</m:t>
            </m:r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/</m:t>
        </m:r>
        <m:r>
          <m:t>5</m:t>
        </m:r>
      </m:oMath>
      <w:r>
        <w:t xml:space="preserve"> </w:t>
      </w:r>
      <w:r>
        <w:t xml:space="preserve">(рис. 13).</w:t>
      </w:r>
    </w:p>
    <w:bookmarkStart w:id="72" w:name="fig:013"/>
    <w:p>
      <w:pPr>
        <w:pStyle w:val="CaptionedFigure"/>
      </w:pPr>
      <w:r>
        <w:drawing>
          <wp:inline>
            <wp:extent cx="3733800" cy="1391331"/>
            <wp:effectExtent b="0" l="0" r="0" t="0"/>
            <wp:docPr descr="Рис. 13: Задание 6.3.2В" title="" id="70" name="Picture"/>
            <a:graphic>
              <a:graphicData uri="http://schemas.openxmlformats.org/drawingml/2006/picture">
                <pic:pic>
                  <pic:nvPicPr>
                    <pic:cNvPr descr="image/6.3.2В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6.3.2В</w:t>
      </w:r>
    </w:p>
    <w:bookmarkEnd w:id="72"/>
    <w:p>
      <w:pPr>
        <w:pStyle w:val="BodyText"/>
      </w:pPr>
      <w:r>
        <w:t xml:space="preserve">Создал исполняемый файл и запустил его (рис. 14).</w:t>
      </w:r>
    </w:p>
    <w:bookmarkStart w:id="76" w:name="fig:014"/>
    <w:p>
      <w:pPr>
        <w:pStyle w:val="CaptionedFigure"/>
      </w:pPr>
      <w:r>
        <w:drawing>
          <wp:inline>
            <wp:extent cx="3733800" cy="774164"/>
            <wp:effectExtent b="0" l="0" r="0" t="0"/>
            <wp:docPr descr="Рис. 14: Задание 6.3.2Г" title="" id="74" name="Picture"/>
            <a:graphic>
              <a:graphicData uri="http://schemas.openxmlformats.org/drawingml/2006/picture">
                <pic:pic>
                  <pic:nvPicPr>
                    <pic:cNvPr descr="image/6.3.2Г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6.3.2Г</w:t>
      </w:r>
    </w:p>
    <w:bookmarkEnd w:id="76"/>
    <w:p>
      <w:pPr>
        <w:pStyle w:val="BodyText"/>
      </w:pPr>
      <w:r>
        <w:t xml:space="preserve">Создал текстовый файл variant.asm и ввёл программу из листинга 6.4 (рис. 15).</w:t>
      </w:r>
    </w:p>
    <w:bookmarkStart w:id="80" w:name="fig:015"/>
    <w:p>
      <w:pPr>
        <w:pStyle w:val="CaptionedFigure"/>
      </w:pPr>
      <w:r>
        <w:drawing>
          <wp:inline>
            <wp:extent cx="3733800" cy="4255632"/>
            <wp:effectExtent b="0" l="0" r="0" t="0"/>
            <wp:docPr descr="Рис. 15: Задание 6.3.2Д" title="" id="78" name="Picture"/>
            <a:graphic>
              <a:graphicData uri="http://schemas.openxmlformats.org/drawingml/2006/picture">
                <pic:pic>
                  <pic:nvPicPr>
                    <pic:cNvPr descr="image/6.3.2Д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5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6.3.2Д</w:t>
      </w:r>
    </w:p>
    <w:bookmarkEnd w:id="80"/>
    <w:p>
      <w:pPr>
        <w:pStyle w:val="BodyText"/>
      </w:pPr>
      <w:r>
        <w:t xml:space="preserve">Создал исполняемый файл и запустил его, вычислил номер варианта для самостоятельной работы с помощью номера студенческого билета (рис. 16).</w:t>
      </w:r>
    </w:p>
    <w:bookmarkStart w:id="84" w:name="fig:016"/>
    <w:p>
      <w:pPr>
        <w:pStyle w:val="CaptionedFigure"/>
      </w:pPr>
      <w:r>
        <w:drawing>
          <wp:inline>
            <wp:extent cx="3733800" cy="2182918"/>
            <wp:effectExtent b="0" l="0" r="0" t="0"/>
            <wp:docPr descr="Рис. 16: Задание 6.3.2Е" title="" id="82" name="Picture"/>
            <a:graphic>
              <a:graphicData uri="http://schemas.openxmlformats.org/drawingml/2006/picture">
                <pic:pic>
                  <pic:nvPicPr>
                    <pic:cNvPr descr="image/6.3.2Е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2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6.3.2Е</w:t>
      </w:r>
    </w:p>
    <w:bookmarkEnd w:id="84"/>
    <w:p>
      <w:pPr>
        <w:pStyle w:val="BodyText"/>
      </w:pPr>
      <w:r>
        <w:t xml:space="preserve">Ответы на вопросы по листингу 6.4:</w:t>
      </w:r>
    </w:p>
    <w:p>
      <w:pPr>
        <w:pStyle w:val="SourceCode"/>
        <w:numPr>
          <w:ilvl w:val="0"/>
          <w:numId w:val="1001"/>
        </w:numPr>
      </w:pP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pStyle w:val="Compact"/>
        <w:numPr>
          <w:ilvl w:val="0"/>
          <w:numId w:val="1001"/>
        </w:numPr>
      </w:pPr>
      <w:r>
        <w:t xml:space="preserve">Для чтения числа с клавиатуры.</w:t>
      </w:r>
    </w:p>
    <w:p>
      <w:pPr>
        <w:pStyle w:val="Compact"/>
        <w:numPr>
          <w:ilvl w:val="0"/>
          <w:numId w:val="1001"/>
        </w:numPr>
      </w:pPr>
      <w:r>
        <w:t xml:space="preserve">Для вызова подпрограммы, преобразующей код ASCII в число.</w:t>
      </w:r>
    </w:p>
    <w:p>
      <w:pPr>
        <w:pStyle w:val="SourceCode"/>
        <w:numPr>
          <w:ilvl w:val="0"/>
          <w:numId w:val="1001"/>
        </w:numPr>
      </w:pPr>
      <w:r>
        <w:rPr>
          <w:rStyle w:val="BuiltIn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BuiltIn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BuiltIn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pStyle w:val="Compact"/>
        <w:numPr>
          <w:ilvl w:val="0"/>
          <w:numId w:val="1001"/>
        </w:numPr>
      </w:pPr>
      <w:r>
        <w:t xml:space="preserve">В edx.</w:t>
      </w:r>
    </w:p>
    <w:p>
      <w:pPr>
        <w:pStyle w:val="Compact"/>
        <w:numPr>
          <w:ilvl w:val="0"/>
          <w:numId w:val="1001"/>
        </w:numPr>
      </w:pPr>
      <w:r>
        <w:t xml:space="preserve">Для увеличения остатка от деления на 1.</w:t>
      </w:r>
    </w:p>
    <w:p>
      <w:pPr>
        <w:pStyle w:val="SourceCode"/>
        <w:numPr>
          <w:ilvl w:val="0"/>
          <w:numId w:val="1001"/>
        </w:numPr>
      </w:pP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85"/>
    <w:bookmarkStart w:id="91" w:name="выполнение-c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cамостоятельной работы</w:t>
      </w:r>
    </w:p>
    <w:p>
      <w:pPr>
        <w:pStyle w:val="FirstParagraph"/>
      </w:pPr>
      <w:r>
        <w:t xml:space="preserve">Создаю программу для вычисления ответов на выражение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CommentTok"/>
        </w:rPr>
        <w:t xml:space="preserve">; вариант 12: (8x-6)/2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x:</w:t>
      </w:r>
      <w:r>
        <w:rPr>
          <w:rStyle w:val="NormalTok"/>
        </w:rPr>
        <w:t xml:space="preserve"> RESB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GLOBAL _start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После написания программы для вычисления ответа на вариант 12 в текстовом файле lab6-5.asm создал исполняемый файл lab6-5 (рис. 17).</w:t>
      </w:r>
    </w:p>
    <w:bookmarkStart w:id="89" w:name="fig:017"/>
    <w:p>
      <w:pPr>
        <w:pStyle w:val="CaptionedFigure"/>
      </w:pPr>
      <w:r>
        <w:drawing>
          <wp:inline>
            <wp:extent cx="3733800" cy="1390754"/>
            <wp:effectExtent b="0" l="0" r="0" t="0"/>
            <wp:docPr descr="Рис. 17: Задание 6.4.1" title="" id="87" name="Picture"/>
            <a:graphic>
              <a:graphicData uri="http://schemas.openxmlformats.org/drawingml/2006/picture">
                <pic:pic>
                  <pic:nvPicPr>
                    <pic:cNvPr descr="image/6.4.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Задание 6.4.1</w:t>
      </w:r>
    </w:p>
    <w:bookmarkEnd w:id="89"/>
    <w:p>
      <w:pPr>
        <w:pStyle w:val="BodyText"/>
      </w:pPr>
      <w:r>
        <w:t xml:space="preserve">Ссылка на отчёт лабораторной №6, сделанный в Markdown.</w:t>
      </w:r>
      <w:r>
        <w:t xml:space="preserve"> </w:t>
      </w:r>
      <w:hyperlink r:id="rId90">
        <w:r>
          <w:rPr>
            <w:rStyle w:val="Hyperlink"/>
          </w:rPr>
          <w:t xml:space="preserve">https://github.com/arsenyshalin/study_2024-2025_arh-pc/tree/master/labs/lab06/report</w:t>
        </w:r>
      </w:hyperlink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Compact"/>
        <w:numPr>
          <w:ilvl w:val="0"/>
          <w:numId w:val="1002"/>
        </w:numPr>
      </w:pPr>
      <w:r>
        <w:t xml:space="preserve">Освоены арифметические инструкции языка ассемблера NASM.</w:t>
      </w:r>
    </w:p>
    <w:p>
      <w:pPr>
        <w:pStyle w:val="Compact"/>
        <w:numPr>
          <w:ilvl w:val="0"/>
          <w:numId w:val="1002"/>
        </w:numPr>
      </w:pPr>
      <w:r>
        <w:t xml:space="preserve">Создана программа для вычисления выражения из варианта, полученного из номера студенческого билета.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hyperlink" Id="rId90" Target="https://github.com/arsenyshalin/study_2024-2025_arh-pc/tree/master/labs/lab06/repor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s://github.com/arsenyshalin/study_2024-2025_arh-pc/tree/master/labs/lab06/repor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Арсений Андреевич Шалин</dc:creator>
  <dc:language>ru-RU</dc:language>
  <cp:keywords/>
  <dcterms:created xsi:type="dcterms:W3CDTF">2024-11-16T19:13:55Z</dcterms:created>
  <dcterms:modified xsi:type="dcterms:W3CDTF">2024-11-16T19:13:55Z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