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24D806" w14:textId="77777777" w:rsidR="00F31BFE" w:rsidRDefault="00F31BFE"/>
    <w:p w14:paraId="67E4B0B0" w14:textId="77777777" w:rsidR="00DA4E92" w:rsidRDefault="00DA4E92"/>
    <w:p w14:paraId="039DC620" w14:textId="77777777" w:rsidR="00DA4E92" w:rsidRDefault="00DA4E92"/>
    <w:p w14:paraId="132C68F3" w14:textId="77777777" w:rsidR="00DA4E92" w:rsidRDefault="00DA4E92"/>
    <w:p w14:paraId="387B862D" w14:textId="77777777" w:rsidR="00DA4E92" w:rsidRDefault="00DA4E92"/>
    <w:p w14:paraId="6027E009" w14:textId="77777777" w:rsidR="00DA4E92" w:rsidRDefault="00DA4E92"/>
    <w:p w14:paraId="1F26350C" w14:textId="77777777" w:rsidR="00DA4E92" w:rsidRDefault="00DA4E92"/>
    <w:p w14:paraId="4D2C0F3D" w14:textId="77777777" w:rsidR="00DA4E92" w:rsidRDefault="00DA4E92"/>
    <w:p w14:paraId="06BC0F6A" w14:textId="77777777" w:rsidR="00DA4E92" w:rsidRDefault="00DA4E92"/>
    <w:p w14:paraId="3AE628B5" w14:textId="77777777" w:rsidR="00DA4E92" w:rsidRDefault="00DA4E92"/>
    <w:p w14:paraId="5A174796" w14:textId="2250624A" w:rsidR="00DA4E92" w:rsidRDefault="00DA4E92">
      <w:pPr>
        <w:rPr>
          <w:sz w:val="48"/>
          <w:szCs w:val="48"/>
        </w:rPr>
      </w:pPr>
      <w:r>
        <w:rPr>
          <w:sz w:val="48"/>
          <w:szCs w:val="48"/>
        </w:rPr>
        <w:t xml:space="preserve">               THE GREAT CHEESE HUNT</w:t>
      </w:r>
    </w:p>
    <w:p w14:paraId="6761F358" w14:textId="77777777" w:rsidR="00DA4E92" w:rsidRDefault="00DA4E92">
      <w:pPr>
        <w:rPr>
          <w:sz w:val="48"/>
          <w:szCs w:val="48"/>
        </w:rPr>
      </w:pPr>
    </w:p>
    <w:p w14:paraId="1C56DA8B" w14:textId="389D60CE" w:rsidR="00DA4E92" w:rsidRDefault="00DA4E92">
      <w:pPr>
        <w:rPr>
          <w:sz w:val="48"/>
          <w:szCs w:val="48"/>
        </w:rPr>
      </w:pPr>
      <w:r>
        <w:rPr>
          <w:sz w:val="48"/>
          <w:szCs w:val="48"/>
        </w:rPr>
        <w:t xml:space="preserve">            A NEW MICROMOUSE EVENT</w:t>
      </w:r>
    </w:p>
    <w:p w14:paraId="39A3C3B6" w14:textId="77777777" w:rsidR="00DA4E92" w:rsidRDefault="00DA4E92">
      <w:pPr>
        <w:rPr>
          <w:sz w:val="48"/>
          <w:szCs w:val="48"/>
        </w:rPr>
      </w:pPr>
    </w:p>
    <w:p w14:paraId="12996A4D" w14:textId="568472FB" w:rsidR="00DA4E92" w:rsidRPr="00DA4E92" w:rsidRDefault="00DA4E92">
      <w:pPr>
        <w:rPr>
          <w:sz w:val="48"/>
          <w:szCs w:val="48"/>
        </w:rPr>
      </w:pPr>
      <w:r>
        <w:rPr>
          <w:sz w:val="48"/>
          <w:szCs w:val="48"/>
        </w:rPr>
        <w:t xml:space="preserve">               TECHNICAL BULLETIN #</w:t>
      </w:r>
      <w:r w:rsidR="003D2BC1">
        <w:rPr>
          <w:sz w:val="48"/>
          <w:szCs w:val="48"/>
        </w:rPr>
        <w:t>2</w:t>
      </w:r>
    </w:p>
    <w:p w14:paraId="1BD37DA3" w14:textId="77777777" w:rsidR="00DA4E92" w:rsidRDefault="00DA4E92"/>
    <w:p w14:paraId="3C497F7D" w14:textId="77777777" w:rsidR="00DA4E92" w:rsidRDefault="00DA4E92"/>
    <w:p w14:paraId="7C3FA249" w14:textId="77777777" w:rsidR="00DA4E92" w:rsidRDefault="00DA4E92"/>
    <w:p w14:paraId="69488448" w14:textId="77777777" w:rsidR="00DA4E92" w:rsidRDefault="00DA4E92"/>
    <w:p w14:paraId="27CB9BDE" w14:textId="4EBF431B" w:rsidR="00DA4E92" w:rsidRDefault="00E201AE">
      <w:pPr>
        <w:rPr>
          <w:sz w:val="32"/>
          <w:szCs w:val="32"/>
        </w:rPr>
      </w:pPr>
      <w:r>
        <w:t xml:space="preserve">                                                                                       </w:t>
      </w:r>
      <w:r>
        <w:rPr>
          <w:sz w:val="32"/>
          <w:szCs w:val="32"/>
        </w:rPr>
        <w:t>PUBLICATION RIGHTS RESERVED</w:t>
      </w:r>
      <w:r w:rsidR="00CF0977">
        <w:rPr>
          <w:sz w:val="32"/>
          <w:szCs w:val="32"/>
        </w:rPr>
        <w:t xml:space="preserve">       </w:t>
      </w:r>
    </w:p>
    <w:p w14:paraId="4997538A" w14:textId="4D97AA40" w:rsidR="00CF0977" w:rsidRDefault="00CF0977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ADDRESS QUESTIONS TO:</w:t>
      </w:r>
    </w:p>
    <w:p w14:paraId="46BF47ED" w14:textId="56B09500" w:rsidR="00E201AE" w:rsidRDefault="00E201AE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</w:t>
      </w:r>
      <w:r w:rsidR="00E14B4B">
        <w:rPr>
          <w:sz w:val="32"/>
          <w:szCs w:val="32"/>
        </w:rPr>
        <w:t xml:space="preserve">DR. </w:t>
      </w:r>
      <w:r>
        <w:rPr>
          <w:sz w:val="32"/>
          <w:szCs w:val="32"/>
        </w:rPr>
        <w:t>ANDREW R. SASS</w:t>
      </w:r>
    </w:p>
    <w:p w14:paraId="19E510F8" w14:textId="03C8B4EB" w:rsidR="00E14B4B" w:rsidRDefault="00E201AE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IEEE, L.I. SECTION</w:t>
      </w:r>
    </w:p>
    <w:p w14:paraId="29D2330E" w14:textId="459BBA59" w:rsidR="00E14B4B" w:rsidRPr="00E201AE" w:rsidRDefault="00E14B4B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arshacker@aol.com</w:t>
      </w:r>
    </w:p>
    <w:p w14:paraId="6CA73BBD" w14:textId="7F638846" w:rsidR="00DA4E92" w:rsidRPr="00151D1B" w:rsidRDefault="00151D1B">
      <w:pPr>
        <w:rPr>
          <w:sz w:val="36"/>
          <w:szCs w:val="36"/>
        </w:rPr>
      </w:pPr>
      <w:r w:rsidRPr="00151D1B">
        <w:rPr>
          <w:sz w:val="36"/>
          <w:szCs w:val="36"/>
        </w:rPr>
        <w:lastRenderedPageBreak/>
        <w:t>INTRODUCTION</w:t>
      </w:r>
    </w:p>
    <w:p w14:paraId="6472E177" w14:textId="3EE7F393" w:rsidR="00DA4E92" w:rsidRDefault="00D70E29">
      <w:pPr>
        <w:rPr>
          <w:sz w:val="36"/>
          <w:szCs w:val="36"/>
        </w:rPr>
      </w:pPr>
      <w:r>
        <w:rPr>
          <w:sz w:val="36"/>
          <w:szCs w:val="36"/>
        </w:rPr>
        <w:t>This bulletin is a</w:t>
      </w:r>
      <w:r w:rsidR="00A77B29">
        <w:rPr>
          <w:sz w:val="36"/>
          <w:szCs w:val="36"/>
        </w:rPr>
        <w:t>n update to</w:t>
      </w:r>
      <w:r w:rsidR="0094359B">
        <w:rPr>
          <w:sz w:val="36"/>
          <w:szCs w:val="36"/>
        </w:rPr>
        <w:t xml:space="preserve"> SCOPE traces shown in</w:t>
      </w:r>
      <w:r w:rsidR="00A77B29">
        <w:rPr>
          <w:sz w:val="36"/>
          <w:szCs w:val="36"/>
        </w:rPr>
        <w:t xml:space="preserve"> TECH BULLETIN #1 CHEESE HUNT</w:t>
      </w:r>
      <w:r>
        <w:rPr>
          <w:sz w:val="36"/>
          <w:szCs w:val="36"/>
        </w:rPr>
        <w:t>.</w:t>
      </w:r>
      <w:r w:rsidR="00A77B29">
        <w:rPr>
          <w:sz w:val="36"/>
          <w:szCs w:val="36"/>
        </w:rPr>
        <w:t xml:space="preserve"> </w:t>
      </w:r>
      <w:r w:rsidR="00B1106B">
        <w:rPr>
          <w:sz w:val="36"/>
          <w:szCs w:val="36"/>
        </w:rPr>
        <w:t xml:space="preserve"> </w:t>
      </w:r>
    </w:p>
    <w:p w14:paraId="1FE77C29" w14:textId="77777777" w:rsidR="00A77B29" w:rsidRDefault="00A77B29">
      <w:pPr>
        <w:rPr>
          <w:sz w:val="36"/>
          <w:szCs w:val="36"/>
        </w:rPr>
      </w:pPr>
    </w:p>
    <w:p w14:paraId="37779DD8" w14:textId="10EAF6F0" w:rsidR="00A77B29" w:rsidRDefault="00A77B29">
      <w:pPr>
        <w:rPr>
          <w:sz w:val="36"/>
          <w:szCs w:val="36"/>
        </w:rPr>
      </w:pPr>
      <w:r>
        <w:rPr>
          <w:sz w:val="36"/>
          <w:szCs w:val="36"/>
        </w:rPr>
        <w:t>UPDATE</w:t>
      </w:r>
    </w:p>
    <w:p w14:paraId="4DA0B32C" w14:textId="77777777" w:rsidR="00A77B29" w:rsidRDefault="00A77B29">
      <w:pPr>
        <w:rPr>
          <w:sz w:val="36"/>
          <w:szCs w:val="36"/>
        </w:rPr>
      </w:pPr>
    </w:p>
    <w:p w14:paraId="333AB721" w14:textId="699B7CF8" w:rsidR="004575D4" w:rsidRDefault="009C4F13" w:rsidP="003D6EE3">
      <w:pPr>
        <w:rPr>
          <w:sz w:val="36"/>
          <w:szCs w:val="36"/>
        </w:rPr>
      </w:pPr>
      <w:r>
        <w:rPr>
          <w:sz w:val="36"/>
          <w:szCs w:val="36"/>
        </w:rPr>
        <w:t>Fig. 2 in the Technical Details section and t</w:t>
      </w:r>
      <w:r w:rsidR="00A77B29">
        <w:rPr>
          <w:sz w:val="36"/>
          <w:szCs w:val="36"/>
        </w:rPr>
        <w:t>he scope pictures, Scope 1, Scope 2, and Scope 3</w:t>
      </w:r>
      <w:r w:rsidR="004E6B95">
        <w:rPr>
          <w:sz w:val="36"/>
          <w:szCs w:val="36"/>
        </w:rPr>
        <w:t xml:space="preserve"> in Appendix 1 were taken for </w:t>
      </w:r>
      <w:r w:rsidR="007A3C79">
        <w:rPr>
          <w:sz w:val="36"/>
          <w:szCs w:val="36"/>
        </w:rPr>
        <w:t xml:space="preserve">very </w:t>
      </w:r>
      <w:r w:rsidR="004E6B95">
        <w:rPr>
          <w:sz w:val="36"/>
          <w:szCs w:val="36"/>
        </w:rPr>
        <w:t>low values of the resistor</w:t>
      </w:r>
      <w:r w:rsidR="004575D4">
        <w:rPr>
          <w:sz w:val="36"/>
          <w:szCs w:val="36"/>
        </w:rPr>
        <w:t xml:space="preserve"> (1K-2K ohms)</w:t>
      </w:r>
      <w:r w:rsidR="004E6B95">
        <w:rPr>
          <w:sz w:val="36"/>
          <w:szCs w:val="36"/>
        </w:rPr>
        <w:t xml:space="preserve"> in series with the IR LED</w:t>
      </w:r>
      <w:r w:rsidR="00CB4972">
        <w:rPr>
          <w:sz w:val="36"/>
          <w:szCs w:val="36"/>
        </w:rPr>
        <w:t>.</w:t>
      </w:r>
      <w:r w:rsidR="007A3C79">
        <w:rPr>
          <w:sz w:val="36"/>
          <w:szCs w:val="36"/>
        </w:rPr>
        <w:t xml:space="preserve"> The low values were used during early experimentation. </w:t>
      </w:r>
    </w:p>
    <w:p w14:paraId="3050F0C7" w14:textId="77777777" w:rsidR="00120CED" w:rsidRDefault="00120CED" w:rsidP="003D6EE3">
      <w:pPr>
        <w:rPr>
          <w:sz w:val="36"/>
          <w:szCs w:val="36"/>
        </w:rPr>
      </w:pPr>
    </w:p>
    <w:p w14:paraId="12883C8E" w14:textId="0A45BC2E" w:rsidR="00120CED" w:rsidRDefault="007A3C79" w:rsidP="003D6EE3">
      <w:pPr>
        <w:rPr>
          <w:sz w:val="36"/>
          <w:szCs w:val="36"/>
        </w:rPr>
      </w:pPr>
      <w:r>
        <w:rPr>
          <w:sz w:val="36"/>
          <w:szCs w:val="36"/>
        </w:rPr>
        <w:t>During this early experimentation</w:t>
      </w:r>
      <w:r w:rsidR="004575D4">
        <w:rPr>
          <w:sz w:val="36"/>
          <w:szCs w:val="36"/>
        </w:rPr>
        <w:t>,</w:t>
      </w:r>
      <w:r>
        <w:rPr>
          <w:sz w:val="36"/>
          <w:szCs w:val="36"/>
        </w:rPr>
        <w:t xml:space="preserve"> the range of the beacon was excessively high for the Maze application. To reduce the range, the resistor value was increased to 147K ohms, as shown in Fig. 1</w:t>
      </w:r>
      <w:r w:rsidR="00120CED">
        <w:rPr>
          <w:sz w:val="36"/>
          <w:szCs w:val="36"/>
        </w:rPr>
        <w:t xml:space="preserve"> of Tech Bulletin #1</w:t>
      </w:r>
      <w:r>
        <w:rPr>
          <w:sz w:val="36"/>
          <w:szCs w:val="36"/>
        </w:rPr>
        <w:t>.</w:t>
      </w:r>
      <w:r w:rsidR="003D6EE3">
        <w:rPr>
          <w:sz w:val="36"/>
          <w:szCs w:val="36"/>
        </w:rPr>
        <w:t xml:space="preserve"> </w:t>
      </w:r>
    </w:p>
    <w:p w14:paraId="68CC8CE2" w14:textId="77777777" w:rsidR="00120CED" w:rsidRDefault="00120CED" w:rsidP="003D6EE3">
      <w:pPr>
        <w:rPr>
          <w:sz w:val="36"/>
          <w:szCs w:val="36"/>
        </w:rPr>
      </w:pPr>
    </w:p>
    <w:p w14:paraId="704B283D" w14:textId="0F87D394" w:rsidR="003D6EE3" w:rsidRPr="003D2BC1" w:rsidRDefault="003D6EE3" w:rsidP="003D6EE3">
      <w:pPr>
        <w:rPr>
          <w:color w:val="C00000"/>
          <w:sz w:val="36"/>
          <w:szCs w:val="36"/>
        </w:rPr>
      </w:pPr>
      <w:r>
        <w:rPr>
          <w:sz w:val="36"/>
          <w:szCs w:val="36"/>
        </w:rPr>
        <w:t xml:space="preserve">147K Ohms is needed </w:t>
      </w:r>
      <w:proofErr w:type="gramStart"/>
      <w:r>
        <w:rPr>
          <w:sz w:val="36"/>
          <w:szCs w:val="36"/>
        </w:rPr>
        <w:t>in order to</w:t>
      </w:r>
      <w:proofErr w:type="gramEnd"/>
      <w:r>
        <w:rPr>
          <w:sz w:val="36"/>
          <w:szCs w:val="36"/>
        </w:rPr>
        <w:t xml:space="preserve"> limit the range of the IR signal to less than about 18 cm. </w:t>
      </w:r>
      <w:r w:rsidRPr="003D2BC1">
        <w:rPr>
          <w:color w:val="C00000"/>
          <w:sz w:val="36"/>
          <w:szCs w:val="36"/>
        </w:rPr>
        <w:t xml:space="preserve">Limiting </w:t>
      </w:r>
      <w:r>
        <w:rPr>
          <w:color w:val="C00000"/>
          <w:sz w:val="36"/>
          <w:szCs w:val="36"/>
        </w:rPr>
        <w:t xml:space="preserve">the </w:t>
      </w:r>
      <w:r w:rsidRPr="003D2BC1">
        <w:rPr>
          <w:color w:val="C00000"/>
          <w:sz w:val="36"/>
          <w:szCs w:val="36"/>
        </w:rPr>
        <w:t>range is necessary for proper operation of the Competition.</w:t>
      </w:r>
      <w:r>
        <w:rPr>
          <w:color w:val="C00000"/>
          <w:sz w:val="36"/>
          <w:szCs w:val="36"/>
        </w:rPr>
        <w:t xml:space="preserve"> </w:t>
      </w:r>
    </w:p>
    <w:p w14:paraId="03ACE57B" w14:textId="0E538FF8" w:rsidR="003D6EE3" w:rsidRDefault="003D6EE3">
      <w:pPr>
        <w:rPr>
          <w:sz w:val="36"/>
          <w:szCs w:val="36"/>
        </w:rPr>
      </w:pPr>
    </w:p>
    <w:p w14:paraId="7B02298B" w14:textId="06008871" w:rsidR="00A77B29" w:rsidRPr="0023504C" w:rsidRDefault="003D6EE3">
      <w:pPr>
        <w:rPr>
          <w:color w:val="C00000"/>
          <w:sz w:val="36"/>
          <w:szCs w:val="36"/>
          <w:u w:val="double"/>
        </w:rPr>
      </w:pPr>
      <w:r w:rsidRPr="0023504C">
        <w:rPr>
          <w:color w:val="C00000"/>
          <w:sz w:val="36"/>
          <w:szCs w:val="36"/>
          <w:u w:val="double"/>
        </w:rPr>
        <w:t>Scope pictures for 147K ohms were NOT shown in Tech Bulletin #1 and will be shown here.</w:t>
      </w:r>
    </w:p>
    <w:p w14:paraId="2A0A89FD" w14:textId="77777777" w:rsidR="004E6B95" w:rsidRDefault="004E6B95">
      <w:pPr>
        <w:rPr>
          <w:sz w:val="36"/>
          <w:szCs w:val="36"/>
        </w:rPr>
      </w:pPr>
    </w:p>
    <w:p w14:paraId="31EFA48C" w14:textId="58BC4C6B" w:rsidR="004E6B95" w:rsidRDefault="004E6B95">
      <w:pPr>
        <w:rPr>
          <w:sz w:val="36"/>
          <w:szCs w:val="36"/>
        </w:rPr>
      </w:pPr>
      <w:r>
        <w:rPr>
          <w:sz w:val="36"/>
          <w:szCs w:val="36"/>
        </w:rPr>
        <w:t>This resistance value increases the time constant of the circuit and results in the following scope pictures</w:t>
      </w:r>
      <w:r w:rsidR="00981323">
        <w:rPr>
          <w:sz w:val="36"/>
          <w:szCs w:val="36"/>
        </w:rPr>
        <w:t xml:space="preserve"> for the 147K ohm case.</w:t>
      </w:r>
      <w:r>
        <w:rPr>
          <w:sz w:val="36"/>
          <w:szCs w:val="36"/>
        </w:rPr>
        <w:t xml:space="preserve"> </w:t>
      </w:r>
      <w:r w:rsidR="00981323">
        <w:rPr>
          <w:sz w:val="36"/>
          <w:szCs w:val="36"/>
        </w:rPr>
        <w:t>T</w:t>
      </w:r>
      <w:r>
        <w:rPr>
          <w:sz w:val="36"/>
          <w:szCs w:val="36"/>
        </w:rPr>
        <w:t>he blue trace is</w:t>
      </w:r>
      <w:r w:rsidR="00981323">
        <w:rPr>
          <w:sz w:val="36"/>
          <w:szCs w:val="36"/>
        </w:rPr>
        <w:t xml:space="preserve"> the</w:t>
      </w:r>
      <w:r w:rsidR="00AC61EC">
        <w:rPr>
          <w:sz w:val="36"/>
          <w:szCs w:val="36"/>
        </w:rPr>
        <w:t xml:space="preserve"> IR Beacon </w:t>
      </w:r>
      <w:proofErr w:type="gramStart"/>
      <w:r w:rsidR="00AC61EC">
        <w:rPr>
          <w:sz w:val="36"/>
          <w:szCs w:val="36"/>
        </w:rPr>
        <w:t>signal</w:t>
      </w:r>
      <w:proofErr w:type="gramEnd"/>
      <w:r w:rsidR="00AC61EC">
        <w:rPr>
          <w:sz w:val="36"/>
          <w:szCs w:val="36"/>
        </w:rPr>
        <w:t xml:space="preserve"> and the red trace is the detected Sensor signal.</w:t>
      </w:r>
      <w:r w:rsidR="009C4F13">
        <w:rPr>
          <w:sz w:val="36"/>
          <w:szCs w:val="36"/>
        </w:rPr>
        <w:t xml:space="preserve"> </w:t>
      </w:r>
    </w:p>
    <w:p w14:paraId="3DC1759E" w14:textId="77777777" w:rsidR="00A447FF" w:rsidRDefault="00A447FF">
      <w:pPr>
        <w:rPr>
          <w:sz w:val="36"/>
          <w:szCs w:val="36"/>
        </w:rPr>
      </w:pPr>
    </w:p>
    <w:p w14:paraId="7C26FACC" w14:textId="77777777" w:rsidR="00A447FF" w:rsidRDefault="00A447FF">
      <w:pPr>
        <w:rPr>
          <w:sz w:val="36"/>
          <w:szCs w:val="36"/>
        </w:rPr>
      </w:pPr>
    </w:p>
    <w:p w14:paraId="6040D805" w14:textId="0DAAF9F1" w:rsidR="007E7BEE" w:rsidRDefault="007E7BEE" w:rsidP="007E7BEE">
      <w:pPr>
        <w:pStyle w:val="NormalWeb"/>
      </w:pPr>
      <w:r>
        <w:rPr>
          <w:noProof/>
        </w:rPr>
        <w:lastRenderedPageBreak/>
        <w:drawing>
          <wp:inline distT="0" distB="0" distL="0" distR="0" wp14:anchorId="6507331D" wp14:editId="52C4617D">
            <wp:extent cx="5943600" cy="4457700"/>
            <wp:effectExtent l="0" t="0" r="0" b="0"/>
            <wp:docPr id="1530153439" name="Picture 3" descr="A computer with a screen 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53439" name="Picture 3" descr="A computer with a screen 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FDF73" w14:textId="77777777" w:rsidR="00A447FF" w:rsidRDefault="00A447FF">
      <w:pPr>
        <w:rPr>
          <w:sz w:val="36"/>
          <w:szCs w:val="36"/>
        </w:rPr>
      </w:pPr>
    </w:p>
    <w:p w14:paraId="2E872714" w14:textId="7F10F7D4" w:rsidR="00A447FF" w:rsidRDefault="00A447FF" w:rsidP="00A447FF">
      <w:pPr>
        <w:pStyle w:val="NormalWeb"/>
      </w:pPr>
      <w:r>
        <w:rPr>
          <w:noProof/>
        </w:rPr>
        <w:lastRenderedPageBreak/>
        <w:drawing>
          <wp:inline distT="0" distB="0" distL="0" distR="0" wp14:anchorId="62569461" wp14:editId="0887ACBF">
            <wp:extent cx="5943600" cy="4457700"/>
            <wp:effectExtent l="0" t="0" r="0" b="0"/>
            <wp:docPr id="1872901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72032" w14:textId="77777777" w:rsidR="00A447FF" w:rsidRDefault="00A447FF">
      <w:pPr>
        <w:rPr>
          <w:sz w:val="36"/>
          <w:szCs w:val="36"/>
        </w:rPr>
      </w:pPr>
    </w:p>
    <w:p w14:paraId="144197EA" w14:textId="77777777" w:rsidR="00AC61EC" w:rsidRDefault="00AC61EC">
      <w:pPr>
        <w:rPr>
          <w:sz w:val="36"/>
          <w:szCs w:val="36"/>
        </w:rPr>
      </w:pPr>
    </w:p>
    <w:p w14:paraId="02A9C5FF" w14:textId="77777777" w:rsidR="00A447FF" w:rsidRDefault="00A447FF">
      <w:pPr>
        <w:rPr>
          <w:sz w:val="36"/>
          <w:szCs w:val="36"/>
        </w:rPr>
      </w:pPr>
    </w:p>
    <w:p w14:paraId="7470548D" w14:textId="77777777" w:rsidR="00A447FF" w:rsidRDefault="00A447FF">
      <w:pPr>
        <w:rPr>
          <w:sz w:val="36"/>
          <w:szCs w:val="36"/>
        </w:rPr>
      </w:pPr>
    </w:p>
    <w:p w14:paraId="0C040AC4" w14:textId="77777777" w:rsidR="00A447FF" w:rsidRDefault="00A447FF">
      <w:pPr>
        <w:rPr>
          <w:sz w:val="36"/>
          <w:szCs w:val="36"/>
        </w:rPr>
      </w:pPr>
    </w:p>
    <w:p w14:paraId="1AABD1BC" w14:textId="77777777" w:rsidR="00A447FF" w:rsidRDefault="00A447FF">
      <w:pPr>
        <w:rPr>
          <w:sz w:val="36"/>
          <w:szCs w:val="36"/>
        </w:rPr>
      </w:pPr>
    </w:p>
    <w:p w14:paraId="0F50CA59" w14:textId="77777777" w:rsidR="00A447FF" w:rsidRDefault="00A447FF">
      <w:pPr>
        <w:rPr>
          <w:sz w:val="36"/>
          <w:szCs w:val="36"/>
        </w:rPr>
      </w:pPr>
    </w:p>
    <w:p w14:paraId="1852021A" w14:textId="611A8F8D" w:rsidR="00A447FF" w:rsidRDefault="00A447FF" w:rsidP="00A447FF">
      <w:pPr>
        <w:pStyle w:val="NormalWeb"/>
      </w:pPr>
      <w:r>
        <w:rPr>
          <w:noProof/>
        </w:rPr>
        <w:drawing>
          <wp:inline distT="0" distB="0" distL="0" distR="0" wp14:anchorId="1007DA65" wp14:editId="408D51CB">
            <wp:extent cx="5943600" cy="4457700"/>
            <wp:effectExtent l="0" t="0" r="0" b="0"/>
            <wp:docPr id="270706819" name="Picture 2" descr="A computer screen with a graph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06819" name="Picture 2" descr="A computer screen with a graph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9AEA" w14:textId="77777777" w:rsidR="00A447FF" w:rsidRDefault="00A447FF">
      <w:pPr>
        <w:rPr>
          <w:sz w:val="36"/>
          <w:szCs w:val="36"/>
        </w:rPr>
      </w:pPr>
    </w:p>
    <w:p w14:paraId="4090D6BC" w14:textId="77777777" w:rsidR="00A447FF" w:rsidRDefault="00A447FF">
      <w:pPr>
        <w:rPr>
          <w:sz w:val="36"/>
          <w:szCs w:val="36"/>
        </w:rPr>
      </w:pPr>
    </w:p>
    <w:p w14:paraId="47AFC74B" w14:textId="77777777" w:rsidR="00A447FF" w:rsidRDefault="00A447FF">
      <w:pPr>
        <w:rPr>
          <w:sz w:val="36"/>
          <w:szCs w:val="36"/>
        </w:rPr>
      </w:pPr>
    </w:p>
    <w:p w14:paraId="0F62E37F" w14:textId="3F41AE0E" w:rsidR="00120CED" w:rsidRDefault="007D758B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Compare these to the blue and red traces in the scope pictures in Tech Bulletin # 1. </w:t>
      </w:r>
      <w:r w:rsidR="00AC61EC" w:rsidRPr="003D2BC1">
        <w:rPr>
          <w:color w:val="FF0000"/>
          <w:sz w:val="36"/>
          <w:szCs w:val="36"/>
        </w:rPr>
        <w:t>Note that</w:t>
      </w:r>
      <w:r w:rsidRPr="003D2BC1">
        <w:rPr>
          <w:color w:val="FF0000"/>
          <w:sz w:val="36"/>
          <w:szCs w:val="36"/>
        </w:rPr>
        <w:t xml:space="preserve"> while there is a change in the DC level of the</w:t>
      </w:r>
      <w:r w:rsidR="002965A4" w:rsidRPr="003D2BC1">
        <w:rPr>
          <w:color w:val="FF0000"/>
          <w:sz w:val="36"/>
          <w:szCs w:val="36"/>
        </w:rPr>
        <w:t xml:space="preserve"> 38kHz component of the</w:t>
      </w:r>
      <w:r w:rsidRPr="003D2BC1">
        <w:rPr>
          <w:color w:val="FF0000"/>
          <w:sz w:val="36"/>
          <w:szCs w:val="36"/>
        </w:rPr>
        <w:t xml:space="preserve"> IR LED </w:t>
      </w:r>
      <w:r w:rsidR="00E676A2">
        <w:rPr>
          <w:color w:val="FF0000"/>
          <w:sz w:val="36"/>
          <w:szCs w:val="36"/>
        </w:rPr>
        <w:t>B</w:t>
      </w:r>
      <w:r w:rsidRPr="003D2BC1">
        <w:rPr>
          <w:color w:val="FF0000"/>
          <w:sz w:val="36"/>
          <w:szCs w:val="36"/>
        </w:rPr>
        <w:t>eacon signal,</w:t>
      </w:r>
      <w:r w:rsidR="00AC61EC" w:rsidRPr="003D2BC1">
        <w:rPr>
          <w:color w:val="FF0000"/>
          <w:sz w:val="36"/>
          <w:szCs w:val="36"/>
        </w:rPr>
        <w:t xml:space="preserve"> the </w:t>
      </w:r>
      <w:r w:rsidR="00E676A2">
        <w:rPr>
          <w:color w:val="FF0000"/>
          <w:sz w:val="36"/>
          <w:szCs w:val="36"/>
        </w:rPr>
        <w:t>S</w:t>
      </w:r>
      <w:r w:rsidR="00AC61EC" w:rsidRPr="003D2BC1">
        <w:rPr>
          <w:color w:val="FF0000"/>
          <w:sz w:val="36"/>
          <w:szCs w:val="36"/>
        </w:rPr>
        <w:t>ensor signal is the same as shown in TECH BULLETIN #1</w:t>
      </w:r>
      <w:r w:rsidR="00445607" w:rsidRPr="003D2BC1">
        <w:rPr>
          <w:color w:val="FF0000"/>
          <w:sz w:val="36"/>
          <w:szCs w:val="36"/>
        </w:rPr>
        <w:t>.</w:t>
      </w:r>
      <w:r w:rsidR="00445607">
        <w:rPr>
          <w:sz w:val="36"/>
          <w:szCs w:val="36"/>
        </w:rPr>
        <w:t xml:space="preserve"> This is because the 38 kHz bandpass filter</w:t>
      </w:r>
      <w:r w:rsidR="004F42AC">
        <w:rPr>
          <w:sz w:val="36"/>
          <w:szCs w:val="36"/>
        </w:rPr>
        <w:t xml:space="preserve"> in the Sensor</w:t>
      </w:r>
      <w:r w:rsidR="00445607">
        <w:rPr>
          <w:sz w:val="36"/>
          <w:szCs w:val="36"/>
        </w:rPr>
        <w:t xml:space="preserve"> only passes the 38 kHz signal and not the DC level. </w:t>
      </w:r>
    </w:p>
    <w:p w14:paraId="1FB6B68D" w14:textId="77777777" w:rsidR="00120CED" w:rsidRDefault="00120CED">
      <w:pPr>
        <w:rPr>
          <w:sz w:val="36"/>
          <w:szCs w:val="36"/>
        </w:rPr>
      </w:pPr>
    </w:p>
    <w:p w14:paraId="6391023E" w14:textId="15DB53BB" w:rsidR="00445607" w:rsidRDefault="00120CED">
      <w:pPr>
        <w:rPr>
          <w:sz w:val="36"/>
          <w:szCs w:val="36"/>
        </w:rPr>
      </w:pPr>
      <w:r>
        <w:rPr>
          <w:sz w:val="36"/>
          <w:szCs w:val="36"/>
        </w:rPr>
        <w:t>C</w:t>
      </w:r>
      <w:r w:rsidR="009C4F13">
        <w:rPr>
          <w:sz w:val="36"/>
          <w:szCs w:val="36"/>
        </w:rPr>
        <w:t>hanging the value of the series resistor to the value mentioned above does not chang</w:t>
      </w:r>
      <w:r w:rsidR="007D758B">
        <w:rPr>
          <w:sz w:val="36"/>
          <w:szCs w:val="36"/>
        </w:rPr>
        <w:t>e</w:t>
      </w:r>
      <w:r w:rsidR="009C4F13">
        <w:rPr>
          <w:sz w:val="36"/>
          <w:szCs w:val="36"/>
        </w:rPr>
        <w:t xml:space="preserve"> the </w:t>
      </w:r>
      <w:r>
        <w:rPr>
          <w:sz w:val="36"/>
          <w:szCs w:val="36"/>
        </w:rPr>
        <w:t xml:space="preserve">basic </w:t>
      </w:r>
      <w:r w:rsidR="009C4F13">
        <w:rPr>
          <w:sz w:val="36"/>
          <w:szCs w:val="36"/>
        </w:rPr>
        <w:t>Sensor operation</w:t>
      </w:r>
      <w:r w:rsidR="004D301D">
        <w:rPr>
          <w:sz w:val="36"/>
          <w:szCs w:val="36"/>
        </w:rPr>
        <w:t xml:space="preserve"> while successfully limiting Beacon range.</w:t>
      </w:r>
    </w:p>
    <w:p w14:paraId="76BB1178" w14:textId="48C908DE" w:rsidR="00445607" w:rsidRDefault="00445607">
      <w:pPr>
        <w:rPr>
          <w:sz w:val="36"/>
          <w:szCs w:val="36"/>
        </w:rPr>
      </w:pPr>
    </w:p>
    <w:p w14:paraId="49C7E250" w14:textId="5C180CEE" w:rsidR="002965A4" w:rsidRPr="002965A4" w:rsidRDefault="00445607">
      <w:pPr>
        <w:rPr>
          <w:color w:val="FF0000"/>
          <w:sz w:val="36"/>
          <w:szCs w:val="36"/>
        </w:rPr>
      </w:pPr>
      <w:r w:rsidRPr="002965A4">
        <w:rPr>
          <w:color w:val="FF0000"/>
          <w:sz w:val="36"/>
          <w:szCs w:val="36"/>
        </w:rPr>
        <w:t>THEREFORE</w:t>
      </w:r>
      <w:r w:rsidR="00432AD5">
        <w:rPr>
          <w:color w:val="FF0000"/>
          <w:sz w:val="36"/>
          <w:szCs w:val="36"/>
        </w:rPr>
        <w:t>,</w:t>
      </w:r>
      <w:r w:rsidRPr="002965A4">
        <w:rPr>
          <w:color w:val="FF0000"/>
          <w:sz w:val="36"/>
          <w:szCs w:val="36"/>
        </w:rPr>
        <w:t xml:space="preserve"> NO CHANGES TO THE HARDWARE OR SOFTWARE DISCUSSED IN TECH BULLETIN #1 ARE NEEDED.</w:t>
      </w:r>
      <w:r w:rsidR="002965A4" w:rsidRPr="002965A4">
        <w:rPr>
          <w:color w:val="FF0000"/>
          <w:sz w:val="36"/>
          <w:szCs w:val="36"/>
        </w:rPr>
        <w:t xml:space="preserve"> </w:t>
      </w:r>
    </w:p>
    <w:p w14:paraId="3F64EF5E" w14:textId="77777777" w:rsidR="002965A4" w:rsidRDefault="002965A4">
      <w:pPr>
        <w:rPr>
          <w:sz w:val="36"/>
          <w:szCs w:val="36"/>
        </w:rPr>
      </w:pPr>
    </w:p>
    <w:p w14:paraId="0E2D7980" w14:textId="53E573BC" w:rsidR="00AC61EC" w:rsidRDefault="002965A4">
      <w:pPr>
        <w:rPr>
          <w:sz w:val="36"/>
          <w:szCs w:val="36"/>
        </w:rPr>
      </w:pPr>
      <w:r>
        <w:rPr>
          <w:sz w:val="36"/>
          <w:szCs w:val="36"/>
        </w:rPr>
        <w:t xml:space="preserve">THE PURPOSE OF THIS UPDATE </w:t>
      </w:r>
      <w:proofErr w:type="gramStart"/>
      <w:r>
        <w:rPr>
          <w:sz w:val="36"/>
          <w:szCs w:val="36"/>
        </w:rPr>
        <w:t>WAS  INFORMATIONAL</w:t>
      </w:r>
      <w:proofErr w:type="gramEnd"/>
      <w:r>
        <w:rPr>
          <w:sz w:val="36"/>
          <w:szCs w:val="36"/>
        </w:rPr>
        <w:t xml:space="preserve"> ONLY</w:t>
      </w:r>
      <w:r w:rsidR="003D6EE3">
        <w:rPr>
          <w:sz w:val="36"/>
          <w:szCs w:val="36"/>
        </w:rPr>
        <w:t>,</w:t>
      </w:r>
      <w:r>
        <w:rPr>
          <w:sz w:val="36"/>
          <w:szCs w:val="36"/>
        </w:rPr>
        <w:t xml:space="preserve"> FOR THOSE ENGINEERS </w:t>
      </w:r>
      <w:r w:rsidR="003D6EE3">
        <w:rPr>
          <w:sz w:val="36"/>
          <w:szCs w:val="36"/>
        </w:rPr>
        <w:t xml:space="preserve">SPECIFICALLY INTERESTED IN </w:t>
      </w:r>
      <w:proofErr w:type="gramStart"/>
      <w:r w:rsidR="003D6EE3">
        <w:rPr>
          <w:sz w:val="36"/>
          <w:szCs w:val="36"/>
        </w:rPr>
        <w:t>THE</w:t>
      </w:r>
      <w:r>
        <w:rPr>
          <w:sz w:val="36"/>
          <w:szCs w:val="36"/>
        </w:rPr>
        <w:t xml:space="preserve"> SCOPE</w:t>
      </w:r>
      <w:proofErr w:type="gramEnd"/>
      <w:r>
        <w:rPr>
          <w:sz w:val="36"/>
          <w:szCs w:val="36"/>
        </w:rPr>
        <w:t xml:space="preserve"> </w:t>
      </w:r>
      <w:r w:rsidR="00116910">
        <w:rPr>
          <w:sz w:val="36"/>
          <w:szCs w:val="36"/>
        </w:rPr>
        <w:t>TRACES</w:t>
      </w:r>
      <w:r>
        <w:rPr>
          <w:sz w:val="36"/>
          <w:szCs w:val="36"/>
        </w:rPr>
        <w:t>.</w:t>
      </w:r>
    </w:p>
    <w:p w14:paraId="79F42FCB" w14:textId="77777777" w:rsidR="00355A64" w:rsidRDefault="00355A64">
      <w:pPr>
        <w:rPr>
          <w:sz w:val="36"/>
          <w:szCs w:val="36"/>
        </w:rPr>
      </w:pPr>
    </w:p>
    <w:p w14:paraId="41A301F5" w14:textId="2B599353" w:rsidR="00E67F40" w:rsidRDefault="00E67F40">
      <w:pPr>
        <w:rPr>
          <w:sz w:val="36"/>
          <w:szCs w:val="36"/>
        </w:rPr>
      </w:pPr>
      <w:r>
        <w:rPr>
          <w:sz w:val="36"/>
          <w:szCs w:val="36"/>
        </w:rPr>
        <w:t>Let me know if you have any questions.</w:t>
      </w:r>
    </w:p>
    <w:p w14:paraId="073CE9B0" w14:textId="77777777" w:rsidR="00E67F40" w:rsidRDefault="00E67F40">
      <w:pPr>
        <w:rPr>
          <w:sz w:val="36"/>
          <w:szCs w:val="36"/>
        </w:rPr>
      </w:pPr>
    </w:p>
    <w:p w14:paraId="314848CE" w14:textId="77777777" w:rsidR="00ED4C1E" w:rsidRDefault="00ED4C1E" w:rsidP="00116910">
      <w:pPr>
        <w:spacing w:line="240" w:lineRule="auto"/>
        <w:rPr>
          <w:sz w:val="32"/>
          <w:szCs w:val="32"/>
        </w:rPr>
      </w:pPr>
    </w:p>
    <w:p w14:paraId="3C4FD4E5" w14:textId="77777777" w:rsidR="00ED4C1E" w:rsidRDefault="00ED4C1E" w:rsidP="00116910">
      <w:pPr>
        <w:spacing w:line="240" w:lineRule="auto"/>
        <w:rPr>
          <w:sz w:val="32"/>
          <w:szCs w:val="32"/>
        </w:rPr>
      </w:pPr>
    </w:p>
    <w:p w14:paraId="6DBB0BA1" w14:textId="3D1DD3B6" w:rsidR="006166B9" w:rsidRPr="00116910" w:rsidRDefault="00E67F40" w:rsidP="00116910">
      <w:pPr>
        <w:spacing w:line="240" w:lineRule="auto"/>
        <w:rPr>
          <w:sz w:val="32"/>
          <w:szCs w:val="32"/>
        </w:rPr>
      </w:pPr>
      <w:r w:rsidRPr="00116910">
        <w:rPr>
          <w:sz w:val="32"/>
          <w:szCs w:val="32"/>
        </w:rPr>
        <w:lastRenderedPageBreak/>
        <w:t>Andrew</w:t>
      </w:r>
    </w:p>
    <w:p w14:paraId="7D1ABEB4" w14:textId="70978D49" w:rsidR="00E67F40" w:rsidRPr="00116910" w:rsidRDefault="00E67F40" w:rsidP="00116910">
      <w:pPr>
        <w:spacing w:line="240" w:lineRule="auto"/>
        <w:rPr>
          <w:sz w:val="32"/>
          <w:szCs w:val="32"/>
        </w:rPr>
      </w:pPr>
      <w:r w:rsidRPr="00116910">
        <w:rPr>
          <w:sz w:val="32"/>
          <w:szCs w:val="32"/>
        </w:rPr>
        <w:t>Dr. Andrew R. Sass</w:t>
      </w:r>
    </w:p>
    <w:p w14:paraId="7D71D14C" w14:textId="22104BD1" w:rsidR="00E67F40" w:rsidRPr="00116910" w:rsidRDefault="00E67F40" w:rsidP="00116910">
      <w:pPr>
        <w:spacing w:line="240" w:lineRule="auto"/>
        <w:rPr>
          <w:sz w:val="32"/>
          <w:szCs w:val="32"/>
        </w:rPr>
      </w:pPr>
      <w:r w:rsidRPr="00116910">
        <w:rPr>
          <w:sz w:val="32"/>
          <w:szCs w:val="32"/>
        </w:rPr>
        <w:t>Vice Chair, IEEE RAS OF L.I.</w:t>
      </w:r>
    </w:p>
    <w:p w14:paraId="435757A9" w14:textId="62DEF3C3" w:rsidR="00E67F40" w:rsidRPr="00116910" w:rsidRDefault="00E67F40" w:rsidP="00116910">
      <w:pPr>
        <w:spacing w:line="240" w:lineRule="auto"/>
        <w:rPr>
          <w:sz w:val="32"/>
          <w:szCs w:val="32"/>
        </w:rPr>
      </w:pPr>
      <w:proofErr w:type="spellStart"/>
      <w:r w:rsidRPr="00116910">
        <w:rPr>
          <w:sz w:val="32"/>
          <w:szCs w:val="32"/>
        </w:rPr>
        <w:t>arshacker@</w:t>
      </w:r>
      <w:proofErr w:type="gramStart"/>
      <w:r w:rsidRPr="00116910">
        <w:rPr>
          <w:sz w:val="32"/>
          <w:szCs w:val="32"/>
        </w:rPr>
        <w:t>aol,com</w:t>
      </w:r>
      <w:proofErr w:type="spellEnd"/>
      <w:proofErr w:type="gramEnd"/>
    </w:p>
    <w:sectPr w:rsidR="00E67F40" w:rsidRPr="00116910"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C9361D" w14:textId="77777777" w:rsidR="004D572A" w:rsidRDefault="004D572A" w:rsidP="00DE68E7">
      <w:pPr>
        <w:spacing w:after="0" w:line="240" w:lineRule="auto"/>
      </w:pPr>
      <w:r>
        <w:separator/>
      </w:r>
    </w:p>
  </w:endnote>
  <w:endnote w:type="continuationSeparator" w:id="0">
    <w:p w14:paraId="1DDF01B4" w14:textId="77777777" w:rsidR="004D572A" w:rsidRDefault="004D572A" w:rsidP="00DE6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490179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47ABB7" w14:textId="3B27BBD8" w:rsidR="00DE68E7" w:rsidRDefault="00DE68E7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860F45D" w14:textId="77777777" w:rsidR="00DE68E7" w:rsidRDefault="00DE68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BFAC9D" w14:textId="77777777" w:rsidR="004D572A" w:rsidRDefault="004D572A" w:rsidP="00DE68E7">
      <w:pPr>
        <w:spacing w:after="0" w:line="240" w:lineRule="auto"/>
      </w:pPr>
      <w:r>
        <w:separator/>
      </w:r>
    </w:p>
  </w:footnote>
  <w:footnote w:type="continuationSeparator" w:id="0">
    <w:p w14:paraId="0CAF0896" w14:textId="77777777" w:rsidR="004D572A" w:rsidRDefault="004D572A" w:rsidP="00DE68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2F7BB3"/>
    <w:multiLevelType w:val="hybridMultilevel"/>
    <w:tmpl w:val="3836BD62"/>
    <w:lvl w:ilvl="0" w:tplc="145A3CA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3379DA"/>
    <w:multiLevelType w:val="multilevel"/>
    <w:tmpl w:val="E2CA1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926217"/>
    <w:multiLevelType w:val="hybridMultilevel"/>
    <w:tmpl w:val="1DF6DD6E"/>
    <w:lvl w:ilvl="0" w:tplc="B6E4BD9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F35996"/>
    <w:multiLevelType w:val="hybridMultilevel"/>
    <w:tmpl w:val="7E7E0B5A"/>
    <w:lvl w:ilvl="0" w:tplc="55F0322E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8501C2"/>
    <w:multiLevelType w:val="hybridMultilevel"/>
    <w:tmpl w:val="82DC9244"/>
    <w:lvl w:ilvl="0" w:tplc="3C0CE64C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9D6F56"/>
    <w:multiLevelType w:val="hybridMultilevel"/>
    <w:tmpl w:val="4E02156A"/>
    <w:lvl w:ilvl="0" w:tplc="B5D2B092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3046051">
    <w:abstractNumId w:val="1"/>
  </w:num>
  <w:num w:numId="2" w16cid:durableId="1726683031">
    <w:abstractNumId w:val="4"/>
  </w:num>
  <w:num w:numId="3" w16cid:durableId="1654217751">
    <w:abstractNumId w:val="3"/>
  </w:num>
  <w:num w:numId="4" w16cid:durableId="1469208407">
    <w:abstractNumId w:val="2"/>
  </w:num>
  <w:num w:numId="5" w16cid:durableId="1546990985">
    <w:abstractNumId w:val="0"/>
  </w:num>
  <w:num w:numId="6" w16cid:durableId="203387559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CEB"/>
    <w:rsid w:val="000172D8"/>
    <w:rsid w:val="00053255"/>
    <w:rsid w:val="00065EDC"/>
    <w:rsid w:val="000751D7"/>
    <w:rsid w:val="0007640B"/>
    <w:rsid w:val="000925E6"/>
    <w:rsid w:val="000A0377"/>
    <w:rsid w:val="000A0E7C"/>
    <w:rsid w:val="000A3E11"/>
    <w:rsid w:val="000A3F0A"/>
    <w:rsid w:val="000A72DB"/>
    <w:rsid w:val="000B34D8"/>
    <w:rsid w:val="000C44EF"/>
    <w:rsid w:val="000F2A49"/>
    <w:rsid w:val="000F3FEA"/>
    <w:rsid w:val="00105269"/>
    <w:rsid w:val="00116910"/>
    <w:rsid w:val="00120CED"/>
    <w:rsid w:val="00151D1B"/>
    <w:rsid w:val="00155F33"/>
    <w:rsid w:val="00155FE2"/>
    <w:rsid w:val="001766E9"/>
    <w:rsid w:val="001A41CF"/>
    <w:rsid w:val="001B4B65"/>
    <w:rsid w:val="001E4BF2"/>
    <w:rsid w:val="00217B11"/>
    <w:rsid w:val="0023504C"/>
    <w:rsid w:val="00236D70"/>
    <w:rsid w:val="0026011E"/>
    <w:rsid w:val="00277015"/>
    <w:rsid w:val="002958CF"/>
    <w:rsid w:val="002965A4"/>
    <w:rsid w:val="002A4216"/>
    <w:rsid w:val="002A7142"/>
    <w:rsid w:val="002B2332"/>
    <w:rsid w:val="002B44B0"/>
    <w:rsid w:val="002C551B"/>
    <w:rsid w:val="002C7449"/>
    <w:rsid w:val="002D7BE0"/>
    <w:rsid w:val="002E5F88"/>
    <w:rsid w:val="002F2471"/>
    <w:rsid w:val="00300BF7"/>
    <w:rsid w:val="00304865"/>
    <w:rsid w:val="003162D1"/>
    <w:rsid w:val="00332F06"/>
    <w:rsid w:val="003456F0"/>
    <w:rsid w:val="00355A64"/>
    <w:rsid w:val="00384DD6"/>
    <w:rsid w:val="003854D4"/>
    <w:rsid w:val="003A4B24"/>
    <w:rsid w:val="003D2BC1"/>
    <w:rsid w:val="003D6EE3"/>
    <w:rsid w:val="003F1418"/>
    <w:rsid w:val="00402A53"/>
    <w:rsid w:val="004066BE"/>
    <w:rsid w:val="0043248A"/>
    <w:rsid w:val="00432AD5"/>
    <w:rsid w:val="00435BA6"/>
    <w:rsid w:val="00445607"/>
    <w:rsid w:val="004575D4"/>
    <w:rsid w:val="00487172"/>
    <w:rsid w:val="004C04A8"/>
    <w:rsid w:val="004C4E5A"/>
    <w:rsid w:val="004C7EAA"/>
    <w:rsid w:val="004D301D"/>
    <w:rsid w:val="004D34BC"/>
    <w:rsid w:val="004D572A"/>
    <w:rsid w:val="004E6B95"/>
    <w:rsid w:val="004F42AC"/>
    <w:rsid w:val="00507DAC"/>
    <w:rsid w:val="00521146"/>
    <w:rsid w:val="00554C93"/>
    <w:rsid w:val="00567218"/>
    <w:rsid w:val="005839C1"/>
    <w:rsid w:val="00585770"/>
    <w:rsid w:val="00595FA7"/>
    <w:rsid w:val="005A5808"/>
    <w:rsid w:val="005B1E7A"/>
    <w:rsid w:val="00602E23"/>
    <w:rsid w:val="00616165"/>
    <w:rsid w:val="006166B9"/>
    <w:rsid w:val="00620AB3"/>
    <w:rsid w:val="00622568"/>
    <w:rsid w:val="00633D2A"/>
    <w:rsid w:val="006B40B7"/>
    <w:rsid w:val="006F7E03"/>
    <w:rsid w:val="00701979"/>
    <w:rsid w:val="007133F1"/>
    <w:rsid w:val="007438AA"/>
    <w:rsid w:val="00745CEB"/>
    <w:rsid w:val="007644F4"/>
    <w:rsid w:val="00776075"/>
    <w:rsid w:val="00795AB7"/>
    <w:rsid w:val="00797284"/>
    <w:rsid w:val="007A18AD"/>
    <w:rsid w:val="007A3C79"/>
    <w:rsid w:val="007A5F84"/>
    <w:rsid w:val="007A7440"/>
    <w:rsid w:val="007C33B4"/>
    <w:rsid w:val="007D5074"/>
    <w:rsid w:val="007D73A1"/>
    <w:rsid w:val="007D758B"/>
    <w:rsid w:val="007E7BEE"/>
    <w:rsid w:val="0081799E"/>
    <w:rsid w:val="00840072"/>
    <w:rsid w:val="00840E25"/>
    <w:rsid w:val="0086638C"/>
    <w:rsid w:val="00884246"/>
    <w:rsid w:val="008930A2"/>
    <w:rsid w:val="00894CA6"/>
    <w:rsid w:val="00897DBB"/>
    <w:rsid w:val="008A44E9"/>
    <w:rsid w:val="008A717C"/>
    <w:rsid w:val="008B3945"/>
    <w:rsid w:val="008D46D9"/>
    <w:rsid w:val="009134AB"/>
    <w:rsid w:val="00920C9E"/>
    <w:rsid w:val="00923F3B"/>
    <w:rsid w:val="00932D90"/>
    <w:rsid w:val="009365BE"/>
    <w:rsid w:val="0094359B"/>
    <w:rsid w:val="00967AD1"/>
    <w:rsid w:val="00981323"/>
    <w:rsid w:val="009970A0"/>
    <w:rsid w:val="009B2675"/>
    <w:rsid w:val="009C4F13"/>
    <w:rsid w:val="009E56FA"/>
    <w:rsid w:val="009F01DE"/>
    <w:rsid w:val="00A0230F"/>
    <w:rsid w:val="00A05C3D"/>
    <w:rsid w:val="00A06AFF"/>
    <w:rsid w:val="00A41532"/>
    <w:rsid w:val="00A447FF"/>
    <w:rsid w:val="00A53494"/>
    <w:rsid w:val="00A574E0"/>
    <w:rsid w:val="00A77B29"/>
    <w:rsid w:val="00A869D7"/>
    <w:rsid w:val="00AB7534"/>
    <w:rsid w:val="00AC4181"/>
    <w:rsid w:val="00AC4183"/>
    <w:rsid w:val="00AC61EC"/>
    <w:rsid w:val="00AC786D"/>
    <w:rsid w:val="00B01995"/>
    <w:rsid w:val="00B1106B"/>
    <w:rsid w:val="00B23AB6"/>
    <w:rsid w:val="00B422BB"/>
    <w:rsid w:val="00B4659D"/>
    <w:rsid w:val="00B51892"/>
    <w:rsid w:val="00B51C5D"/>
    <w:rsid w:val="00B701D9"/>
    <w:rsid w:val="00BC215C"/>
    <w:rsid w:val="00BD3317"/>
    <w:rsid w:val="00BD4AEA"/>
    <w:rsid w:val="00BE2822"/>
    <w:rsid w:val="00C07AF1"/>
    <w:rsid w:val="00C16501"/>
    <w:rsid w:val="00C2549B"/>
    <w:rsid w:val="00C276DE"/>
    <w:rsid w:val="00C30354"/>
    <w:rsid w:val="00C32795"/>
    <w:rsid w:val="00C55CF3"/>
    <w:rsid w:val="00C97FBE"/>
    <w:rsid w:val="00CB4972"/>
    <w:rsid w:val="00CC03E9"/>
    <w:rsid w:val="00CC0649"/>
    <w:rsid w:val="00CC4CF1"/>
    <w:rsid w:val="00CD23AB"/>
    <w:rsid w:val="00CF0977"/>
    <w:rsid w:val="00D122A1"/>
    <w:rsid w:val="00D218CE"/>
    <w:rsid w:val="00D23445"/>
    <w:rsid w:val="00D54D69"/>
    <w:rsid w:val="00D70E29"/>
    <w:rsid w:val="00D75AFF"/>
    <w:rsid w:val="00DA4E92"/>
    <w:rsid w:val="00DB3677"/>
    <w:rsid w:val="00DB4F14"/>
    <w:rsid w:val="00DC1EA2"/>
    <w:rsid w:val="00DE39FE"/>
    <w:rsid w:val="00DE68E7"/>
    <w:rsid w:val="00DF4A37"/>
    <w:rsid w:val="00DF51E7"/>
    <w:rsid w:val="00E0061E"/>
    <w:rsid w:val="00E14B4B"/>
    <w:rsid w:val="00E201AE"/>
    <w:rsid w:val="00E20AD4"/>
    <w:rsid w:val="00E23DC5"/>
    <w:rsid w:val="00E333E6"/>
    <w:rsid w:val="00E47330"/>
    <w:rsid w:val="00E676A2"/>
    <w:rsid w:val="00E67F40"/>
    <w:rsid w:val="00E90B43"/>
    <w:rsid w:val="00EB6A77"/>
    <w:rsid w:val="00EC77CC"/>
    <w:rsid w:val="00ED47D5"/>
    <w:rsid w:val="00ED4C1E"/>
    <w:rsid w:val="00F1124C"/>
    <w:rsid w:val="00F23D9F"/>
    <w:rsid w:val="00F31BFE"/>
    <w:rsid w:val="00F42DEA"/>
    <w:rsid w:val="00F613F1"/>
    <w:rsid w:val="00F626FC"/>
    <w:rsid w:val="00F77018"/>
    <w:rsid w:val="00F772A8"/>
    <w:rsid w:val="00F84966"/>
    <w:rsid w:val="00F922A8"/>
    <w:rsid w:val="00F950F8"/>
    <w:rsid w:val="00FC41A9"/>
    <w:rsid w:val="00FE1C39"/>
    <w:rsid w:val="00FF7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05F60"/>
  <w15:chartTrackingRefBased/>
  <w15:docId w15:val="{342051C3-00EC-4026-BAC5-DD8811CB3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22A8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45CEB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5CEB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5CEB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45CEB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5CEB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5CEB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5CEB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5CEB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5CEB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C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5C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5C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45C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5C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5C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5C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5C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5C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5C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5C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5CEB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5C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5CEB"/>
    <w:pPr>
      <w:spacing w:before="160" w:line="259" w:lineRule="auto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5C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5CEB"/>
    <w:pPr>
      <w:spacing w:line="259" w:lineRule="auto"/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5C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5C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5C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5CEB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22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22A8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922A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A41CF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41C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766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BC215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C215C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E68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68E7"/>
  </w:style>
  <w:style w:type="paragraph" w:styleId="Footer">
    <w:name w:val="footer"/>
    <w:basedOn w:val="Normal"/>
    <w:link w:val="FooterChar"/>
    <w:uiPriority w:val="99"/>
    <w:unhideWhenUsed/>
    <w:rsid w:val="00DE68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68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34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8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1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6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371</Words>
  <Characters>2116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SASS</dc:creator>
  <cp:keywords/>
  <dc:description/>
  <cp:lastModifiedBy>ANDREW SASS</cp:lastModifiedBy>
  <cp:revision>2</cp:revision>
  <dcterms:created xsi:type="dcterms:W3CDTF">2025-06-25T22:25:00Z</dcterms:created>
  <dcterms:modified xsi:type="dcterms:W3CDTF">2025-06-25T22:25:00Z</dcterms:modified>
</cp:coreProperties>
</file>