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9FBA" w14:textId="77777777" w:rsidR="00F87A75" w:rsidRDefault="00000000">
      <w:pPr>
        <w:jc w:val="center"/>
      </w:pPr>
      <w:r>
        <w:rPr>
          <w:b/>
          <w:sz w:val="50"/>
        </w:rPr>
        <w:t>HYBRID CLOUD INFRASTRUCTURE PROJECT</w:t>
      </w:r>
    </w:p>
    <w:p w14:paraId="28E5AD0A" w14:textId="77777777" w:rsidR="00F87A75" w:rsidRDefault="00000000">
      <w:pPr>
        <w:jc w:val="center"/>
      </w:pPr>
      <w:r>
        <w:rPr>
          <w:b/>
          <w:sz w:val="30"/>
        </w:rPr>
        <w:t>Azure + AWS + Active Directory + IIS + Tomcat + Azure SQL</w:t>
      </w:r>
    </w:p>
    <w:p w14:paraId="1C63710B" w14:textId="373CBAAC" w:rsidR="00F87A75" w:rsidRDefault="00000000" w:rsidP="00164336">
      <w:pPr>
        <w:jc w:val="center"/>
      </w:pPr>
      <w:r>
        <w:rPr>
          <w:sz w:val="26"/>
        </w:rPr>
        <w:br/>
        <w:t>Project Documentation</w:t>
      </w:r>
      <w:r>
        <w:rPr>
          <w:sz w:val="26"/>
        </w:rPr>
        <w:br/>
      </w:r>
      <w:r>
        <w:rPr>
          <w:i/>
        </w:rPr>
        <w:t>Prepared for Project / Academic Submission</w:t>
      </w:r>
    </w:p>
    <w:p w14:paraId="79DE4522" w14:textId="11A7BA31" w:rsidR="00F87A75" w:rsidRDefault="00000000" w:rsidP="00164336">
      <w:pPr>
        <w:pStyle w:val="Heading1"/>
      </w:pPr>
      <w:r>
        <w:t>1. Project Overview</w:t>
      </w:r>
    </w:p>
    <w:p w14:paraId="5F0F1878" w14:textId="77777777" w:rsidR="00F87A75" w:rsidRDefault="00000000">
      <w:r>
        <w:t>This project implements a hybrid cloud environment by connecting Microsoft Azure and Amazon Web Services (AWS) through a Site-to-Site VPN. The environment includes centralized identity using Windows Server Active Directory, DNS, Microsoft Entra ID and Entra Connect. An application architecture was also deployed with a public IIS web server, a private Apache Tomcat application server, Azure Load Balancers, and an Azure SQL Database accessed through a Private Endpoint. Azure Backup was configured for the application virtual machines.</w:t>
      </w:r>
    </w:p>
    <w:p w14:paraId="612A9BD1" w14:textId="77777777" w:rsidR="00F87A75" w:rsidRDefault="00000000">
      <w:r>
        <w:t>The implementation was completed in phases so that network connectivity, identity, application services, database connectivity, security, and backup could be tested independently before moving to the next layer.</w:t>
      </w:r>
    </w:p>
    <w:p w14:paraId="3AA8942B" w14:textId="77777777" w:rsidR="00F87A75" w:rsidRDefault="00000000">
      <w:pPr>
        <w:pStyle w:val="Heading1"/>
      </w:pPr>
      <w:r>
        <w:t>2. Project Objectives</w:t>
      </w:r>
    </w:p>
    <w:p w14:paraId="7048F708" w14:textId="77777777" w:rsidR="00F87A75" w:rsidRDefault="00000000">
      <w:pPr>
        <w:pStyle w:val="ListBullet"/>
      </w:pPr>
      <w:r>
        <w:t>Build a hybrid cloud network across Azure and AWS.</w:t>
      </w:r>
    </w:p>
    <w:p w14:paraId="3A39DDB3" w14:textId="77777777" w:rsidR="00F87A75" w:rsidRDefault="00000000">
      <w:pPr>
        <w:pStyle w:val="ListBullet"/>
      </w:pPr>
      <w:r>
        <w:t>Create private communication between Azure and AWS resources.</w:t>
      </w:r>
    </w:p>
    <w:p w14:paraId="58FAF62A" w14:textId="77777777" w:rsidR="00F87A75" w:rsidRDefault="00000000">
      <w:pPr>
        <w:pStyle w:val="ListBullet"/>
      </w:pPr>
      <w:r>
        <w:t>Deploy Active Directory Domain Services and DNS in Azure.</w:t>
      </w:r>
    </w:p>
    <w:p w14:paraId="2EC296CE" w14:textId="77777777" w:rsidR="00F87A75" w:rsidRDefault="00000000">
      <w:pPr>
        <w:pStyle w:val="ListBullet"/>
      </w:pPr>
      <w:r>
        <w:t>Configure an AWS Windows EC2 instance as a domain member.</w:t>
      </w:r>
    </w:p>
    <w:p w14:paraId="7A2025BD" w14:textId="77777777" w:rsidR="00F87A75" w:rsidRDefault="00000000">
      <w:pPr>
        <w:pStyle w:val="ListBullet"/>
      </w:pPr>
      <w:r>
        <w:t>Create and authenticate an Active Directory user from the AWS machine.</w:t>
      </w:r>
    </w:p>
    <w:p w14:paraId="3E54B9BF" w14:textId="77777777" w:rsidR="00F87A75" w:rsidRDefault="00000000">
      <w:pPr>
        <w:pStyle w:val="ListBullet"/>
      </w:pPr>
      <w:r>
        <w:t>Synchronize on-premises-style AD identities to Microsoft Entra ID using Entra Connect.</w:t>
      </w:r>
    </w:p>
    <w:p w14:paraId="5366B86A" w14:textId="77777777" w:rsidR="00F87A75" w:rsidRDefault="00000000">
      <w:pPr>
        <w:pStyle w:val="ListBullet"/>
      </w:pPr>
      <w:r>
        <w:t>Deploy an IIS web server in Azure.</w:t>
      </w:r>
    </w:p>
    <w:p w14:paraId="26BDA728" w14:textId="77777777" w:rsidR="00F87A75" w:rsidRDefault="00000000">
      <w:pPr>
        <w:pStyle w:val="ListBullet"/>
      </w:pPr>
      <w:r>
        <w:t>Expose IIS through an Azure Public Load Balancer.</w:t>
      </w:r>
    </w:p>
    <w:p w14:paraId="54C26B8B" w14:textId="77777777" w:rsidR="00F87A75" w:rsidRDefault="00000000">
      <w:pPr>
        <w:pStyle w:val="ListBullet"/>
      </w:pPr>
      <w:r>
        <w:t>Deploy Apache Tomcat as a private application server.</w:t>
      </w:r>
    </w:p>
    <w:p w14:paraId="41A48E4F" w14:textId="77777777" w:rsidR="00F87A75" w:rsidRDefault="00000000">
      <w:pPr>
        <w:pStyle w:val="ListBullet"/>
      </w:pPr>
      <w:r>
        <w:t>Expose Tomcat internally through an Azure Internal Load Balancer.</w:t>
      </w:r>
    </w:p>
    <w:p w14:paraId="60F44C3B" w14:textId="77777777" w:rsidR="00F87A75" w:rsidRDefault="00000000">
      <w:pPr>
        <w:pStyle w:val="ListBullet"/>
      </w:pPr>
      <w:r>
        <w:t>Create Azure SQL Database and access it privately through a Private Endpoint.</w:t>
      </w:r>
    </w:p>
    <w:p w14:paraId="171D63FB" w14:textId="77777777" w:rsidR="00F87A75" w:rsidRDefault="00000000">
      <w:pPr>
        <w:pStyle w:val="ListBullet"/>
      </w:pPr>
      <w:r>
        <w:t>Disable public SQL network access after private connectivity was verified.</w:t>
      </w:r>
    </w:p>
    <w:p w14:paraId="5D9140EA" w14:textId="77777777" w:rsidR="00F87A75" w:rsidRDefault="00000000">
      <w:pPr>
        <w:pStyle w:val="ListBullet"/>
      </w:pPr>
      <w:r>
        <w:t>Configure Azure Backup for IIS and Tomcat VMs.</w:t>
      </w:r>
    </w:p>
    <w:p w14:paraId="28743BB5" w14:textId="77777777" w:rsidR="00F87A75" w:rsidRDefault="00000000">
      <w:pPr>
        <w:pStyle w:val="ListBullet"/>
      </w:pPr>
      <w:r>
        <w:t>Validate connectivity using ping, DNS, RDP, TCP port tests and HTTP requests.</w:t>
      </w:r>
    </w:p>
    <w:p w14:paraId="0E235B69" w14:textId="77777777" w:rsidR="00F87A75" w:rsidRDefault="00000000">
      <w:pPr>
        <w:pStyle w:val="Heading1"/>
      </w:pPr>
      <w:r>
        <w:t>3. Final Architecture</w:t>
      </w:r>
    </w:p>
    <w:p w14:paraId="7D7677A6" w14:textId="77777777" w:rsidR="00F87A75" w:rsidRDefault="00000000">
      <w:r>
        <w:t xml:space="preserve">The final working architecture is divided into an infrastructure </w:t>
      </w:r>
      <w:proofErr w:type="spellStart"/>
      <w:r>
        <w:t>VNet</w:t>
      </w:r>
      <w:proofErr w:type="spellEnd"/>
      <w:r>
        <w:t xml:space="preserve"> and an application </w:t>
      </w:r>
      <w:proofErr w:type="spellStart"/>
      <w:r>
        <w:t>VNet</w:t>
      </w:r>
      <w:proofErr w:type="spellEnd"/>
      <w:r>
        <w:t xml:space="preserve">. The infrastructure </w:t>
      </w:r>
      <w:proofErr w:type="spellStart"/>
      <w:r>
        <w:t>VNet</w:t>
      </w:r>
      <w:proofErr w:type="spellEnd"/>
      <w:r>
        <w:t xml:space="preserve"> contains Active Directory, DNS, VPN Gateway and Azure Firewall. The application </w:t>
      </w:r>
      <w:proofErr w:type="spellStart"/>
      <w:r>
        <w:t>VNet</w:t>
      </w:r>
      <w:proofErr w:type="spellEnd"/>
      <w:r>
        <w:t xml:space="preserve"> contains IIS, Tomcat and the SQL Private Endpoint. The application </w:t>
      </w:r>
      <w:proofErr w:type="spellStart"/>
      <w:r>
        <w:t>VNet</w:t>
      </w:r>
      <w:proofErr w:type="spellEnd"/>
      <w:r>
        <w:t xml:space="preserve"> is peered with the infrastructure </w:t>
      </w:r>
      <w:proofErr w:type="spellStart"/>
      <w:r>
        <w:t>VNet</w:t>
      </w:r>
      <w:proofErr w:type="spellEnd"/>
      <w:r>
        <w:t>.</w:t>
      </w:r>
    </w:p>
    <w:tbl>
      <w:tblPr>
        <w:tblStyle w:val="TableGrid"/>
        <w:tblW w:w="0" w:type="auto"/>
        <w:jc w:val="center"/>
        <w:tblLook w:val="04A0" w:firstRow="1" w:lastRow="0" w:firstColumn="1" w:lastColumn="0" w:noHBand="0" w:noVBand="1"/>
      </w:tblPr>
      <w:tblGrid>
        <w:gridCol w:w="3312"/>
        <w:gridCol w:w="3312"/>
        <w:gridCol w:w="3312"/>
      </w:tblGrid>
      <w:tr w:rsidR="00F87A75" w14:paraId="4C3BD414" w14:textId="77777777">
        <w:trPr>
          <w:jc w:val="center"/>
        </w:trPr>
        <w:tc>
          <w:tcPr>
            <w:tcW w:w="3312" w:type="dxa"/>
            <w:shd w:val="clear" w:color="auto" w:fill="D9EAF7"/>
            <w:vAlign w:val="center"/>
          </w:tcPr>
          <w:p w14:paraId="44D91776" w14:textId="77777777" w:rsidR="00F87A75" w:rsidRDefault="00000000">
            <w:r>
              <w:rPr>
                <w:b/>
                <w:sz w:val="19"/>
              </w:rPr>
              <w:t>Component</w:t>
            </w:r>
          </w:p>
        </w:tc>
        <w:tc>
          <w:tcPr>
            <w:tcW w:w="3312" w:type="dxa"/>
            <w:shd w:val="clear" w:color="auto" w:fill="D9EAF7"/>
            <w:vAlign w:val="center"/>
          </w:tcPr>
          <w:p w14:paraId="5765E2F5" w14:textId="77777777" w:rsidR="00F87A75" w:rsidRDefault="00000000">
            <w:r>
              <w:rPr>
                <w:b/>
                <w:sz w:val="19"/>
              </w:rPr>
              <w:t>Location / Network</w:t>
            </w:r>
          </w:p>
        </w:tc>
        <w:tc>
          <w:tcPr>
            <w:tcW w:w="3312" w:type="dxa"/>
            <w:shd w:val="clear" w:color="auto" w:fill="D9EAF7"/>
            <w:vAlign w:val="center"/>
          </w:tcPr>
          <w:p w14:paraId="7AC0A9B7" w14:textId="77777777" w:rsidR="00F87A75" w:rsidRDefault="00000000">
            <w:r>
              <w:rPr>
                <w:b/>
                <w:sz w:val="19"/>
              </w:rPr>
              <w:t>Address / Key Detail</w:t>
            </w:r>
          </w:p>
        </w:tc>
      </w:tr>
      <w:tr w:rsidR="00F87A75" w14:paraId="3B4F23A8" w14:textId="77777777">
        <w:trPr>
          <w:jc w:val="center"/>
        </w:trPr>
        <w:tc>
          <w:tcPr>
            <w:tcW w:w="3312" w:type="dxa"/>
            <w:vAlign w:val="center"/>
          </w:tcPr>
          <w:p w14:paraId="2E43F42F" w14:textId="77777777" w:rsidR="00F87A75" w:rsidRDefault="00000000">
            <w:r>
              <w:rPr>
                <w:sz w:val="19"/>
              </w:rPr>
              <w:t>Hybrid-</w:t>
            </w:r>
            <w:proofErr w:type="spellStart"/>
            <w:r>
              <w:rPr>
                <w:sz w:val="19"/>
              </w:rPr>
              <w:t>VNet</w:t>
            </w:r>
            <w:proofErr w:type="spellEnd"/>
          </w:p>
        </w:tc>
        <w:tc>
          <w:tcPr>
            <w:tcW w:w="3312" w:type="dxa"/>
            <w:vAlign w:val="center"/>
          </w:tcPr>
          <w:p w14:paraId="7FFB7EA5" w14:textId="77777777" w:rsidR="00F87A75" w:rsidRDefault="00000000">
            <w:r>
              <w:rPr>
                <w:sz w:val="19"/>
              </w:rPr>
              <w:t>Azure East US 2</w:t>
            </w:r>
          </w:p>
        </w:tc>
        <w:tc>
          <w:tcPr>
            <w:tcW w:w="3312" w:type="dxa"/>
            <w:vAlign w:val="center"/>
          </w:tcPr>
          <w:p w14:paraId="6E367C65" w14:textId="77777777" w:rsidR="00F87A75" w:rsidRDefault="00000000">
            <w:r>
              <w:rPr>
                <w:sz w:val="19"/>
              </w:rPr>
              <w:t>10.0.0.0/16</w:t>
            </w:r>
          </w:p>
        </w:tc>
      </w:tr>
      <w:tr w:rsidR="00F87A75" w14:paraId="5005D982" w14:textId="77777777">
        <w:trPr>
          <w:jc w:val="center"/>
        </w:trPr>
        <w:tc>
          <w:tcPr>
            <w:tcW w:w="3312" w:type="dxa"/>
            <w:vAlign w:val="center"/>
          </w:tcPr>
          <w:p w14:paraId="6617AC56" w14:textId="77777777" w:rsidR="00F87A75" w:rsidRDefault="00000000">
            <w:r>
              <w:rPr>
                <w:sz w:val="19"/>
              </w:rPr>
              <w:t>AD-VM</w:t>
            </w:r>
          </w:p>
        </w:tc>
        <w:tc>
          <w:tcPr>
            <w:tcW w:w="3312" w:type="dxa"/>
            <w:vAlign w:val="center"/>
          </w:tcPr>
          <w:p w14:paraId="353B43F2" w14:textId="77777777" w:rsidR="00F87A75" w:rsidRDefault="00000000">
            <w:r>
              <w:rPr>
                <w:sz w:val="19"/>
              </w:rPr>
              <w:t>AD-VM subnet</w:t>
            </w:r>
          </w:p>
        </w:tc>
        <w:tc>
          <w:tcPr>
            <w:tcW w:w="3312" w:type="dxa"/>
            <w:vAlign w:val="center"/>
          </w:tcPr>
          <w:p w14:paraId="3DAA798D" w14:textId="77777777" w:rsidR="00F87A75" w:rsidRDefault="00000000">
            <w:r>
              <w:rPr>
                <w:sz w:val="19"/>
              </w:rPr>
              <w:t>10.0.1.4</w:t>
            </w:r>
          </w:p>
        </w:tc>
      </w:tr>
      <w:tr w:rsidR="00F87A75" w14:paraId="17A681B2" w14:textId="77777777">
        <w:trPr>
          <w:jc w:val="center"/>
        </w:trPr>
        <w:tc>
          <w:tcPr>
            <w:tcW w:w="3312" w:type="dxa"/>
            <w:vAlign w:val="center"/>
          </w:tcPr>
          <w:p w14:paraId="0B762E6A" w14:textId="77777777" w:rsidR="00F87A75" w:rsidRDefault="00000000">
            <w:proofErr w:type="spellStart"/>
            <w:r>
              <w:rPr>
                <w:sz w:val="19"/>
              </w:rPr>
              <w:lastRenderedPageBreak/>
              <w:t>AzureFirewall</w:t>
            </w:r>
            <w:proofErr w:type="spellEnd"/>
          </w:p>
        </w:tc>
        <w:tc>
          <w:tcPr>
            <w:tcW w:w="3312" w:type="dxa"/>
            <w:vAlign w:val="center"/>
          </w:tcPr>
          <w:p w14:paraId="4FDF5859" w14:textId="77777777" w:rsidR="00F87A75" w:rsidRDefault="00000000">
            <w:proofErr w:type="spellStart"/>
            <w:r>
              <w:rPr>
                <w:sz w:val="19"/>
              </w:rPr>
              <w:t>AzureFirewallSubnet</w:t>
            </w:r>
            <w:proofErr w:type="spellEnd"/>
          </w:p>
        </w:tc>
        <w:tc>
          <w:tcPr>
            <w:tcW w:w="3312" w:type="dxa"/>
            <w:vAlign w:val="center"/>
          </w:tcPr>
          <w:p w14:paraId="464D1EE1" w14:textId="77777777" w:rsidR="00F87A75" w:rsidRDefault="00000000">
            <w:r>
              <w:rPr>
                <w:sz w:val="19"/>
              </w:rPr>
              <w:t>10.0.20.4</w:t>
            </w:r>
          </w:p>
        </w:tc>
      </w:tr>
      <w:tr w:rsidR="00F87A75" w14:paraId="04AA0D58" w14:textId="77777777">
        <w:trPr>
          <w:jc w:val="center"/>
        </w:trPr>
        <w:tc>
          <w:tcPr>
            <w:tcW w:w="3312" w:type="dxa"/>
            <w:vAlign w:val="center"/>
          </w:tcPr>
          <w:p w14:paraId="69CA48FA" w14:textId="77777777" w:rsidR="00F87A75" w:rsidRDefault="00000000">
            <w:r>
              <w:rPr>
                <w:sz w:val="19"/>
              </w:rPr>
              <w:t>VPN Gateway</w:t>
            </w:r>
          </w:p>
        </w:tc>
        <w:tc>
          <w:tcPr>
            <w:tcW w:w="3312" w:type="dxa"/>
            <w:vAlign w:val="center"/>
          </w:tcPr>
          <w:p w14:paraId="105E8B52" w14:textId="77777777" w:rsidR="00F87A75" w:rsidRDefault="00000000">
            <w:proofErr w:type="spellStart"/>
            <w:r>
              <w:rPr>
                <w:sz w:val="19"/>
              </w:rPr>
              <w:t>GatewaySubnet</w:t>
            </w:r>
            <w:proofErr w:type="spellEnd"/>
          </w:p>
        </w:tc>
        <w:tc>
          <w:tcPr>
            <w:tcW w:w="3312" w:type="dxa"/>
            <w:vAlign w:val="center"/>
          </w:tcPr>
          <w:p w14:paraId="16137CDE" w14:textId="77777777" w:rsidR="00F87A75" w:rsidRDefault="00000000">
            <w:r>
              <w:rPr>
                <w:sz w:val="19"/>
              </w:rPr>
              <w:t>Public IP 52.252.73.201</w:t>
            </w:r>
          </w:p>
        </w:tc>
      </w:tr>
      <w:tr w:rsidR="00F87A75" w14:paraId="1A120736" w14:textId="77777777">
        <w:trPr>
          <w:jc w:val="center"/>
        </w:trPr>
        <w:tc>
          <w:tcPr>
            <w:tcW w:w="3312" w:type="dxa"/>
            <w:vAlign w:val="center"/>
          </w:tcPr>
          <w:p w14:paraId="0ACEA165" w14:textId="77777777" w:rsidR="00F87A75" w:rsidRDefault="00000000">
            <w:r>
              <w:rPr>
                <w:sz w:val="19"/>
              </w:rPr>
              <w:t>App-</w:t>
            </w:r>
            <w:proofErr w:type="spellStart"/>
            <w:r>
              <w:rPr>
                <w:sz w:val="19"/>
              </w:rPr>
              <w:t>VNet</w:t>
            </w:r>
            <w:proofErr w:type="spellEnd"/>
          </w:p>
        </w:tc>
        <w:tc>
          <w:tcPr>
            <w:tcW w:w="3312" w:type="dxa"/>
            <w:vAlign w:val="center"/>
          </w:tcPr>
          <w:p w14:paraId="34124A8D" w14:textId="77777777" w:rsidR="00F87A75" w:rsidRDefault="00000000">
            <w:r>
              <w:rPr>
                <w:sz w:val="19"/>
              </w:rPr>
              <w:t>Azure East US</w:t>
            </w:r>
          </w:p>
        </w:tc>
        <w:tc>
          <w:tcPr>
            <w:tcW w:w="3312" w:type="dxa"/>
            <w:vAlign w:val="center"/>
          </w:tcPr>
          <w:p w14:paraId="3CC2D92A" w14:textId="77777777" w:rsidR="00F87A75" w:rsidRDefault="00000000">
            <w:r>
              <w:rPr>
                <w:sz w:val="19"/>
              </w:rPr>
              <w:t>10.2.0.0/16</w:t>
            </w:r>
          </w:p>
        </w:tc>
      </w:tr>
      <w:tr w:rsidR="00F87A75" w14:paraId="5434C5AE" w14:textId="77777777">
        <w:trPr>
          <w:jc w:val="center"/>
        </w:trPr>
        <w:tc>
          <w:tcPr>
            <w:tcW w:w="3312" w:type="dxa"/>
            <w:vAlign w:val="center"/>
          </w:tcPr>
          <w:p w14:paraId="40AB6C1F" w14:textId="77777777" w:rsidR="00F87A75" w:rsidRDefault="00000000">
            <w:r>
              <w:rPr>
                <w:sz w:val="19"/>
              </w:rPr>
              <w:t>IIS-VM</w:t>
            </w:r>
          </w:p>
        </w:tc>
        <w:tc>
          <w:tcPr>
            <w:tcW w:w="3312" w:type="dxa"/>
            <w:vAlign w:val="center"/>
          </w:tcPr>
          <w:p w14:paraId="0B5FC25F" w14:textId="77777777" w:rsidR="00F87A75" w:rsidRDefault="00000000">
            <w:r>
              <w:rPr>
                <w:sz w:val="19"/>
              </w:rPr>
              <w:t>IIS-Subnet</w:t>
            </w:r>
          </w:p>
        </w:tc>
        <w:tc>
          <w:tcPr>
            <w:tcW w:w="3312" w:type="dxa"/>
            <w:vAlign w:val="center"/>
          </w:tcPr>
          <w:p w14:paraId="73B07992" w14:textId="77777777" w:rsidR="00F87A75" w:rsidRDefault="00000000">
            <w:r>
              <w:rPr>
                <w:sz w:val="19"/>
              </w:rPr>
              <w:t>10.2.1.4</w:t>
            </w:r>
          </w:p>
        </w:tc>
      </w:tr>
      <w:tr w:rsidR="00F87A75" w14:paraId="2628DD2D" w14:textId="77777777">
        <w:trPr>
          <w:jc w:val="center"/>
        </w:trPr>
        <w:tc>
          <w:tcPr>
            <w:tcW w:w="3312" w:type="dxa"/>
            <w:vAlign w:val="center"/>
          </w:tcPr>
          <w:p w14:paraId="079096EE" w14:textId="77777777" w:rsidR="00F87A75" w:rsidRDefault="00000000">
            <w:r>
              <w:rPr>
                <w:sz w:val="19"/>
              </w:rPr>
              <w:t>Public IIS Load Balancer</w:t>
            </w:r>
          </w:p>
        </w:tc>
        <w:tc>
          <w:tcPr>
            <w:tcW w:w="3312" w:type="dxa"/>
            <w:vAlign w:val="center"/>
          </w:tcPr>
          <w:p w14:paraId="50FADF75" w14:textId="77777777" w:rsidR="00F87A75" w:rsidRDefault="00000000">
            <w:r>
              <w:rPr>
                <w:sz w:val="19"/>
              </w:rPr>
              <w:t>East US</w:t>
            </w:r>
          </w:p>
        </w:tc>
        <w:tc>
          <w:tcPr>
            <w:tcW w:w="3312" w:type="dxa"/>
            <w:vAlign w:val="center"/>
          </w:tcPr>
          <w:p w14:paraId="435B71C8" w14:textId="77777777" w:rsidR="00F87A75" w:rsidRDefault="00000000">
            <w:r>
              <w:rPr>
                <w:sz w:val="19"/>
              </w:rPr>
              <w:t>Frontend public IP 20.163.191.51</w:t>
            </w:r>
          </w:p>
        </w:tc>
      </w:tr>
      <w:tr w:rsidR="00F87A75" w14:paraId="0384C9F2" w14:textId="77777777">
        <w:trPr>
          <w:jc w:val="center"/>
        </w:trPr>
        <w:tc>
          <w:tcPr>
            <w:tcW w:w="3312" w:type="dxa"/>
            <w:vAlign w:val="center"/>
          </w:tcPr>
          <w:p w14:paraId="08B9C0D2" w14:textId="77777777" w:rsidR="00F87A75" w:rsidRDefault="00000000">
            <w:r>
              <w:rPr>
                <w:sz w:val="19"/>
              </w:rPr>
              <w:t>Tomcat-VM</w:t>
            </w:r>
          </w:p>
        </w:tc>
        <w:tc>
          <w:tcPr>
            <w:tcW w:w="3312" w:type="dxa"/>
            <w:vAlign w:val="center"/>
          </w:tcPr>
          <w:p w14:paraId="5926F7FA" w14:textId="77777777" w:rsidR="00F87A75" w:rsidRDefault="00000000">
            <w:r>
              <w:rPr>
                <w:sz w:val="19"/>
              </w:rPr>
              <w:t>Tomcat-Subnet</w:t>
            </w:r>
          </w:p>
        </w:tc>
        <w:tc>
          <w:tcPr>
            <w:tcW w:w="3312" w:type="dxa"/>
            <w:vAlign w:val="center"/>
          </w:tcPr>
          <w:p w14:paraId="47041ACB" w14:textId="77777777" w:rsidR="00F87A75" w:rsidRDefault="00000000">
            <w:r>
              <w:rPr>
                <w:sz w:val="19"/>
              </w:rPr>
              <w:t>10.2.2.4</w:t>
            </w:r>
          </w:p>
        </w:tc>
      </w:tr>
      <w:tr w:rsidR="00F87A75" w14:paraId="0B39A791" w14:textId="77777777">
        <w:trPr>
          <w:jc w:val="center"/>
        </w:trPr>
        <w:tc>
          <w:tcPr>
            <w:tcW w:w="3312" w:type="dxa"/>
            <w:vAlign w:val="center"/>
          </w:tcPr>
          <w:p w14:paraId="1844077B" w14:textId="77777777" w:rsidR="00F87A75" w:rsidRDefault="00000000">
            <w:r>
              <w:rPr>
                <w:sz w:val="19"/>
              </w:rPr>
              <w:t>Tomcat Private LB</w:t>
            </w:r>
          </w:p>
        </w:tc>
        <w:tc>
          <w:tcPr>
            <w:tcW w:w="3312" w:type="dxa"/>
            <w:vAlign w:val="center"/>
          </w:tcPr>
          <w:p w14:paraId="04DFC6DD" w14:textId="77777777" w:rsidR="00F87A75" w:rsidRDefault="00000000">
            <w:r>
              <w:rPr>
                <w:sz w:val="19"/>
              </w:rPr>
              <w:t>Tomcat subnet</w:t>
            </w:r>
          </w:p>
        </w:tc>
        <w:tc>
          <w:tcPr>
            <w:tcW w:w="3312" w:type="dxa"/>
            <w:vAlign w:val="center"/>
          </w:tcPr>
          <w:p w14:paraId="17DCC336" w14:textId="77777777" w:rsidR="00F87A75" w:rsidRDefault="00000000">
            <w:r>
              <w:rPr>
                <w:sz w:val="19"/>
              </w:rPr>
              <w:t>Frontend 10.2.2.10:8080</w:t>
            </w:r>
          </w:p>
        </w:tc>
      </w:tr>
      <w:tr w:rsidR="00F87A75" w14:paraId="6D76B63A" w14:textId="77777777">
        <w:trPr>
          <w:jc w:val="center"/>
        </w:trPr>
        <w:tc>
          <w:tcPr>
            <w:tcW w:w="3312" w:type="dxa"/>
            <w:vAlign w:val="center"/>
          </w:tcPr>
          <w:p w14:paraId="3DDE1AF3" w14:textId="77777777" w:rsidR="00F87A75" w:rsidRDefault="00000000">
            <w:r>
              <w:rPr>
                <w:sz w:val="19"/>
              </w:rPr>
              <w:t>SQL Private Endpoint</w:t>
            </w:r>
          </w:p>
        </w:tc>
        <w:tc>
          <w:tcPr>
            <w:tcW w:w="3312" w:type="dxa"/>
            <w:vAlign w:val="center"/>
          </w:tcPr>
          <w:p w14:paraId="0CBCBBBD" w14:textId="77777777" w:rsidR="00F87A75" w:rsidRDefault="00000000">
            <w:proofErr w:type="spellStart"/>
            <w:r>
              <w:rPr>
                <w:sz w:val="19"/>
              </w:rPr>
              <w:t>PrivateEndpoint</w:t>
            </w:r>
            <w:proofErr w:type="spellEnd"/>
            <w:r>
              <w:rPr>
                <w:sz w:val="19"/>
              </w:rPr>
              <w:t>-Subnet</w:t>
            </w:r>
          </w:p>
        </w:tc>
        <w:tc>
          <w:tcPr>
            <w:tcW w:w="3312" w:type="dxa"/>
            <w:vAlign w:val="center"/>
          </w:tcPr>
          <w:p w14:paraId="3F7B04DF" w14:textId="77777777" w:rsidR="00F87A75" w:rsidRDefault="00000000">
            <w:r>
              <w:rPr>
                <w:sz w:val="19"/>
              </w:rPr>
              <w:t>10.2.3.4</w:t>
            </w:r>
          </w:p>
        </w:tc>
      </w:tr>
      <w:tr w:rsidR="00F87A75" w14:paraId="412CC685" w14:textId="77777777">
        <w:trPr>
          <w:jc w:val="center"/>
        </w:trPr>
        <w:tc>
          <w:tcPr>
            <w:tcW w:w="3312" w:type="dxa"/>
            <w:vAlign w:val="center"/>
          </w:tcPr>
          <w:p w14:paraId="7E39B964" w14:textId="77777777" w:rsidR="00F87A75" w:rsidRDefault="00000000">
            <w:r>
              <w:rPr>
                <w:sz w:val="19"/>
              </w:rPr>
              <w:t>AWS VPC</w:t>
            </w:r>
          </w:p>
        </w:tc>
        <w:tc>
          <w:tcPr>
            <w:tcW w:w="3312" w:type="dxa"/>
            <w:vAlign w:val="center"/>
          </w:tcPr>
          <w:p w14:paraId="078A27F2" w14:textId="77777777" w:rsidR="00F87A75" w:rsidRDefault="00000000">
            <w:r>
              <w:rPr>
                <w:sz w:val="19"/>
              </w:rPr>
              <w:t>AWS</w:t>
            </w:r>
          </w:p>
        </w:tc>
        <w:tc>
          <w:tcPr>
            <w:tcW w:w="3312" w:type="dxa"/>
            <w:vAlign w:val="center"/>
          </w:tcPr>
          <w:p w14:paraId="5A2B10B5" w14:textId="77777777" w:rsidR="00F87A75" w:rsidRDefault="00000000">
            <w:r>
              <w:rPr>
                <w:sz w:val="19"/>
              </w:rPr>
              <w:t>10.1.0.0/16</w:t>
            </w:r>
          </w:p>
        </w:tc>
      </w:tr>
      <w:tr w:rsidR="00F87A75" w14:paraId="0A3E8DAB" w14:textId="77777777">
        <w:trPr>
          <w:jc w:val="center"/>
        </w:trPr>
        <w:tc>
          <w:tcPr>
            <w:tcW w:w="3312" w:type="dxa"/>
            <w:vAlign w:val="center"/>
          </w:tcPr>
          <w:p w14:paraId="6DC8C331" w14:textId="77777777" w:rsidR="00F87A75" w:rsidRDefault="00000000">
            <w:r>
              <w:rPr>
                <w:sz w:val="19"/>
              </w:rPr>
              <w:t>AWS EC2</w:t>
            </w:r>
          </w:p>
        </w:tc>
        <w:tc>
          <w:tcPr>
            <w:tcW w:w="3312" w:type="dxa"/>
            <w:vAlign w:val="center"/>
          </w:tcPr>
          <w:p w14:paraId="49F517B3" w14:textId="77777777" w:rsidR="00F87A75" w:rsidRDefault="00000000">
            <w:r>
              <w:rPr>
                <w:sz w:val="19"/>
              </w:rPr>
              <w:t>AWS private subnet</w:t>
            </w:r>
          </w:p>
        </w:tc>
        <w:tc>
          <w:tcPr>
            <w:tcW w:w="3312" w:type="dxa"/>
            <w:vAlign w:val="center"/>
          </w:tcPr>
          <w:p w14:paraId="5A9B1341" w14:textId="77777777" w:rsidR="00F87A75" w:rsidRDefault="00000000">
            <w:r>
              <w:rPr>
                <w:sz w:val="19"/>
              </w:rPr>
              <w:t>10.1.1.146</w:t>
            </w:r>
          </w:p>
        </w:tc>
      </w:tr>
    </w:tbl>
    <w:p w14:paraId="1CCD7F90" w14:textId="77777777" w:rsidR="00F87A75" w:rsidRDefault="00F87A75"/>
    <w:p w14:paraId="12A371C2" w14:textId="77777777" w:rsidR="00F87A75" w:rsidRDefault="00000000">
      <w:r>
        <w:t>High-level traffic flow: Internet → Public Load Balancer → IIS VM → Internal Load Balancer → Tomcat VM → SQL Private Endpoint → Azure SQL Database. Azure and AWS private networks communicate through the Site-to-Site VPN.</w:t>
      </w:r>
    </w:p>
    <w:p w14:paraId="234FED08" w14:textId="35552DB8" w:rsidR="00F87A75" w:rsidRDefault="00000000" w:rsidP="006A434A">
      <w:pPr>
        <w:pStyle w:val="Heading1"/>
      </w:pPr>
      <w:r>
        <w:t>Phase 1 – Azure and AWS Network Foundation</w:t>
      </w:r>
    </w:p>
    <w:p w14:paraId="4C44FF4E" w14:textId="77777777" w:rsidR="00F87A75" w:rsidRDefault="00000000">
      <w:pPr>
        <w:pStyle w:val="Heading2"/>
      </w:pPr>
      <w:r>
        <w:t>Purpose</w:t>
      </w:r>
    </w:p>
    <w:p w14:paraId="0E034468" w14:textId="77777777" w:rsidR="00F87A75" w:rsidRDefault="00000000">
      <w:r>
        <w:t>Create the basic network foundation for the hybrid environment.</w:t>
      </w:r>
    </w:p>
    <w:p w14:paraId="2E6400EE" w14:textId="77777777" w:rsidR="00F87A75" w:rsidRDefault="00000000">
      <w:pPr>
        <w:pStyle w:val="Heading2"/>
      </w:pPr>
      <w:r>
        <w:t>Azure configuration</w:t>
      </w:r>
    </w:p>
    <w:p w14:paraId="4D847850" w14:textId="77777777" w:rsidR="00F87A75" w:rsidRDefault="00000000">
      <w:pPr>
        <w:pStyle w:val="ListBullet"/>
      </w:pPr>
      <w:r>
        <w:t>Created resource group Hybrid-project.</w:t>
      </w:r>
    </w:p>
    <w:p w14:paraId="6E086456" w14:textId="77777777" w:rsidR="00F87A75" w:rsidRDefault="00000000">
      <w:pPr>
        <w:pStyle w:val="ListBullet"/>
      </w:pPr>
      <w:r>
        <w:t>Created Hybrid-</w:t>
      </w:r>
      <w:proofErr w:type="spellStart"/>
      <w:r>
        <w:t>VNet</w:t>
      </w:r>
      <w:proofErr w:type="spellEnd"/>
      <w:r>
        <w:t xml:space="preserve"> with address space 10.0.0.0/16.</w:t>
      </w:r>
    </w:p>
    <w:p w14:paraId="52FE17D3" w14:textId="77777777" w:rsidR="00F87A75" w:rsidRDefault="00000000">
      <w:pPr>
        <w:pStyle w:val="ListBullet"/>
      </w:pPr>
      <w:r>
        <w:t>Created AD-VM subnet 10.0.1.0/24.</w:t>
      </w:r>
    </w:p>
    <w:p w14:paraId="78E4D8BC" w14:textId="77777777" w:rsidR="00F87A75" w:rsidRDefault="00000000">
      <w:pPr>
        <w:pStyle w:val="ListBullet"/>
      </w:pPr>
      <w:r>
        <w:t xml:space="preserve">Created </w:t>
      </w:r>
      <w:proofErr w:type="spellStart"/>
      <w:r>
        <w:t>GatewaySubnet</w:t>
      </w:r>
      <w:proofErr w:type="spellEnd"/>
      <w:r>
        <w:t xml:space="preserve"> 10.0.10.0/24 for the VPN Gateway.</w:t>
      </w:r>
    </w:p>
    <w:p w14:paraId="7E5B9164" w14:textId="77777777" w:rsidR="00F87A75" w:rsidRDefault="00000000">
      <w:pPr>
        <w:pStyle w:val="ListBullet"/>
      </w:pPr>
      <w:r>
        <w:t xml:space="preserve">Created </w:t>
      </w:r>
      <w:proofErr w:type="spellStart"/>
      <w:r>
        <w:t>AzureFirewallSubnet</w:t>
      </w:r>
      <w:proofErr w:type="spellEnd"/>
      <w:r>
        <w:t xml:space="preserve"> 10.0.20.0/26.</w:t>
      </w:r>
    </w:p>
    <w:p w14:paraId="19E59527" w14:textId="77777777" w:rsidR="00F87A75" w:rsidRDefault="00000000">
      <w:pPr>
        <w:pStyle w:val="ListBullet"/>
      </w:pPr>
      <w:r>
        <w:t>Created application subnets in App-</w:t>
      </w:r>
      <w:proofErr w:type="spellStart"/>
      <w:r>
        <w:t>VNet</w:t>
      </w:r>
      <w:proofErr w:type="spellEnd"/>
      <w:r>
        <w:t xml:space="preserve">: IIS-Subnet 10.2.1.0/24, Tomcat-Subnet 10.2.2.0/24 and </w:t>
      </w:r>
      <w:proofErr w:type="spellStart"/>
      <w:r>
        <w:t>PrivateEndpoint</w:t>
      </w:r>
      <w:proofErr w:type="spellEnd"/>
      <w:r>
        <w:t>-Subnet 10.2.3.0/24.</w:t>
      </w:r>
    </w:p>
    <w:p w14:paraId="1797BB55" w14:textId="77777777" w:rsidR="00F87A75" w:rsidRDefault="00000000">
      <w:pPr>
        <w:pStyle w:val="ListBullet"/>
      </w:pPr>
      <w:r>
        <w:t>Created App-</w:t>
      </w:r>
      <w:proofErr w:type="spellStart"/>
      <w:r>
        <w:t>VNet</w:t>
      </w:r>
      <w:proofErr w:type="spellEnd"/>
      <w:r>
        <w:t xml:space="preserve"> with address space 10.2.0.0/16.</w:t>
      </w:r>
    </w:p>
    <w:p w14:paraId="32FA6E44" w14:textId="77777777" w:rsidR="00F87A75" w:rsidRDefault="00000000">
      <w:pPr>
        <w:pStyle w:val="ListBullet"/>
      </w:pPr>
      <w:r>
        <w:t xml:space="preserve">Created </w:t>
      </w:r>
      <w:proofErr w:type="spellStart"/>
      <w:r>
        <w:t>VNet</w:t>
      </w:r>
      <w:proofErr w:type="spellEnd"/>
      <w:r>
        <w:t xml:space="preserve"> peering in both directions between Hybrid-</w:t>
      </w:r>
      <w:proofErr w:type="spellStart"/>
      <w:r>
        <w:t>VNet</w:t>
      </w:r>
      <w:proofErr w:type="spellEnd"/>
      <w:r>
        <w:t xml:space="preserve"> and App-</w:t>
      </w:r>
      <w:proofErr w:type="spellStart"/>
      <w:r>
        <w:t>VNet</w:t>
      </w:r>
      <w:proofErr w:type="spellEnd"/>
      <w:r>
        <w:t>.</w:t>
      </w:r>
    </w:p>
    <w:p w14:paraId="4C64FDFF" w14:textId="77777777" w:rsidR="00F87A75" w:rsidRDefault="00000000">
      <w:pPr>
        <w:pStyle w:val="Heading2"/>
      </w:pPr>
      <w:r>
        <w:t>AWS configuration</w:t>
      </w:r>
    </w:p>
    <w:p w14:paraId="5970EA90" w14:textId="77777777" w:rsidR="00F87A75" w:rsidRDefault="00000000">
      <w:pPr>
        <w:pStyle w:val="ListBullet"/>
      </w:pPr>
      <w:r>
        <w:t>Created Hybrid-AWS-VPC with address space 10.1.0.0/16.</w:t>
      </w:r>
    </w:p>
    <w:p w14:paraId="5BE388BA" w14:textId="77777777" w:rsidR="00F87A75" w:rsidRDefault="00000000">
      <w:pPr>
        <w:pStyle w:val="ListBullet"/>
      </w:pPr>
      <w:r>
        <w:t>Created AWS-Private-Subnet 10.1.1.0/24.</w:t>
      </w:r>
    </w:p>
    <w:p w14:paraId="43012F6C" w14:textId="77777777" w:rsidR="00F87A75" w:rsidRDefault="00000000">
      <w:pPr>
        <w:pStyle w:val="ListBullet"/>
      </w:pPr>
      <w:r>
        <w:t>Created Internet Gateway, route table and AWS Virtual Private Gateway.</w:t>
      </w:r>
    </w:p>
    <w:p w14:paraId="1F8512A2" w14:textId="77777777" w:rsidR="00F87A75" w:rsidRDefault="00000000">
      <w:pPr>
        <w:pStyle w:val="ListBullet"/>
      </w:pPr>
      <w:r>
        <w:t>Configured the AWS route table with 10.0.0.0/16 routed through the Virtual Private Gateway.</w:t>
      </w:r>
    </w:p>
    <w:p w14:paraId="4F28A6DE" w14:textId="1DEBEC97" w:rsidR="00F87A75" w:rsidRDefault="00000000">
      <w:pPr>
        <w:pStyle w:val="Heading1"/>
      </w:pPr>
      <w:r>
        <w:t xml:space="preserve"> Phase 2 – Active Directory and DNS</w:t>
      </w:r>
    </w:p>
    <w:p w14:paraId="65968091" w14:textId="77777777" w:rsidR="00F87A75" w:rsidRDefault="00000000">
      <w:pPr>
        <w:pStyle w:val="Heading2"/>
      </w:pPr>
      <w:r>
        <w:t>Purpose</w:t>
      </w:r>
    </w:p>
    <w:p w14:paraId="59CF266C" w14:textId="77777777" w:rsidR="00F87A75" w:rsidRDefault="00000000">
      <w:r>
        <w:t>Deploy centralized Windows identity and DNS services in Azure.</w:t>
      </w:r>
    </w:p>
    <w:p w14:paraId="7B01DEB6" w14:textId="77777777" w:rsidR="00F87A75" w:rsidRDefault="00000000">
      <w:pPr>
        <w:pStyle w:val="Heading2"/>
      </w:pPr>
      <w:r>
        <w:t>Implementation</w:t>
      </w:r>
    </w:p>
    <w:p w14:paraId="11C9F863" w14:textId="77777777" w:rsidR="00F87A75" w:rsidRDefault="00000000">
      <w:pPr>
        <w:pStyle w:val="ListBullet"/>
      </w:pPr>
      <w:r>
        <w:t>Created Windows Server 2025 AD-VM in Azure.</w:t>
      </w:r>
    </w:p>
    <w:p w14:paraId="0C4AA2A5" w14:textId="77777777" w:rsidR="00F87A75" w:rsidRDefault="00000000">
      <w:pPr>
        <w:pStyle w:val="ListBullet"/>
      </w:pPr>
      <w:r>
        <w:t>Assigned static private IP 10.0.1.4.</w:t>
      </w:r>
    </w:p>
    <w:p w14:paraId="264E3BA8" w14:textId="77777777" w:rsidR="00F87A75" w:rsidRDefault="00000000">
      <w:pPr>
        <w:pStyle w:val="ListBullet"/>
      </w:pPr>
      <w:r>
        <w:lastRenderedPageBreak/>
        <w:t>Installed Active Directory Domain Services and promoted the server to a domain controller.</w:t>
      </w:r>
    </w:p>
    <w:p w14:paraId="225359D9" w14:textId="77777777" w:rsidR="00F87A75" w:rsidRDefault="00000000">
      <w:pPr>
        <w:pStyle w:val="ListBullet"/>
      </w:pPr>
      <w:r>
        <w:t xml:space="preserve">Created domain </w:t>
      </w:r>
      <w:proofErr w:type="spellStart"/>
      <w:proofErr w:type="gramStart"/>
      <w:r>
        <w:t>ashulu.site</w:t>
      </w:r>
      <w:proofErr w:type="spellEnd"/>
      <w:proofErr w:type="gramEnd"/>
      <w:r>
        <w:t>.</w:t>
      </w:r>
    </w:p>
    <w:p w14:paraId="72AAAE0C" w14:textId="77777777" w:rsidR="00F87A75" w:rsidRDefault="00000000">
      <w:pPr>
        <w:pStyle w:val="ListBullet"/>
      </w:pPr>
      <w:r>
        <w:t>Configured NetBIOS name ASHULU.</w:t>
      </w:r>
    </w:p>
    <w:p w14:paraId="18E408DC" w14:textId="77777777" w:rsidR="00F87A75" w:rsidRDefault="00000000">
      <w:pPr>
        <w:pStyle w:val="ListBullet"/>
      </w:pPr>
      <w:r>
        <w:t>Configured DNS integrated with Active Directory.</w:t>
      </w:r>
    </w:p>
    <w:p w14:paraId="7F349531" w14:textId="77777777" w:rsidR="00F87A75" w:rsidRDefault="00000000">
      <w:pPr>
        <w:pStyle w:val="ListBullet"/>
      </w:pPr>
      <w:r>
        <w:t xml:space="preserve">Verified forward DNS resolution for </w:t>
      </w:r>
      <w:proofErr w:type="spellStart"/>
      <w:proofErr w:type="gramStart"/>
      <w:r>
        <w:t>ashulu.site</w:t>
      </w:r>
      <w:proofErr w:type="spellEnd"/>
      <w:proofErr w:type="gramEnd"/>
      <w:r>
        <w:t xml:space="preserve"> and AD-</w:t>
      </w:r>
      <w:proofErr w:type="spellStart"/>
      <w:proofErr w:type="gramStart"/>
      <w:r>
        <w:t>VM.ashulu</w:t>
      </w:r>
      <w:proofErr w:type="gramEnd"/>
      <w:r>
        <w:t>.site</w:t>
      </w:r>
      <w:proofErr w:type="spellEnd"/>
      <w:r>
        <w:t>.</w:t>
      </w:r>
    </w:p>
    <w:p w14:paraId="1F4C7EA0" w14:textId="77777777" w:rsidR="00F87A75" w:rsidRDefault="00000000">
      <w:pPr>
        <w:pStyle w:val="ListBullet"/>
      </w:pPr>
      <w:r>
        <w:t xml:space="preserve">Verified Internet DNS resolution using </w:t>
      </w:r>
      <w:proofErr w:type="spellStart"/>
      <w:r>
        <w:t>nslookup</w:t>
      </w:r>
      <w:proofErr w:type="spellEnd"/>
      <w:r>
        <w:t>.</w:t>
      </w:r>
    </w:p>
    <w:p w14:paraId="54A2837C" w14:textId="77777777" w:rsidR="00F87A75" w:rsidRDefault="00000000">
      <w:pPr>
        <w:pStyle w:val="ListBullet"/>
      </w:pPr>
      <w:r>
        <w:t xml:space="preserve">Ran </w:t>
      </w:r>
      <w:proofErr w:type="spellStart"/>
      <w:r>
        <w:t>dcdiag</w:t>
      </w:r>
      <w:proofErr w:type="spellEnd"/>
      <w:r>
        <w:t xml:space="preserve"> DNS validation successfully.</w:t>
      </w:r>
    </w:p>
    <w:p w14:paraId="799B1132" w14:textId="77777777" w:rsidR="00F87A75" w:rsidRDefault="00000000">
      <w:pPr>
        <w:pStyle w:val="Heading2"/>
      </w:pPr>
      <w:r>
        <w:t>Validation</w:t>
      </w:r>
    </w:p>
    <w:p w14:paraId="4CEFB39C" w14:textId="77777777" w:rsidR="00F87A75" w:rsidRDefault="00000000">
      <w:pPr>
        <w:pStyle w:val="ListBullet"/>
      </w:pPr>
      <w:proofErr w:type="spellStart"/>
      <w:proofErr w:type="gramStart"/>
      <w:r>
        <w:t>ashulu.site</w:t>
      </w:r>
      <w:proofErr w:type="spellEnd"/>
      <w:proofErr w:type="gramEnd"/>
      <w:r>
        <w:t xml:space="preserve"> resolved to 10.0.1.4.</w:t>
      </w:r>
    </w:p>
    <w:p w14:paraId="22CA38AC" w14:textId="77777777" w:rsidR="00F87A75" w:rsidRDefault="00000000">
      <w:pPr>
        <w:pStyle w:val="ListBullet"/>
      </w:pPr>
      <w:r>
        <w:t>AD-</w:t>
      </w:r>
      <w:proofErr w:type="spellStart"/>
      <w:proofErr w:type="gramStart"/>
      <w:r>
        <w:t>VM.ashulu</w:t>
      </w:r>
      <w:proofErr w:type="gramEnd"/>
      <w:r>
        <w:t>.site</w:t>
      </w:r>
      <w:proofErr w:type="spellEnd"/>
      <w:r>
        <w:t xml:space="preserve"> resolved to 10.0.1.4.</w:t>
      </w:r>
    </w:p>
    <w:p w14:paraId="42ECDF86" w14:textId="77777777" w:rsidR="00F87A75" w:rsidRDefault="00000000">
      <w:pPr>
        <w:pStyle w:val="ListBullet"/>
      </w:pPr>
      <w:r>
        <w:t>SYSVOL and NETLOGON shares were present.</w:t>
      </w:r>
    </w:p>
    <w:p w14:paraId="1447E4A2" w14:textId="766EEC92" w:rsidR="00F87A75" w:rsidRDefault="00000000">
      <w:pPr>
        <w:pStyle w:val="Heading1"/>
      </w:pPr>
      <w:r>
        <w:t xml:space="preserve"> Phase 3 – Azure–AWS Site-to-Site VPN</w:t>
      </w:r>
    </w:p>
    <w:p w14:paraId="251AE33C" w14:textId="77777777" w:rsidR="00F87A75" w:rsidRDefault="00000000">
      <w:pPr>
        <w:pStyle w:val="Heading2"/>
      </w:pPr>
      <w:r>
        <w:t>Purpose</w:t>
      </w:r>
    </w:p>
    <w:p w14:paraId="138C3A1C" w14:textId="77777777" w:rsidR="00F87A75" w:rsidRDefault="00000000">
      <w:r>
        <w:t>Create encrypted private communication between Azure and AWS.</w:t>
      </w:r>
    </w:p>
    <w:p w14:paraId="059DF853" w14:textId="77777777" w:rsidR="00F87A75" w:rsidRDefault="00000000">
      <w:pPr>
        <w:pStyle w:val="Heading2"/>
      </w:pPr>
      <w:r>
        <w:t>Azure side</w:t>
      </w:r>
    </w:p>
    <w:p w14:paraId="184C4BD1" w14:textId="77777777" w:rsidR="00F87A75" w:rsidRDefault="00000000">
      <w:pPr>
        <w:pStyle w:val="ListBullet"/>
      </w:pPr>
      <w:r>
        <w:t>Created Hybrid-VPN-GW using route-based VPN Gateway SKU VpnGw1AZ.</w:t>
      </w:r>
    </w:p>
    <w:p w14:paraId="4205453A" w14:textId="77777777" w:rsidR="00F87A75" w:rsidRDefault="00000000">
      <w:pPr>
        <w:pStyle w:val="ListBullet"/>
      </w:pPr>
      <w:r>
        <w:t>Created AWS-Local-Network-GW with AWS VPN tunnel endpoint 43.205.164.157 and address space 10.1.0.0/16.</w:t>
      </w:r>
    </w:p>
    <w:p w14:paraId="5F3D93AA" w14:textId="77777777" w:rsidR="00F87A75" w:rsidRDefault="00000000">
      <w:pPr>
        <w:pStyle w:val="ListBullet"/>
      </w:pPr>
      <w:r>
        <w:t>Created Azure-AWS-S2S-Connection using IPsec.</w:t>
      </w:r>
    </w:p>
    <w:p w14:paraId="5856D98B" w14:textId="77777777" w:rsidR="00F87A75" w:rsidRDefault="00000000">
      <w:pPr>
        <w:pStyle w:val="Heading2"/>
      </w:pPr>
      <w:r>
        <w:t>AWS side</w:t>
      </w:r>
    </w:p>
    <w:p w14:paraId="16E47BD8" w14:textId="77777777" w:rsidR="00F87A75" w:rsidRDefault="00000000">
      <w:pPr>
        <w:pStyle w:val="ListBullet"/>
      </w:pPr>
      <w:r>
        <w:t>Created Azure-Customer-Gateway using Azure VPN Gateway public IP 52.252.73.201.</w:t>
      </w:r>
    </w:p>
    <w:p w14:paraId="566FD8D8" w14:textId="77777777" w:rsidR="00F87A75" w:rsidRDefault="00000000">
      <w:pPr>
        <w:pStyle w:val="ListBullet"/>
      </w:pPr>
      <w:r>
        <w:t>Created Azure-AWS-S2S-VPN using static routing.</w:t>
      </w:r>
    </w:p>
    <w:p w14:paraId="1BDECC55" w14:textId="77777777" w:rsidR="00F87A75" w:rsidRDefault="00000000">
      <w:pPr>
        <w:pStyle w:val="ListBullet"/>
      </w:pPr>
      <w:r>
        <w:t>Configured Azure address prefix 10.0.0.0/16.</w:t>
      </w:r>
    </w:p>
    <w:p w14:paraId="4D51A801" w14:textId="77777777" w:rsidR="00F87A75" w:rsidRDefault="00000000">
      <w:pPr>
        <w:pStyle w:val="ListBullet"/>
      </w:pPr>
      <w:r>
        <w:t>Tunnel 1 became available/up and was used for the lab.</w:t>
      </w:r>
    </w:p>
    <w:p w14:paraId="50A70102" w14:textId="77777777" w:rsidR="00F87A75" w:rsidRDefault="00000000">
      <w:pPr>
        <w:pStyle w:val="Heading2"/>
      </w:pPr>
      <w:r>
        <w:t>Validation</w:t>
      </w:r>
    </w:p>
    <w:p w14:paraId="31DE90FB" w14:textId="77777777" w:rsidR="00F87A75" w:rsidRDefault="00000000">
      <w:pPr>
        <w:pStyle w:val="ListBullet"/>
      </w:pPr>
      <w:r>
        <w:t>AWS EC2 successfully pinged Azure AD-VM at 10.0.1.4.</w:t>
      </w:r>
    </w:p>
    <w:p w14:paraId="426CAC33" w14:textId="77777777" w:rsidR="00F87A75" w:rsidRDefault="00000000">
      <w:pPr>
        <w:pStyle w:val="ListBullet"/>
      </w:pPr>
      <w:r>
        <w:t>Azure AD-VM successfully reached AWS EC2 at 10.1.1.146.</w:t>
      </w:r>
    </w:p>
    <w:p w14:paraId="5E16F126" w14:textId="77777777" w:rsidR="00F87A75" w:rsidRDefault="00000000">
      <w:pPr>
        <w:pStyle w:val="ListBullet"/>
      </w:pPr>
      <w:r>
        <w:t>TCP connectivity to RDP port 3389 was tested successfully across the VPN.</w:t>
      </w:r>
    </w:p>
    <w:p w14:paraId="312E29BB" w14:textId="081AEE57" w:rsidR="00F87A75" w:rsidRDefault="00000000">
      <w:pPr>
        <w:pStyle w:val="Heading1"/>
      </w:pPr>
      <w:r>
        <w:t>Phase 4 – Domain Connectivity and Domain Join</w:t>
      </w:r>
    </w:p>
    <w:p w14:paraId="5303A620" w14:textId="77777777" w:rsidR="00F87A75" w:rsidRDefault="00000000">
      <w:pPr>
        <w:pStyle w:val="Heading2"/>
      </w:pPr>
      <w:r>
        <w:t>Purpose</w:t>
      </w:r>
    </w:p>
    <w:p w14:paraId="4E09067F" w14:textId="77777777" w:rsidR="00F87A75" w:rsidRDefault="00000000">
      <w:r>
        <w:t>Use Azure AD DNS from the AWS Windows machine and join the AWS EC2 instance to the domain.</w:t>
      </w:r>
    </w:p>
    <w:p w14:paraId="4B4B0D0E" w14:textId="77777777" w:rsidR="00F87A75" w:rsidRDefault="00000000">
      <w:pPr>
        <w:pStyle w:val="Heading2"/>
      </w:pPr>
      <w:r>
        <w:t>Implementation</w:t>
      </w:r>
    </w:p>
    <w:p w14:paraId="1940A08A" w14:textId="77777777" w:rsidR="00F87A75" w:rsidRDefault="00000000">
      <w:pPr>
        <w:pStyle w:val="ListBullet"/>
      </w:pPr>
      <w:r>
        <w:t>Configured AWS EC2 DNS to use Azure AD-VM private IP 10.0.1.4.</w:t>
      </w:r>
    </w:p>
    <w:p w14:paraId="5F5B886D" w14:textId="77777777" w:rsidR="00F87A75" w:rsidRDefault="00000000">
      <w:pPr>
        <w:pStyle w:val="ListBullet"/>
      </w:pPr>
      <w:r>
        <w:t xml:space="preserve">Verified </w:t>
      </w:r>
      <w:proofErr w:type="spellStart"/>
      <w:proofErr w:type="gramStart"/>
      <w:r>
        <w:t>ashulu.site</w:t>
      </w:r>
      <w:proofErr w:type="spellEnd"/>
      <w:proofErr w:type="gramEnd"/>
      <w:r>
        <w:t xml:space="preserve"> and AD-</w:t>
      </w:r>
      <w:proofErr w:type="spellStart"/>
      <w:proofErr w:type="gramStart"/>
      <w:r>
        <w:t>VM.ashulu</w:t>
      </w:r>
      <w:proofErr w:type="gramEnd"/>
      <w:r>
        <w:t>.site</w:t>
      </w:r>
      <w:proofErr w:type="spellEnd"/>
      <w:r>
        <w:t xml:space="preserve"> resolved from AWS EC2.</w:t>
      </w:r>
    </w:p>
    <w:p w14:paraId="558DA393" w14:textId="77777777" w:rsidR="00F87A75" w:rsidRDefault="00000000">
      <w:pPr>
        <w:pStyle w:val="ListBullet"/>
      </w:pPr>
      <w:r>
        <w:t xml:space="preserve">Used </w:t>
      </w:r>
      <w:proofErr w:type="spellStart"/>
      <w:r>
        <w:t>nltest</w:t>
      </w:r>
      <w:proofErr w:type="spellEnd"/>
      <w:r>
        <w:t xml:space="preserve"> /</w:t>
      </w:r>
      <w:proofErr w:type="spellStart"/>
      <w:proofErr w:type="gramStart"/>
      <w:r>
        <w:t>dsgetdc:ashulu</w:t>
      </w:r>
      <w:proofErr w:type="gramEnd"/>
      <w:r>
        <w:t>.site</w:t>
      </w:r>
      <w:proofErr w:type="spellEnd"/>
      <w:r>
        <w:t xml:space="preserve"> to locate the domain controller.</w:t>
      </w:r>
    </w:p>
    <w:p w14:paraId="35C92069" w14:textId="77777777" w:rsidR="00F87A75" w:rsidRDefault="00000000">
      <w:pPr>
        <w:pStyle w:val="ListBullet"/>
      </w:pPr>
      <w:r>
        <w:lastRenderedPageBreak/>
        <w:t xml:space="preserve">Joined AWS EC2 to </w:t>
      </w:r>
      <w:proofErr w:type="spellStart"/>
      <w:proofErr w:type="gramStart"/>
      <w:r>
        <w:t>ashulu.site</w:t>
      </w:r>
      <w:proofErr w:type="spellEnd"/>
      <w:proofErr w:type="gramEnd"/>
      <w:r>
        <w:t>.</w:t>
      </w:r>
    </w:p>
    <w:p w14:paraId="7FED2618" w14:textId="77777777" w:rsidR="00F87A75" w:rsidRDefault="00000000">
      <w:pPr>
        <w:pStyle w:val="ListBullet"/>
      </w:pPr>
      <w:r>
        <w:t>Restarted the EC2 machine after domain join.</w:t>
      </w:r>
    </w:p>
    <w:p w14:paraId="47DB71A3" w14:textId="77777777" w:rsidR="00F87A75" w:rsidRDefault="00000000">
      <w:pPr>
        <w:pStyle w:val="Heading2"/>
      </w:pPr>
      <w:r>
        <w:t>Validation</w:t>
      </w:r>
    </w:p>
    <w:p w14:paraId="48A34B10" w14:textId="77777777" w:rsidR="00F87A75" w:rsidRDefault="00000000">
      <w:pPr>
        <w:pStyle w:val="ListBullet"/>
      </w:pPr>
      <w:proofErr w:type="spellStart"/>
      <w:r>
        <w:t>ComputerSystem</w:t>
      </w:r>
      <w:proofErr w:type="spellEnd"/>
      <w:r>
        <w:t xml:space="preserve"> showed Domain = </w:t>
      </w:r>
      <w:proofErr w:type="spellStart"/>
      <w:proofErr w:type="gramStart"/>
      <w:r>
        <w:t>ashulu.site</w:t>
      </w:r>
      <w:proofErr w:type="spellEnd"/>
      <w:proofErr w:type="gramEnd"/>
      <w:r>
        <w:t>.</w:t>
      </w:r>
    </w:p>
    <w:p w14:paraId="3B837E47" w14:textId="77777777" w:rsidR="00F87A75" w:rsidRDefault="00000000">
      <w:pPr>
        <w:pStyle w:val="ListBullet"/>
      </w:pPr>
      <w:proofErr w:type="spellStart"/>
      <w:r>
        <w:t>PartOfDomain</w:t>
      </w:r>
      <w:proofErr w:type="spellEnd"/>
      <w:r>
        <w:t xml:space="preserve"> = True.</w:t>
      </w:r>
    </w:p>
    <w:p w14:paraId="3E903EFD" w14:textId="77777777" w:rsidR="00F87A75" w:rsidRDefault="00000000">
      <w:pPr>
        <w:pStyle w:val="ListBullet"/>
      </w:pPr>
      <w:r>
        <w:t>AWS EC2 could authenticate against the Azure Active Directory domain.</w:t>
      </w:r>
    </w:p>
    <w:p w14:paraId="3ECD378B" w14:textId="502BDEDD" w:rsidR="00F87A75" w:rsidRDefault="00000000">
      <w:pPr>
        <w:pStyle w:val="Heading1"/>
      </w:pPr>
      <w:r>
        <w:t>Phase 5 – Microsoft Entra ID and Entra Connect</w:t>
      </w:r>
    </w:p>
    <w:p w14:paraId="61D89BD9" w14:textId="77777777" w:rsidR="00F87A75" w:rsidRDefault="00000000">
      <w:pPr>
        <w:pStyle w:val="Heading2"/>
      </w:pPr>
      <w:r>
        <w:t>Purpose</w:t>
      </w:r>
    </w:p>
    <w:p w14:paraId="4DDFB131" w14:textId="77777777" w:rsidR="00F87A75" w:rsidRDefault="00000000">
      <w:r>
        <w:t>Synchronize selected Active Directory identities to Microsoft Entra ID.</w:t>
      </w:r>
    </w:p>
    <w:p w14:paraId="199D8B15" w14:textId="77777777" w:rsidR="00F87A75" w:rsidRDefault="00000000">
      <w:pPr>
        <w:pStyle w:val="Heading2"/>
      </w:pPr>
      <w:r>
        <w:t>Implementation</w:t>
      </w:r>
    </w:p>
    <w:p w14:paraId="4BED55C8" w14:textId="77777777" w:rsidR="00F87A75" w:rsidRDefault="00000000">
      <w:pPr>
        <w:pStyle w:val="ListBullet"/>
      </w:pPr>
      <w:r>
        <w:t>Configured Microsoft Entra ID tenant Default Directory.</w:t>
      </w:r>
    </w:p>
    <w:p w14:paraId="6B00B97D" w14:textId="77777777" w:rsidR="00F87A75" w:rsidRDefault="00000000">
      <w:pPr>
        <w:pStyle w:val="ListBullet"/>
      </w:pPr>
      <w:r>
        <w:t xml:space="preserve">Configured verified domain </w:t>
      </w:r>
      <w:proofErr w:type="spellStart"/>
      <w:proofErr w:type="gramStart"/>
      <w:r>
        <w:t>ashulu.site</w:t>
      </w:r>
      <w:proofErr w:type="spellEnd"/>
      <w:proofErr w:type="gramEnd"/>
      <w:r>
        <w:t>.</w:t>
      </w:r>
    </w:p>
    <w:p w14:paraId="15D8D677" w14:textId="77777777" w:rsidR="00F87A75" w:rsidRDefault="00000000">
      <w:pPr>
        <w:pStyle w:val="ListBullet"/>
      </w:pPr>
      <w:r>
        <w:t>Created/configured Entra Connect administrative account.</w:t>
      </w:r>
    </w:p>
    <w:p w14:paraId="3AA855FE" w14:textId="77777777" w:rsidR="00F87A75" w:rsidRDefault="00000000">
      <w:pPr>
        <w:pStyle w:val="ListBullet"/>
      </w:pPr>
      <w:r>
        <w:t>Installed Microsoft Entra Connect on AD-VM.</w:t>
      </w:r>
    </w:p>
    <w:p w14:paraId="66F7C50B" w14:textId="77777777" w:rsidR="00F87A75" w:rsidRDefault="00000000">
      <w:pPr>
        <w:pStyle w:val="ListBullet"/>
      </w:pPr>
      <w:r>
        <w:t>Configured Entra Connect using the AD domain credentials.</w:t>
      </w:r>
    </w:p>
    <w:p w14:paraId="4A4F13AF" w14:textId="77777777" w:rsidR="00F87A75" w:rsidRDefault="00000000">
      <w:pPr>
        <w:pStyle w:val="ListBullet"/>
      </w:pPr>
      <w:r>
        <w:t>Resolved the initial browser/trusted-site issue during setup.</w:t>
      </w:r>
    </w:p>
    <w:p w14:paraId="56B2EE80" w14:textId="77777777" w:rsidR="00F87A75" w:rsidRDefault="00000000">
      <w:pPr>
        <w:pStyle w:val="ListBullet"/>
      </w:pPr>
      <w:r>
        <w:t>Configured synchronization scheduler.</w:t>
      </w:r>
    </w:p>
    <w:p w14:paraId="29747ABF" w14:textId="77777777" w:rsidR="00F87A75" w:rsidRDefault="00000000">
      <w:pPr>
        <w:pStyle w:val="Heading2"/>
      </w:pPr>
      <w:r>
        <w:t>Validation</w:t>
      </w:r>
    </w:p>
    <w:p w14:paraId="7495A77B" w14:textId="77777777" w:rsidR="00F87A75" w:rsidRDefault="00000000">
      <w:pPr>
        <w:pStyle w:val="ListBullet"/>
      </w:pPr>
      <w:r>
        <w:t>Arshad Mulla appeared in Microsoft Entra ID.</w:t>
      </w:r>
    </w:p>
    <w:p w14:paraId="2C471F6F" w14:textId="77777777" w:rsidR="00F87A75" w:rsidRDefault="00000000">
      <w:pPr>
        <w:pStyle w:val="ListBullet"/>
      </w:pPr>
      <w:r>
        <w:t>On-premises sync was shown as enabled.</w:t>
      </w:r>
    </w:p>
    <w:p w14:paraId="3F8DA1A4" w14:textId="77777777" w:rsidR="00F87A75" w:rsidRDefault="00000000">
      <w:pPr>
        <w:pStyle w:val="ListBullet"/>
      </w:pPr>
      <w:proofErr w:type="spellStart"/>
      <w:r>
        <w:t>ADSync</w:t>
      </w:r>
      <w:proofErr w:type="spellEnd"/>
      <w:r>
        <w:t xml:space="preserve"> service was running.</w:t>
      </w:r>
    </w:p>
    <w:p w14:paraId="377EF2E3" w14:textId="77777777" w:rsidR="00F87A75" w:rsidRDefault="00000000">
      <w:pPr>
        <w:pStyle w:val="ListBullet"/>
      </w:pPr>
      <w:r>
        <w:t>Start-</w:t>
      </w:r>
      <w:proofErr w:type="spellStart"/>
      <w:r>
        <w:t>ADSyncSyncCycle</w:t>
      </w:r>
      <w:proofErr w:type="spellEnd"/>
      <w:r>
        <w:t xml:space="preserve"> -</w:t>
      </w:r>
      <w:proofErr w:type="spellStart"/>
      <w:r>
        <w:t>PolicyType</w:t>
      </w:r>
      <w:proofErr w:type="spellEnd"/>
      <w:r>
        <w:t xml:space="preserve"> Delta returned Success.</w:t>
      </w:r>
    </w:p>
    <w:p w14:paraId="1C38ADEE" w14:textId="77777777" w:rsidR="00F87A75" w:rsidRDefault="00000000">
      <w:pPr>
        <w:pStyle w:val="ListBullet"/>
      </w:pPr>
      <w:r>
        <w:t>Scheduler was enabled and Staging Mode was false.</w:t>
      </w:r>
    </w:p>
    <w:p w14:paraId="45755788" w14:textId="2CABC277" w:rsidR="00F87A75" w:rsidRDefault="00000000">
      <w:pPr>
        <w:pStyle w:val="Heading1"/>
      </w:pPr>
      <w:r>
        <w:t xml:space="preserve">Phase 6 – Application </w:t>
      </w:r>
      <w:proofErr w:type="spellStart"/>
      <w:r>
        <w:t>VNet</w:t>
      </w:r>
      <w:proofErr w:type="spellEnd"/>
      <w:r>
        <w:t xml:space="preserve"> and IIS Web Server</w:t>
      </w:r>
    </w:p>
    <w:p w14:paraId="41ABCE9A" w14:textId="77777777" w:rsidR="00F87A75" w:rsidRDefault="00000000">
      <w:pPr>
        <w:pStyle w:val="Heading2"/>
      </w:pPr>
      <w:r>
        <w:t>Purpose</w:t>
      </w:r>
    </w:p>
    <w:p w14:paraId="7721CDBF" w14:textId="77777777" w:rsidR="00F87A75" w:rsidRDefault="00000000">
      <w:r>
        <w:t>Deploy the web/application layer in a separate application network.</w:t>
      </w:r>
    </w:p>
    <w:p w14:paraId="66DF167D" w14:textId="77777777" w:rsidR="00F87A75" w:rsidRDefault="00000000">
      <w:pPr>
        <w:pStyle w:val="Heading2"/>
      </w:pPr>
      <w:r>
        <w:t>Implementation</w:t>
      </w:r>
    </w:p>
    <w:p w14:paraId="176EAE3A" w14:textId="77777777" w:rsidR="00F87A75" w:rsidRDefault="00000000">
      <w:pPr>
        <w:pStyle w:val="ListBullet"/>
      </w:pPr>
      <w:r>
        <w:t>Created App-</w:t>
      </w:r>
      <w:proofErr w:type="spellStart"/>
      <w:r>
        <w:t>VNet</w:t>
      </w:r>
      <w:proofErr w:type="spellEnd"/>
      <w:r>
        <w:t xml:space="preserve"> 10.2.0.0/16 in East US.</w:t>
      </w:r>
    </w:p>
    <w:p w14:paraId="0C1EA15E" w14:textId="77777777" w:rsidR="00F87A75" w:rsidRDefault="00000000">
      <w:pPr>
        <w:pStyle w:val="ListBullet"/>
      </w:pPr>
      <w:r>
        <w:t>Created IIS-Subnet 10.2.1.0/24.</w:t>
      </w:r>
    </w:p>
    <w:p w14:paraId="0E2152C4" w14:textId="77777777" w:rsidR="00F87A75" w:rsidRDefault="00000000">
      <w:pPr>
        <w:pStyle w:val="ListBullet"/>
      </w:pPr>
      <w:r>
        <w:t>Created Windows Server 2025 IIS-VM.</w:t>
      </w:r>
    </w:p>
    <w:p w14:paraId="2F70E4D9" w14:textId="77777777" w:rsidR="00F87A75" w:rsidRDefault="00000000">
      <w:pPr>
        <w:pStyle w:val="ListBullet"/>
      </w:pPr>
      <w:r>
        <w:t>Assigned private IP 10.2.1.4.</w:t>
      </w:r>
    </w:p>
    <w:p w14:paraId="190822CA" w14:textId="77777777" w:rsidR="00F87A75" w:rsidRDefault="00000000">
      <w:pPr>
        <w:pStyle w:val="ListBullet"/>
      </w:pPr>
      <w:r>
        <w:t>Installed IIS using Web-Server and management tools.</w:t>
      </w:r>
    </w:p>
    <w:p w14:paraId="682B5D92" w14:textId="77777777" w:rsidR="00F87A75" w:rsidRDefault="00000000">
      <w:pPr>
        <w:pStyle w:val="ListBullet"/>
      </w:pPr>
      <w:r>
        <w:t>Created a custom HTML page showing the Hybrid Cloud Project, IIS Web Server, server name and running status.</w:t>
      </w:r>
    </w:p>
    <w:p w14:paraId="62B1A119" w14:textId="77777777" w:rsidR="00F87A75" w:rsidRDefault="00000000">
      <w:pPr>
        <w:pStyle w:val="ListBullet"/>
      </w:pPr>
      <w:r>
        <w:t>Configured NSG rules for required traffic.</w:t>
      </w:r>
    </w:p>
    <w:p w14:paraId="537E2DF9" w14:textId="77777777" w:rsidR="00F87A75" w:rsidRDefault="00000000">
      <w:pPr>
        <w:pStyle w:val="Heading2"/>
      </w:pPr>
      <w:r>
        <w:lastRenderedPageBreak/>
        <w:t>Validation</w:t>
      </w:r>
    </w:p>
    <w:p w14:paraId="2AB686E5" w14:textId="77777777" w:rsidR="00F87A75" w:rsidRDefault="00000000">
      <w:pPr>
        <w:pStyle w:val="ListBullet"/>
      </w:pPr>
      <w:r>
        <w:t>Local IIS HTTP request returned HTTP 200.</w:t>
      </w:r>
    </w:p>
    <w:p w14:paraId="3761C613" w14:textId="77777777" w:rsidR="00F87A75" w:rsidRDefault="00000000">
      <w:pPr>
        <w:pStyle w:val="ListBullet"/>
      </w:pPr>
      <w:r>
        <w:t>RDP from the Azure infrastructure network to IIS private IP was tested successfully.</w:t>
      </w:r>
    </w:p>
    <w:p w14:paraId="3CF89A4C" w14:textId="73FD6B91" w:rsidR="00F87A75" w:rsidRDefault="00000000">
      <w:pPr>
        <w:pStyle w:val="Heading1"/>
      </w:pPr>
      <w:r>
        <w:t>Phase 7 – Public Load Balancer for IIS</w:t>
      </w:r>
    </w:p>
    <w:p w14:paraId="284435D2" w14:textId="77777777" w:rsidR="00F87A75" w:rsidRDefault="00000000">
      <w:pPr>
        <w:pStyle w:val="Heading2"/>
      </w:pPr>
      <w:r>
        <w:t>Purpose</w:t>
      </w:r>
    </w:p>
    <w:p w14:paraId="5BD17575" w14:textId="77777777" w:rsidR="00F87A75" w:rsidRDefault="00000000">
      <w:r>
        <w:t>Publish the IIS web application through a public Azure Load Balancer.</w:t>
      </w:r>
    </w:p>
    <w:p w14:paraId="0D93DDE0" w14:textId="77777777" w:rsidR="00F87A75" w:rsidRDefault="00000000">
      <w:pPr>
        <w:pStyle w:val="Heading2"/>
      </w:pPr>
      <w:r>
        <w:t>Implementation</w:t>
      </w:r>
    </w:p>
    <w:p w14:paraId="7CB3A214" w14:textId="77777777" w:rsidR="00F87A75" w:rsidRDefault="00000000">
      <w:pPr>
        <w:pStyle w:val="ListBullet"/>
      </w:pPr>
      <w:r>
        <w:t>Created IIS-LB as a Standard regional public Load Balancer in East US.</w:t>
      </w:r>
    </w:p>
    <w:p w14:paraId="125DD2F4" w14:textId="77777777" w:rsidR="00F87A75" w:rsidRDefault="00000000">
      <w:pPr>
        <w:pStyle w:val="ListBullet"/>
      </w:pPr>
      <w:r>
        <w:t>Reused existing public IP 20.163.191.51 because of subscription public IP quota constraints.</w:t>
      </w:r>
    </w:p>
    <w:p w14:paraId="34728D85" w14:textId="77777777" w:rsidR="00F87A75" w:rsidRDefault="00000000">
      <w:pPr>
        <w:pStyle w:val="ListBullet"/>
      </w:pPr>
      <w:r>
        <w:t>Created IIS-Backend-Pool and added IIS-VM.</w:t>
      </w:r>
    </w:p>
    <w:p w14:paraId="29ABE79B" w14:textId="77777777" w:rsidR="00F87A75" w:rsidRDefault="00000000">
      <w:pPr>
        <w:pStyle w:val="ListBullet"/>
      </w:pPr>
      <w:r>
        <w:t>Created HTTP health probe on TCP port 80.</w:t>
      </w:r>
    </w:p>
    <w:p w14:paraId="42E0F94E" w14:textId="77777777" w:rsidR="00F87A75" w:rsidRDefault="00000000">
      <w:pPr>
        <w:pStyle w:val="ListBullet"/>
      </w:pPr>
      <w:r>
        <w:t>Created load-balancing rule forwarding frontend TCP 80 to backend TCP 80.</w:t>
      </w:r>
    </w:p>
    <w:p w14:paraId="4BC8F090" w14:textId="77777777" w:rsidR="00F87A75" w:rsidRDefault="00000000">
      <w:pPr>
        <w:pStyle w:val="Heading2"/>
      </w:pPr>
      <w:r>
        <w:t>Validation</w:t>
      </w:r>
    </w:p>
    <w:p w14:paraId="76C1AC3C" w14:textId="77777777" w:rsidR="00F87A75" w:rsidRDefault="00000000">
      <w:pPr>
        <w:pStyle w:val="ListBullet"/>
      </w:pPr>
      <w:r>
        <w:t>Backend health showed 100% healthy.</w:t>
      </w:r>
    </w:p>
    <w:p w14:paraId="7EF97786" w14:textId="77777777" w:rsidR="00F87A75" w:rsidRDefault="00000000">
      <w:pPr>
        <w:pStyle w:val="ListBullet"/>
      </w:pPr>
      <w:r>
        <w:t>The IIS page was successfully accessible through the public Load Balancer.</w:t>
      </w:r>
    </w:p>
    <w:p w14:paraId="436B4817" w14:textId="006BEEDA" w:rsidR="00F87A75" w:rsidRDefault="00000000">
      <w:pPr>
        <w:pStyle w:val="Heading1"/>
      </w:pPr>
      <w:r>
        <w:t>Phase 8 – Tomcat Application Server</w:t>
      </w:r>
    </w:p>
    <w:p w14:paraId="05B9704D" w14:textId="77777777" w:rsidR="00F87A75" w:rsidRDefault="00000000">
      <w:pPr>
        <w:pStyle w:val="Heading2"/>
      </w:pPr>
      <w:r>
        <w:t>Purpose</w:t>
      </w:r>
    </w:p>
    <w:p w14:paraId="3615FA90" w14:textId="77777777" w:rsidR="00F87A75" w:rsidRDefault="00000000">
      <w:r>
        <w:t>Deploy the private application tier behind IIS.</w:t>
      </w:r>
    </w:p>
    <w:p w14:paraId="043A2FD2" w14:textId="77777777" w:rsidR="00F87A75" w:rsidRDefault="00000000">
      <w:pPr>
        <w:pStyle w:val="Heading2"/>
      </w:pPr>
      <w:r>
        <w:t>Implementation</w:t>
      </w:r>
    </w:p>
    <w:p w14:paraId="47494608" w14:textId="77777777" w:rsidR="00F87A75" w:rsidRDefault="00000000">
      <w:pPr>
        <w:pStyle w:val="ListBullet"/>
      </w:pPr>
      <w:r>
        <w:t>Created Tomcat-VM in Tomcat-Subnet with private IP 10.2.2.4.</w:t>
      </w:r>
    </w:p>
    <w:p w14:paraId="61108A54" w14:textId="77777777" w:rsidR="00F87A75" w:rsidRDefault="00000000">
      <w:pPr>
        <w:pStyle w:val="ListBullet"/>
      </w:pPr>
      <w:r>
        <w:t xml:space="preserve">Installed Java 21 using Eclipse </w:t>
      </w:r>
      <w:proofErr w:type="spellStart"/>
      <w:r>
        <w:t>Temurin</w:t>
      </w:r>
      <w:proofErr w:type="spellEnd"/>
      <w:r>
        <w:t>.</w:t>
      </w:r>
    </w:p>
    <w:p w14:paraId="5297A828" w14:textId="77777777" w:rsidR="00F87A75" w:rsidRDefault="00000000">
      <w:pPr>
        <w:pStyle w:val="ListBullet"/>
      </w:pPr>
      <w:r>
        <w:t>Installed Apache Tomcat 11.0.25.</w:t>
      </w:r>
    </w:p>
    <w:p w14:paraId="1F1AF919" w14:textId="77777777" w:rsidR="00F87A75" w:rsidRDefault="00000000">
      <w:pPr>
        <w:pStyle w:val="ListBullet"/>
      </w:pPr>
      <w:r>
        <w:t>Placed the application page in the Tomcat ROOT web application.</w:t>
      </w:r>
    </w:p>
    <w:p w14:paraId="68D30381" w14:textId="77777777" w:rsidR="00F87A75" w:rsidRDefault="00000000">
      <w:pPr>
        <w:pStyle w:val="ListBullet"/>
      </w:pPr>
      <w:r>
        <w:t>Configured Tomcat to listen on port 8080.</w:t>
      </w:r>
    </w:p>
    <w:p w14:paraId="023A5A63" w14:textId="77777777" w:rsidR="00F87A75" w:rsidRDefault="00000000">
      <w:pPr>
        <w:pStyle w:val="ListBullet"/>
      </w:pPr>
      <w:r>
        <w:t>Created Windows Firewall rule Allow-Tomcat-8080.</w:t>
      </w:r>
    </w:p>
    <w:p w14:paraId="13AA385F" w14:textId="77777777" w:rsidR="00F87A75" w:rsidRDefault="00000000">
      <w:pPr>
        <w:pStyle w:val="Heading2"/>
      </w:pPr>
      <w:r>
        <w:t>Validation</w:t>
      </w:r>
    </w:p>
    <w:p w14:paraId="04415508" w14:textId="77777777" w:rsidR="00F87A75" w:rsidRDefault="00000000">
      <w:pPr>
        <w:pStyle w:val="ListBullet"/>
      </w:pPr>
      <w:r>
        <w:t>Tomcat listened on 0.0.0.0:8080.</w:t>
      </w:r>
    </w:p>
    <w:p w14:paraId="5967C715" w14:textId="77777777" w:rsidR="00F87A75" w:rsidRDefault="00000000">
      <w:pPr>
        <w:pStyle w:val="ListBullet"/>
      </w:pPr>
      <w:r>
        <w:t>Local HTTP request to Tomcat returned HTTP 200.</w:t>
      </w:r>
    </w:p>
    <w:p w14:paraId="7D4D4CCA" w14:textId="77777777" w:rsidR="00F87A75" w:rsidRDefault="00000000">
      <w:pPr>
        <w:pStyle w:val="ListBullet"/>
      </w:pPr>
      <w:r>
        <w:t>Tomcat application page displayed the expected project information.</w:t>
      </w:r>
    </w:p>
    <w:p w14:paraId="1987CB42" w14:textId="69095E95" w:rsidR="00F87A75" w:rsidRDefault="00000000">
      <w:pPr>
        <w:pStyle w:val="Heading1"/>
      </w:pPr>
      <w:r>
        <w:t>Phase 9 – Private Load Balancer for Tomcat</w:t>
      </w:r>
    </w:p>
    <w:p w14:paraId="098D6FC8" w14:textId="77777777" w:rsidR="00F87A75" w:rsidRDefault="00000000">
      <w:pPr>
        <w:pStyle w:val="Heading2"/>
      </w:pPr>
      <w:r>
        <w:t>Purpose</w:t>
      </w:r>
    </w:p>
    <w:p w14:paraId="1206061A" w14:textId="77777777" w:rsidR="00F87A75" w:rsidRDefault="00000000">
      <w:r>
        <w:t>Keep Tomcat internal and expose it only through a private load-balancing endpoint.</w:t>
      </w:r>
    </w:p>
    <w:p w14:paraId="0C24E100" w14:textId="77777777" w:rsidR="00F87A75" w:rsidRDefault="00000000">
      <w:pPr>
        <w:pStyle w:val="Heading2"/>
      </w:pPr>
      <w:r>
        <w:lastRenderedPageBreak/>
        <w:t>Implementation</w:t>
      </w:r>
    </w:p>
    <w:p w14:paraId="7DD87066" w14:textId="77777777" w:rsidR="00F87A75" w:rsidRDefault="00000000">
      <w:pPr>
        <w:pStyle w:val="ListBullet"/>
      </w:pPr>
      <w:r>
        <w:t>Created Tomcat-Private-LB as a Standard internal Load Balancer.</w:t>
      </w:r>
    </w:p>
    <w:p w14:paraId="735CEA1E" w14:textId="77777777" w:rsidR="00F87A75" w:rsidRDefault="00000000">
      <w:pPr>
        <w:pStyle w:val="ListBullet"/>
      </w:pPr>
      <w:r>
        <w:t>Created frontend private IP 10.2.2.10.</w:t>
      </w:r>
    </w:p>
    <w:p w14:paraId="4E8E84D9" w14:textId="77777777" w:rsidR="00F87A75" w:rsidRDefault="00000000">
      <w:pPr>
        <w:pStyle w:val="ListBullet"/>
      </w:pPr>
      <w:r>
        <w:t>Created Tomcat-Backend-Pool containing Tomcat-VM 10.2.2.4.</w:t>
      </w:r>
    </w:p>
    <w:p w14:paraId="4C8B4DBA" w14:textId="77777777" w:rsidR="00F87A75" w:rsidRDefault="00000000">
      <w:pPr>
        <w:pStyle w:val="ListBullet"/>
      </w:pPr>
      <w:r>
        <w:t>Created TCP 8080 health probe.</w:t>
      </w:r>
    </w:p>
    <w:p w14:paraId="1731AAB2" w14:textId="77777777" w:rsidR="00F87A75" w:rsidRDefault="00000000">
      <w:pPr>
        <w:pStyle w:val="ListBullet"/>
      </w:pPr>
      <w:r>
        <w:t>Created rule forwarding frontend 8080 to backend 8080.</w:t>
      </w:r>
    </w:p>
    <w:p w14:paraId="676E2523" w14:textId="77777777" w:rsidR="00F87A75" w:rsidRDefault="00000000">
      <w:pPr>
        <w:pStyle w:val="Heading2"/>
      </w:pPr>
      <w:r>
        <w:t>Validation</w:t>
      </w:r>
    </w:p>
    <w:p w14:paraId="07938B95" w14:textId="77777777" w:rsidR="00F87A75" w:rsidRDefault="00000000">
      <w:pPr>
        <w:pStyle w:val="ListBullet"/>
      </w:pPr>
      <w:r>
        <w:t>Backend health showed 100% healthy.</w:t>
      </w:r>
    </w:p>
    <w:p w14:paraId="425E7AC4" w14:textId="77777777" w:rsidR="00F87A75" w:rsidRDefault="00000000">
      <w:pPr>
        <w:pStyle w:val="ListBullet"/>
      </w:pPr>
      <w:r>
        <w:t>From IIS-VM, Test-</w:t>
      </w:r>
      <w:proofErr w:type="spellStart"/>
      <w:r>
        <w:t>NetConnection</w:t>
      </w:r>
      <w:proofErr w:type="spellEnd"/>
      <w:r>
        <w:t xml:space="preserve"> 10.2.2.10 -Port 8080 returned True.</w:t>
      </w:r>
    </w:p>
    <w:p w14:paraId="3D988E6A" w14:textId="77777777" w:rsidR="00F87A75" w:rsidRDefault="00000000">
      <w:pPr>
        <w:pStyle w:val="ListBullet"/>
      </w:pPr>
      <w:r>
        <w:t>Invoke-</w:t>
      </w:r>
      <w:proofErr w:type="spellStart"/>
      <w:r>
        <w:t>WebRequest</w:t>
      </w:r>
      <w:proofErr w:type="spellEnd"/>
      <w:r>
        <w:t xml:space="preserve"> http://10.2.2.10:8080 returned HTTP 200.</w:t>
      </w:r>
    </w:p>
    <w:p w14:paraId="209C50DA" w14:textId="77777777" w:rsidR="00F87A75" w:rsidRDefault="00000000">
      <w:pPr>
        <w:pStyle w:val="ListBullet"/>
      </w:pPr>
      <w:r>
        <w:t>This verified IIS/application-tier connectivity through the private Load Balancer.</w:t>
      </w:r>
    </w:p>
    <w:p w14:paraId="27D67498" w14:textId="1756065C" w:rsidR="00F87A75" w:rsidRDefault="00000000">
      <w:pPr>
        <w:pStyle w:val="Heading1"/>
      </w:pPr>
      <w:r>
        <w:t>Phase 10 – Azure SQL Database</w:t>
      </w:r>
    </w:p>
    <w:p w14:paraId="6943A3F0" w14:textId="77777777" w:rsidR="00F87A75" w:rsidRDefault="00000000">
      <w:pPr>
        <w:pStyle w:val="Heading2"/>
      </w:pPr>
      <w:r>
        <w:t>Purpose</w:t>
      </w:r>
    </w:p>
    <w:p w14:paraId="62F51B48" w14:textId="77777777" w:rsidR="00F87A75" w:rsidRDefault="00000000">
      <w:r>
        <w:t>Create the database layer for the application.</w:t>
      </w:r>
    </w:p>
    <w:p w14:paraId="702484FA" w14:textId="77777777" w:rsidR="00F87A75" w:rsidRDefault="00000000">
      <w:pPr>
        <w:pStyle w:val="Heading2"/>
      </w:pPr>
      <w:r>
        <w:t>Implementation</w:t>
      </w:r>
    </w:p>
    <w:p w14:paraId="440E5345" w14:textId="77777777" w:rsidR="00F87A75" w:rsidRDefault="00000000">
      <w:pPr>
        <w:pStyle w:val="ListBullet"/>
      </w:pPr>
      <w:r>
        <w:t>Created Azure SQL Database using the SQL Database free offer.</w:t>
      </w:r>
    </w:p>
    <w:p w14:paraId="749D5FFF" w14:textId="77777777" w:rsidR="00F87A75" w:rsidRDefault="00000000">
      <w:pPr>
        <w:pStyle w:val="ListBullet"/>
      </w:pPr>
      <w:r>
        <w:t>Created SQL logical server hybrid-sql-arshad-2026.database.windows.net.</w:t>
      </w:r>
    </w:p>
    <w:p w14:paraId="5478A2FC" w14:textId="77777777" w:rsidR="00F87A75" w:rsidRDefault="00000000">
      <w:pPr>
        <w:pStyle w:val="ListBullet"/>
      </w:pPr>
      <w:r>
        <w:t>Created database free-sql-db-5361503.</w:t>
      </w:r>
    </w:p>
    <w:p w14:paraId="3311865F" w14:textId="77777777" w:rsidR="00F87A75" w:rsidRDefault="00000000">
      <w:pPr>
        <w:pStyle w:val="ListBullet"/>
      </w:pPr>
      <w:r>
        <w:t>Configured Microsoft Entra authentication alongside SQL authentication.</w:t>
      </w:r>
    </w:p>
    <w:p w14:paraId="425CC8C6" w14:textId="77777777" w:rsidR="00F87A75" w:rsidRDefault="00000000">
      <w:pPr>
        <w:pStyle w:val="ListBullet"/>
      </w:pPr>
      <w:r>
        <w:t>Configured serverless General Purpose compute.</w:t>
      </w:r>
    </w:p>
    <w:p w14:paraId="7C8F1ABC" w14:textId="77777777" w:rsidR="00F87A75" w:rsidRDefault="00000000">
      <w:pPr>
        <w:pStyle w:val="ListBullet"/>
      </w:pPr>
      <w:r>
        <w:t>Database region was West US 3.</w:t>
      </w:r>
    </w:p>
    <w:p w14:paraId="19019117" w14:textId="6921ED0F" w:rsidR="00F87A75" w:rsidRDefault="00000000">
      <w:pPr>
        <w:pStyle w:val="Heading1"/>
      </w:pPr>
      <w:r>
        <w:t>Phase 11 – SQL Private Endpoint</w:t>
      </w:r>
    </w:p>
    <w:p w14:paraId="6C27DD52" w14:textId="77777777" w:rsidR="00F87A75" w:rsidRDefault="00000000">
      <w:pPr>
        <w:pStyle w:val="Heading2"/>
      </w:pPr>
      <w:r>
        <w:t>Purpose</w:t>
      </w:r>
    </w:p>
    <w:p w14:paraId="506274F2" w14:textId="77777777" w:rsidR="00F87A75" w:rsidRDefault="00000000">
      <w:r>
        <w:t>Provide private access to Azure SQL without public network access.</w:t>
      </w:r>
    </w:p>
    <w:p w14:paraId="6C2D3FF4" w14:textId="77777777" w:rsidR="00F87A75" w:rsidRDefault="00000000">
      <w:pPr>
        <w:pStyle w:val="Heading2"/>
      </w:pPr>
      <w:r>
        <w:t>Implementation</w:t>
      </w:r>
    </w:p>
    <w:p w14:paraId="1EFB5DE4" w14:textId="77777777" w:rsidR="00F87A75" w:rsidRDefault="00000000">
      <w:pPr>
        <w:pStyle w:val="ListBullet"/>
      </w:pPr>
      <w:r>
        <w:t>Created SQL-Private-Endpoint in East US.</w:t>
      </w:r>
    </w:p>
    <w:p w14:paraId="2C4DBD2F" w14:textId="77777777" w:rsidR="00F87A75" w:rsidRDefault="00000000">
      <w:pPr>
        <w:pStyle w:val="ListBullet"/>
      </w:pPr>
      <w:r>
        <w:t xml:space="preserve">Placed the private endpoint in </w:t>
      </w:r>
      <w:proofErr w:type="spellStart"/>
      <w:r>
        <w:t>PrivateEndpoint</w:t>
      </w:r>
      <w:proofErr w:type="spellEnd"/>
      <w:r>
        <w:t>-Subnet 10.2.3.0/24.</w:t>
      </w:r>
    </w:p>
    <w:p w14:paraId="3D5F873F" w14:textId="77777777" w:rsidR="00F87A75" w:rsidRDefault="00000000">
      <w:pPr>
        <w:pStyle w:val="ListBullet"/>
      </w:pPr>
      <w:r>
        <w:t>Private endpoint received private IP 10.2.3.4.</w:t>
      </w:r>
    </w:p>
    <w:p w14:paraId="14D44731" w14:textId="77777777" w:rsidR="00F87A75" w:rsidRDefault="00000000">
      <w:pPr>
        <w:pStyle w:val="ListBullet"/>
      </w:pPr>
      <w:r>
        <w:t>Created/linked private DNS zone privatelink.database.windows.net.</w:t>
      </w:r>
    </w:p>
    <w:p w14:paraId="2EBBEB55" w14:textId="77777777" w:rsidR="00F87A75" w:rsidRDefault="00000000">
      <w:pPr>
        <w:pStyle w:val="ListBullet"/>
      </w:pPr>
      <w:r>
        <w:t>Verified DNS alias resolution from Tomcat to the private endpoint.</w:t>
      </w:r>
    </w:p>
    <w:p w14:paraId="7A3FEF1F" w14:textId="77777777" w:rsidR="00F87A75" w:rsidRDefault="00000000">
      <w:pPr>
        <w:pStyle w:val="ListBullet"/>
      </w:pPr>
      <w:r>
        <w:t>Disabled public network access on the SQL server.</w:t>
      </w:r>
    </w:p>
    <w:p w14:paraId="01C570E7" w14:textId="77777777" w:rsidR="00F87A75" w:rsidRDefault="00000000">
      <w:pPr>
        <w:pStyle w:val="Heading2"/>
      </w:pPr>
      <w:r>
        <w:t>Validation</w:t>
      </w:r>
    </w:p>
    <w:p w14:paraId="0E88EC1E" w14:textId="77777777" w:rsidR="00F87A75" w:rsidRDefault="00000000">
      <w:pPr>
        <w:pStyle w:val="ListBullet"/>
      </w:pPr>
      <w:proofErr w:type="spellStart"/>
      <w:r>
        <w:t>nslookup</w:t>
      </w:r>
      <w:proofErr w:type="spellEnd"/>
      <w:r>
        <w:t xml:space="preserve"> resolved the SQL hostname to the </w:t>
      </w:r>
      <w:proofErr w:type="spellStart"/>
      <w:r>
        <w:t>privatelink</w:t>
      </w:r>
      <w:proofErr w:type="spellEnd"/>
      <w:r>
        <w:t xml:space="preserve"> hostname and private IP 10.2.3.4.</w:t>
      </w:r>
    </w:p>
    <w:p w14:paraId="35D6F618" w14:textId="77777777" w:rsidR="00F87A75" w:rsidRDefault="00000000">
      <w:pPr>
        <w:pStyle w:val="ListBullet"/>
      </w:pPr>
      <w:r>
        <w:t>Test-</w:t>
      </w:r>
      <w:proofErr w:type="spellStart"/>
      <w:r>
        <w:t>NetConnection</w:t>
      </w:r>
      <w:proofErr w:type="spellEnd"/>
      <w:r>
        <w:t xml:space="preserve"> to TCP 1433 returned True.</w:t>
      </w:r>
    </w:p>
    <w:p w14:paraId="12ABD43B" w14:textId="77777777" w:rsidR="00F87A75" w:rsidRDefault="00000000">
      <w:pPr>
        <w:pStyle w:val="ListBullet"/>
      </w:pPr>
      <w:proofErr w:type="spellStart"/>
      <w:r>
        <w:t>sqlcmd</w:t>
      </w:r>
      <w:proofErr w:type="spellEnd"/>
      <w:r>
        <w:t xml:space="preserve"> successfully connected to the database through the private path.</w:t>
      </w:r>
    </w:p>
    <w:p w14:paraId="64F9A948" w14:textId="77777777" w:rsidR="00F87A75" w:rsidRDefault="00000000">
      <w:pPr>
        <w:pStyle w:val="ListBullet"/>
      </w:pPr>
      <w:r>
        <w:lastRenderedPageBreak/>
        <w:t>SQL query returned the database name and SQL Azure version.</w:t>
      </w:r>
    </w:p>
    <w:p w14:paraId="58E024CB" w14:textId="77777777" w:rsidR="00F87A75" w:rsidRDefault="00000000">
      <w:pPr>
        <w:pStyle w:val="ListBullet"/>
      </w:pPr>
      <w:r>
        <w:t>After public network access was disabled, private SQL connectivity continued to work.</w:t>
      </w:r>
    </w:p>
    <w:p w14:paraId="07B4674E" w14:textId="7D9597A8" w:rsidR="00F87A75" w:rsidRDefault="00000000" w:rsidP="006A434A">
      <w:pPr>
        <w:pStyle w:val="Heading1"/>
      </w:pPr>
      <w:r>
        <w:t>Phase 15 – Connectivity and Validation Tests</w:t>
      </w:r>
    </w:p>
    <w:p w14:paraId="2EEBE00C" w14:textId="77777777" w:rsidR="00F87A75" w:rsidRDefault="00000000">
      <w:pPr>
        <w:pStyle w:val="Heading2"/>
      </w:pPr>
      <w:r>
        <w:t>Key tests</w:t>
      </w:r>
    </w:p>
    <w:p w14:paraId="29FEF57E" w14:textId="77777777" w:rsidR="00F87A75" w:rsidRDefault="00000000">
      <w:pPr>
        <w:pStyle w:val="ListBullet"/>
      </w:pPr>
      <w:r>
        <w:t>AWS EC2 → Azure AD-VM ping: successful.</w:t>
      </w:r>
    </w:p>
    <w:p w14:paraId="351CA10A" w14:textId="77777777" w:rsidR="00F87A75" w:rsidRDefault="00000000">
      <w:pPr>
        <w:pStyle w:val="ListBullet"/>
      </w:pPr>
      <w:r>
        <w:t>Azure AD-VM → AWS EC2 ping: successful.</w:t>
      </w:r>
    </w:p>
    <w:p w14:paraId="265AD44D" w14:textId="77777777" w:rsidR="00F87A75" w:rsidRDefault="00000000">
      <w:pPr>
        <w:pStyle w:val="ListBullet"/>
      </w:pPr>
      <w:r>
        <w:t>AWS EC2 → Azure AD-VM TCP 3389: successful.</w:t>
      </w:r>
    </w:p>
    <w:p w14:paraId="058F5562" w14:textId="77777777" w:rsidR="00F87A75" w:rsidRDefault="00000000">
      <w:pPr>
        <w:pStyle w:val="ListBullet"/>
      </w:pPr>
      <w:r>
        <w:t>Azure AD-VM → AWS EC2 TCP 3389: successful.</w:t>
      </w:r>
    </w:p>
    <w:p w14:paraId="66CB480C" w14:textId="77777777" w:rsidR="00F87A75" w:rsidRDefault="00000000">
      <w:pPr>
        <w:pStyle w:val="ListBullet"/>
      </w:pPr>
      <w:r>
        <w:t xml:space="preserve">AWS EC2 DNS lookup of </w:t>
      </w:r>
      <w:proofErr w:type="spellStart"/>
      <w:proofErr w:type="gramStart"/>
      <w:r>
        <w:t>ashulu.site</w:t>
      </w:r>
      <w:proofErr w:type="spellEnd"/>
      <w:proofErr w:type="gramEnd"/>
      <w:r>
        <w:t>: successful.</w:t>
      </w:r>
    </w:p>
    <w:p w14:paraId="1F97DE16" w14:textId="77777777" w:rsidR="00F87A75" w:rsidRDefault="00000000">
      <w:pPr>
        <w:pStyle w:val="ListBullet"/>
      </w:pPr>
      <w:r>
        <w:t>AWS EC2 DNS lookup of AD-</w:t>
      </w:r>
      <w:proofErr w:type="spellStart"/>
      <w:proofErr w:type="gramStart"/>
      <w:r>
        <w:t>VM.ashulu</w:t>
      </w:r>
      <w:proofErr w:type="gramEnd"/>
      <w:r>
        <w:t>.site</w:t>
      </w:r>
      <w:proofErr w:type="spellEnd"/>
      <w:r>
        <w:t>: successful.</w:t>
      </w:r>
    </w:p>
    <w:p w14:paraId="202FB0C9" w14:textId="77777777" w:rsidR="00F87A75" w:rsidRDefault="00000000">
      <w:pPr>
        <w:pStyle w:val="ListBullet"/>
      </w:pPr>
      <w:r>
        <w:t>AWS EC2 domain join: successful.</w:t>
      </w:r>
    </w:p>
    <w:p w14:paraId="609DCABC" w14:textId="77777777" w:rsidR="00F87A75" w:rsidRDefault="00000000">
      <w:pPr>
        <w:pStyle w:val="ListBullet"/>
      </w:pPr>
      <w:r>
        <w:t xml:space="preserve">AD user authentication using </w:t>
      </w:r>
      <w:proofErr w:type="spellStart"/>
      <w:r>
        <w:t>runas</w:t>
      </w:r>
      <w:proofErr w:type="spellEnd"/>
      <w:r>
        <w:t>: successful.</w:t>
      </w:r>
    </w:p>
    <w:p w14:paraId="20778596" w14:textId="77777777" w:rsidR="00F87A75" w:rsidRDefault="00000000">
      <w:pPr>
        <w:pStyle w:val="ListBullet"/>
      </w:pPr>
      <w:r>
        <w:t>IIS → Tomcat private Load Balancer TCP 8080: successful.</w:t>
      </w:r>
    </w:p>
    <w:p w14:paraId="244C8590" w14:textId="77777777" w:rsidR="00F87A75" w:rsidRDefault="00000000">
      <w:pPr>
        <w:pStyle w:val="ListBullet"/>
      </w:pPr>
      <w:r>
        <w:t>IIS → Tomcat VM ICMP ping: successful.</w:t>
      </w:r>
    </w:p>
    <w:p w14:paraId="26ACB663" w14:textId="77777777" w:rsidR="00F87A75" w:rsidRDefault="00000000">
      <w:pPr>
        <w:pStyle w:val="ListBullet"/>
      </w:pPr>
      <w:r>
        <w:t>Tomcat → IIS VM ICMP ping: successful.</w:t>
      </w:r>
    </w:p>
    <w:p w14:paraId="4ADDBBF8" w14:textId="77777777" w:rsidR="00F87A75" w:rsidRDefault="00000000">
      <w:pPr>
        <w:pStyle w:val="ListBullet"/>
      </w:pPr>
      <w:r>
        <w:t>Tomcat → SQL Private Endpoint TCP 1433: successful.</w:t>
      </w:r>
    </w:p>
    <w:p w14:paraId="3781084A" w14:textId="77777777" w:rsidR="00F87A75" w:rsidRDefault="00000000">
      <w:pPr>
        <w:pStyle w:val="ListBullet"/>
      </w:pPr>
      <w:r>
        <w:t>SQL command-line query through private connectivity: successful.</w:t>
      </w:r>
    </w:p>
    <w:p w14:paraId="6C27C7A3" w14:textId="77777777" w:rsidR="00F87A75" w:rsidRDefault="00000000">
      <w:pPr>
        <w:pStyle w:val="ListBullet"/>
      </w:pPr>
      <w:r>
        <w:t>IIS public Load Balancer: accessible and healthy.</w:t>
      </w:r>
    </w:p>
    <w:p w14:paraId="4D22A05D" w14:textId="77777777" w:rsidR="00F87A75" w:rsidRDefault="00000000">
      <w:pPr>
        <w:pStyle w:val="ListBullet"/>
      </w:pPr>
      <w:r>
        <w:t>Tomcat private Load Balancer: backend 100% healthy.</w:t>
      </w:r>
    </w:p>
    <w:p w14:paraId="446EFC35" w14:textId="6FDCB08F" w:rsidR="00F87A75" w:rsidRDefault="00000000">
      <w:pPr>
        <w:pStyle w:val="Heading1"/>
      </w:pPr>
      <w:r>
        <w:t>Security Configuration</w:t>
      </w:r>
    </w:p>
    <w:p w14:paraId="70CE50B9" w14:textId="77777777" w:rsidR="00F87A75" w:rsidRDefault="00000000">
      <w:pPr>
        <w:pStyle w:val="ListBullet"/>
      </w:pPr>
      <w:r>
        <w:t>Active Directory is hosted on a private Azure subnet with private IP 10.0.1.4.</w:t>
      </w:r>
    </w:p>
    <w:p w14:paraId="35FBB062" w14:textId="77777777" w:rsidR="00F87A75" w:rsidRDefault="00000000">
      <w:pPr>
        <w:pStyle w:val="ListBullet"/>
      </w:pPr>
      <w:r>
        <w:t>Azure and AWS communicate over a Site-to-Site IPsec VPN rather than requiring direct public communication between private workloads.</w:t>
      </w:r>
    </w:p>
    <w:p w14:paraId="13AA7E17" w14:textId="77777777" w:rsidR="00F87A75" w:rsidRDefault="00000000">
      <w:pPr>
        <w:pStyle w:val="ListBullet"/>
      </w:pPr>
      <w:r>
        <w:t>IIS is published through a Public Load Balancer instead of assigning a public IP directly to the IIS VM.</w:t>
      </w:r>
    </w:p>
    <w:p w14:paraId="0EB3EDB5" w14:textId="77777777" w:rsidR="00F87A75" w:rsidRDefault="00000000">
      <w:pPr>
        <w:pStyle w:val="ListBullet"/>
      </w:pPr>
      <w:r>
        <w:t>Tomcat is placed behind an Internal Load Balancer and uses private IP addressing.</w:t>
      </w:r>
    </w:p>
    <w:p w14:paraId="27B2F8D2" w14:textId="77777777" w:rsidR="00F87A75" w:rsidRDefault="00000000">
      <w:pPr>
        <w:pStyle w:val="ListBullet"/>
      </w:pPr>
      <w:r>
        <w:t>Azure SQL public network access was disabled after private endpoint connectivity was verified.</w:t>
      </w:r>
    </w:p>
    <w:p w14:paraId="18004F62" w14:textId="77777777" w:rsidR="00F87A75" w:rsidRDefault="00000000">
      <w:pPr>
        <w:pStyle w:val="ListBullet"/>
      </w:pPr>
      <w:r>
        <w:t>SQL traffic uses TCP 1433 through the Private Endpoint.</w:t>
      </w:r>
    </w:p>
    <w:p w14:paraId="5EF213D4" w14:textId="77777777" w:rsidR="00F87A75" w:rsidRDefault="00000000">
      <w:pPr>
        <w:pStyle w:val="ListBullet"/>
      </w:pPr>
      <w:r>
        <w:t>Tomcat application traffic uses TCP 8080.</w:t>
      </w:r>
    </w:p>
    <w:p w14:paraId="07EF92D2" w14:textId="77777777" w:rsidR="00F87A75" w:rsidRDefault="00000000">
      <w:pPr>
        <w:pStyle w:val="ListBullet"/>
      </w:pPr>
      <w:r>
        <w:t>IIS web traffic uses TCP 80.</w:t>
      </w:r>
    </w:p>
    <w:p w14:paraId="0CE03DDC" w14:textId="77777777" w:rsidR="00F87A75" w:rsidRDefault="00000000">
      <w:pPr>
        <w:pStyle w:val="ListBullet"/>
      </w:pPr>
      <w:r>
        <w:t>ICMP was explicitly allowed on IIS and Tomcat for connectivity testing.</w:t>
      </w:r>
    </w:p>
    <w:p w14:paraId="11B1E3E9" w14:textId="77777777" w:rsidR="00F87A75" w:rsidRDefault="00000000">
      <w:pPr>
        <w:pStyle w:val="ListBullet"/>
      </w:pPr>
      <w:r>
        <w:t>Azure Backup protects both IIS and Tomcat VMs.</w:t>
      </w:r>
    </w:p>
    <w:p w14:paraId="708123F4" w14:textId="67E19802" w:rsidR="00F87A75" w:rsidRDefault="00000000">
      <w:pPr>
        <w:pStyle w:val="Heading1"/>
      </w:pPr>
      <w:r>
        <w:t>Final Architecture Flow</w:t>
      </w:r>
    </w:p>
    <w:p w14:paraId="254D3E54" w14:textId="77777777" w:rsidR="00F87A75" w:rsidRDefault="00000000">
      <w:pPr>
        <w:spacing w:after="120"/>
        <w:ind w:left="360"/>
      </w:pPr>
      <w:r>
        <w:rPr>
          <w:rFonts w:ascii="Consolas" w:hAnsi="Consolas"/>
          <w:sz w:val="18"/>
        </w:rPr>
        <w:t xml:space="preserve">                         INTERNET</w:t>
      </w:r>
      <w:r>
        <w:rPr>
          <w:rFonts w:ascii="Consolas" w:hAnsi="Consolas"/>
          <w:sz w:val="18"/>
        </w:rPr>
        <w:br/>
        <w:t xml:space="preserve">                            |</w:t>
      </w:r>
      <w:r>
        <w:rPr>
          <w:rFonts w:ascii="Consolas" w:hAnsi="Consolas"/>
          <w:sz w:val="18"/>
        </w:rPr>
        <w:br/>
        <w:t xml:space="preserve">                            v</w:t>
      </w:r>
      <w:r>
        <w:rPr>
          <w:rFonts w:ascii="Consolas" w:hAnsi="Consolas"/>
          <w:sz w:val="18"/>
        </w:rPr>
        <w:br/>
        <w:t xml:space="preserve">                 +----------------------+</w:t>
      </w:r>
      <w:r>
        <w:rPr>
          <w:rFonts w:ascii="Consolas" w:hAnsi="Consolas"/>
          <w:sz w:val="18"/>
        </w:rPr>
        <w:br/>
        <w:t xml:space="preserve">                 | Public Load Balancer |</w:t>
      </w:r>
      <w:r>
        <w:rPr>
          <w:rFonts w:ascii="Consolas" w:hAnsi="Consolas"/>
          <w:sz w:val="18"/>
        </w:rPr>
        <w:br/>
        <w:t xml:space="preserve">                 | IIS-LB               |</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v</w:t>
      </w:r>
      <w:r>
        <w:rPr>
          <w:rFonts w:ascii="Consolas" w:hAnsi="Consolas"/>
          <w:sz w:val="18"/>
        </w:rPr>
        <w:br/>
        <w:t xml:space="preserve">                 +----------------------+</w:t>
      </w:r>
      <w:r>
        <w:rPr>
          <w:rFonts w:ascii="Consolas" w:hAnsi="Consolas"/>
          <w:sz w:val="18"/>
        </w:rPr>
        <w:br/>
        <w:t xml:space="preserve">                 | IIS-VM               |</w:t>
      </w:r>
      <w:r>
        <w:rPr>
          <w:rFonts w:ascii="Consolas" w:hAnsi="Consolas"/>
          <w:sz w:val="18"/>
        </w:rPr>
        <w:br/>
        <w:t xml:space="preserve">                 | 10.2.1.4 : 80        |</w:t>
      </w:r>
      <w:r>
        <w:rPr>
          <w:rFonts w:ascii="Consolas" w:hAnsi="Consolas"/>
          <w:sz w:val="18"/>
        </w:rPr>
        <w:br/>
        <w:t xml:space="preserve">                 +----------+-----------+</w:t>
      </w:r>
      <w:r>
        <w:rPr>
          <w:rFonts w:ascii="Consolas" w:hAnsi="Consolas"/>
          <w:sz w:val="18"/>
        </w:rPr>
        <w:br/>
        <w:t xml:space="preserve">                            |</w:t>
      </w:r>
      <w:r>
        <w:rPr>
          <w:rFonts w:ascii="Consolas" w:hAnsi="Consolas"/>
          <w:sz w:val="18"/>
        </w:rPr>
        <w:br/>
        <w:t xml:space="preserve">                            v</w:t>
      </w:r>
      <w:r>
        <w:rPr>
          <w:rFonts w:ascii="Consolas" w:hAnsi="Consolas"/>
          <w:sz w:val="18"/>
        </w:rPr>
        <w:br/>
        <w:t xml:space="preserve">                 +----------------------+</w:t>
      </w:r>
      <w:r>
        <w:rPr>
          <w:rFonts w:ascii="Consolas" w:hAnsi="Consolas"/>
          <w:sz w:val="18"/>
        </w:rPr>
        <w:br/>
        <w:t xml:space="preserve">                 | Internal LB          |</w:t>
      </w:r>
      <w:r>
        <w:rPr>
          <w:rFonts w:ascii="Consolas" w:hAnsi="Consolas"/>
          <w:sz w:val="18"/>
        </w:rPr>
        <w:br/>
        <w:t xml:space="preserve">                 | 10.2.2.10 : 8080     |</w:t>
      </w:r>
      <w:r>
        <w:rPr>
          <w:rFonts w:ascii="Consolas" w:hAnsi="Consolas"/>
          <w:sz w:val="18"/>
        </w:rPr>
        <w:br/>
        <w:t xml:space="preserve">                 +----------+-----------+</w:t>
      </w:r>
      <w:r>
        <w:rPr>
          <w:rFonts w:ascii="Consolas" w:hAnsi="Consolas"/>
          <w:sz w:val="18"/>
        </w:rPr>
        <w:br/>
        <w:t xml:space="preserve">                            |</w:t>
      </w:r>
      <w:r>
        <w:rPr>
          <w:rFonts w:ascii="Consolas" w:hAnsi="Consolas"/>
          <w:sz w:val="18"/>
        </w:rPr>
        <w:br/>
        <w:t xml:space="preserve">                            v</w:t>
      </w:r>
      <w:r>
        <w:rPr>
          <w:rFonts w:ascii="Consolas" w:hAnsi="Consolas"/>
          <w:sz w:val="18"/>
        </w:rPr>
        <w:br/>
        <w:t xml:space="preserve">                 +----------------------+</w:t>
      </w:r>
      <w:r>
        <w:rPr>
          <w:rFonts w:ascii="Consolas" w:hAnsi="Consolas"/>
          <w:sz w:val="18"/>
        </w:rPr>
        <w:br/>
        <w:t xml:space="preserve">                 | Tomcat-VM            |</w:t>
      </w:r>
      <w:r>
        <w:rPr>
          <w:rFonts w:ascii="Consolas" w:hAnsi="Consolas"/>
          <w:sz w:val="18"/>
        </w:rPr>
        <w:br/>
        <w:t xml:space="preserve">                 | 10.2.2.4 : 8080      |</w:t>
      </w:r>
      <w:r>
        <w:rPr>
          <w:rFonts w:ascii="Consolas" w:hAnsi="Consolas"/>
          <w:sz w:val="18"/>
        </w:rPr>
        <w:br/>
        <w:t xml:space="preserve">                 +----------+-----------+</w:t>
      </w:r>
      <w:r>
        <w:rPr>
          <w:rFonts w:ascii="Consolas" w:hAnsi="Consolas"/>
          <w:sz w:val="18"/>
        </w:rPr>
        <w:br/>
        <w:t xml:space="preserve">                            |</w:t>
      </w:r>
      <w:r>
        <w:rPr>
          <w:rFonts w:ascii="Consolas" w:hAnsi="Consolas"/>
          <w:sz w:val="18"/>
        </w:rPr>
        <w:br/>
        <w:t xml:space="preserve">                            v</w:t>
      </w:r>
      <w:r>
        <w:rPr>
          <w:rFonts w:ascii="Consolas" w:hAnsi="Consolas"/>
          <w:sz w:val="18"/>
        </w:rPr>
        <w:br/>
        <w:t xml:space="preserve">                 +----------------------+</w:t>
      </w:r>
      <w:r>
        <w:rPr>
          <w:rFonts w:ascii="Consolas" w:hAnsi="Consolas"/>
          <w:sz w:val="18"/>
        </w:rPr>
        <w:br/>
        <w:t xml:space="preserve">                 | SQL Private Endpoint |</w:t>
      </w:r>
      <w:r>
        <w:rPr>
          <w:rFonts w:ascii="Consolas" w:hAnsi="Consolas"/>
          <w:sz w:val="18"/>
        </w:rPr>
        <w:br/>
        <w:t xml:space="preserve">                 | 10.2.3.4 : 1433      |</w:t>
      </w:r>
      <w:r>
        <w:rPr>
          <w:rFonts w:ascii="Consolas" w:hAnsi="Consolas"/>
          <w:sz w:val="18"/>
        </w:rPr>
        <w:br/>
        <w:t xml:space="preserve">                 +----------+-----------+</w:t>
      </w:r>
      <w:r>
        <w:rPr>
          <w:rFonts w:ascii="Consolas" w:hAnsi="Consolas"/>
          <w:sz w:val="18"/>
        </w:rPr>
        <w:br/>
        <w:t xml:space="preserve">                            |</w:t>
      </w:r>
      <w:r>
        <w:rPr>
          <w:rFonts w:ascii="Consolas" w:hAnsi="Consolas"/>
          <w:sz w:val="18"/>
        </w:rPr>
        <w:br/>
        <w:t xml:space="preserve">                            v</w:t>
      </w:r>
      <w:r>
        <w:rPr>
          <w:rFonts w:ascii="Consolas" w:hAnsi="Consolas"/>
          <w:sz w:val="18"/>
        </w:rPr>
        <w:br/>
        <w:t xml:space="preserve">                 +----------------------+</w:t>
      </w:r>
      <w:r>
        <w:rPr>
          <w:rFonts w:ascii="Consolas" w:hAnsi="Consolas"/>
          <w:sz w:val="18"/>
        </w:rPr>
        <w:br/>
        <w:t xml:space="preserve">                 | Azure SQL Database   |</w:t>
      </w:r>
      <w:r>
        <w:rPr>
          <w:rFonts w:ascii="Consolas" w:hAnsi="Consolas"/>
          <w:sz w:val="18"/>
        </w:rPr>
        <w:br/>
        <w:t xml:space="preserve">                 +----------------------+</w:t>
      </w:r>
      <w:r>
        <w:rPr>
          <w:rFonts w:ascii="Consolas" w:hAnsi="Consolas"/>
          <w:sz w:val="18"/>
        </w:rPr>
        <w:br/>
      </w:r>
      <w:r>
        <w:rPr>
          <w:rFonts w:ascii="Consolas" w:hAnsi="Consolas"/>
          <w:sz w:val="18"/>
        </w:rPr>
        <w:br/>
        <w:t xml:space="preserve">      Azure Hybrid Network</w:t>
      </w:r>
      <w:r>
        <w:rPr>
          <w:rFonts w:ascii="Consolas" w:hAnsi="Consolas"/>
          <w:sz w:val="18"/>
        </w:rPr>
        <w:br/>
        <w:t xml:space="preserve">              |</w:t>
      </w:r>
      <w:r>
        <w:rPr>
          <w:rFonts w:ascii="Consolas" w:hAnsi="Consolas"/>
          <w:sz w:val="18"/>
        </w:rPr>
        <w:br/>
        <w:t xml:space="preserve">              | IPsec Site-to-Site VPN</w:t>
      </w:r>
      <w:r>
        <w:rPr>
          <w:rFonts w:ascii="Consolas" w:hAnsi="Consolas"/>
          <w:sz w:val="18"/>
        </w:rPr>
        <w:br/>
        <w:t xml:space="preserve">              |</w:t>
      </w:r>
      <w:r>
        <w:rPr>
          <w:rFonts w:ascii="Consolas" w:hAnsi="Consolas"/>
          <w:sz w:val="18"/>
        </w:rPr>
        <w:br/>
        <w:t xml:space="preserve">              v</w:t>
      </w:r>
      <w:r>
        <w:rPr>
          <w:rFonts w:ascii="Consolas" w:hAnsi="Consolas"/>
          <w:sz w:val="18"/>
        </w:rPr>
        <w:br/>
        <w:t xml:space="preserve">      +----------------------+</w:t>
      </w:r>
      <w:r>
        <w:rPr>
          <w:rFonts w:ascii="Consolas" w:hAnsi="Consolas"/>
          <w:sz w:val="18"/>
        </w:rPr>
        <w:br/>
        <w:t xml:space="preserve">      | AWS VPC 10.1.0.0/16 |</w:t>
      </w:r>
      <w:r>
        <w:rPr>
          <w:rFonts w:ascii="Consolas" w:hAnsi="Consolas"/>
          <w:sz w:val="18"/>
        </w:rPr>
        <w:br/>
        <w:t xml:space="preserve">      | EC2 10.1.1.146      |</w:t>
      </w:r>
      <w:r>
        <w:rPr>
          <w:rFonts w:ascii="Consolas" w:hAnsi="Consolas"/>
          <w:sz w:val="18"/>
        </w:rPr>
        <w:br/>
        <w:t xml:space="preserve">      +----------------------+</w:t>
      </w:r>
      <w:r>
        <w:rPr>
          <w:rFonts w:ascii="Consolas" w:hAnsi="Consolas"/>
          <w:sz w:val="18"/>
        </w:rPr>
        <w:br/>
      </w:r>
      <w:r>
        <w:rPr>
          <w:rFonts w:ascii="Consolas" w:hAnsi="Consolas"/>
          <w:sz w:val="18"/>
        </w:rPr>
        <w:br/>
        <w:t xml:space="preserve">      Identity:</w:t>
      </w:r>
      <w:r>
        <w:rPr>
          <w:rFonts w:ascii="Consolas" w:hAnsi="Consolas"/>
          <w:sz w:val="18"/>
        </w:rPr>
        <w:br/>
        <w:t xml:space="preserve">      AD-VM 10.0.1.4 -&gt; </w:t>
      </w:r>
      <w:proofErr w:type="spellStart"/>
      <w:r>
        <w:rPr>
          <w:rFonts w:ascii="Consolas" w:hAnsi="Consolas"/>
          <w:sz w:val="18"/>
        </w:rPr>
        <w:t>ashulu.site</w:t>
      </w:r>
      <w:proofErr w:type="spellEnd"/>
      <w:r>
        <w:rPr>
          <w:rFonts w:ascii="Consolas" w:hAnsi="Consolas"/>
          <w:sz w:val="18"/>
        </w:rPr>
        <w:t xml:space="preserve"> -&gt; Entra Connect -&gt; Microsoft Entra ID</w:t>
      </w:r>
      <w:r>
        <w:rPr>
          <w:rFonts w:ascii="Consolas" w:hAnsi="Consolas"/>
          <w:sz w:val="18"/>
        </w:rPr>
        <w:br/>
      </w:r>
    </w:p>
    <w:p w14:paraId="1F5CEB91" w14:textId="02B7963A" w:rsidR="00F87A75" w:rsidRDefault="00000000">
      <w:pPr>
        <w:pStyle w:val="Heading1"/>
      </w:pPr>
      <w:r>
        <w:t>Project Completion Summary</w:t>
      </w:r>
    </w:p>
    <w:p w14:paraId="4AC5E55A" w14:textId="77777777" w:rsidR="00F87A75" w:rsidRDefault="00000000">
      <w:r>
        <w:t xml:space="preserve">The project successfully demonstrates a hybrid cloud infrastructure using Azure and AWS. Private network connectivity was established using Site-to-Site VPN, centralized Active Directory and DNS were deployed, and an AWS Windows EC2 machine was joined to the Azure domain. Identity synchronization to Microsoft Entra ID was configured using Entra Connect. The application tier was deployed using IIS and Tomcat with public and private Azure Load Balancers. Azure SQL was secured using a Private Endpoint and public network access was disabled. Azure Backup was enabled for the IIS and Tomcat virtual machines. Connectivity and service functionality were verified through multiple </w:t>
      </w:r>
      <w:proofErr w:type="gramStart"/>
      <w:r>
        <w:t>network</w:t>
      </w:r>
      <w:proofErr w:type="gramEnd"/>
      <w:r>
        <w:t>, DNS, authentication, HTTP and TCP tests.</w:t>
      </w:r>
    </w:p>
    <w:p w14:paraId="1C933741" w14:textId="77777777" w:rsidR="00F87A75" w:rsidRDefault="00000000">
      <w:pPr>
        <w:pStyle w:val="Heading1"/>
      </w:pPr>
      <w:r>
        <w:lastRenderedPageBreak/>
        <w:t>Appendix B – Important Commands Used for Validation</w:t>
      </w:r>
    </w:p>
    <w:p w14:paraId="56BB88C9" w14:textId="77777777" w:rsidR="00F87A75" w:rsidRDefault="00000000">
      <w:pPr>
        <w:spacing w:after="120"/>
        <w:ind w:left="360"/>
      </w:pPr>
      <w:r>
        <w:rPr>
          <w:rFonts w:ascii="Consolas" w:hAnsi="Consolas"/>
          <w:sz w:val="18"/>
        </w:rPr>
        <w:t>Resolve-</w:t>
      </w:r>
      <w:proofErr w:type="spellStart"/>
      <w:r>
        <w:rPr>
          <w:rFonts w:ascii="Consolas" w:hAnsi="Consolas"/>
          <w:sz w:val="18"/>
        </w:rPr>
        <w:t>DnsName</w:t>
      </w:r>
      <w:proofErr w:type="spellEnd"/>
      <w:r>
        <w:rPr>
          <w:rFonts w:ascii="Consolas" w:hAnsi="Consolas"/>
          <w:sz w:val="18"/>
        </w:rPr>
        <w:t xml:space="preserve"> </w:t>
      </w:r>
      <w:proofErr w:type="spellStart"/>
      <w:proofErr w:type="gramStart"/>
      <w:r>
        <w:rPr>
          <w:rFonts w:ascii="Consolas" w:hAnsi="Consolas"/>
          <w:sz w:val="18"/>
        </w:rPr>
        <w:t>ashulu.site</w:t>
      </w:r>
      <w:proofErr w:type="spellEnd"/>
      <w:proofErr w:type="gramEnd"/>
    </w:p>
    <w:p w14:paraId="737B6E7E" w14:textId="77777777" w:rsidR="00F87A75" w:rsidRDefault="00000000">
      <w:pPr>
        <w:spacing w:after="120"/>
        <w:ind w:left="360"/>
      </w:pPr>
      <w:r>
        <w:rPr>
          <w:rFonts w:ascii="Consolas" w:hAnsi="Consolas"/>
          <w:sz w:val="18"/>
        </w:rPr>
        <w:t>Resolve-</w:t>
      </w:r>
      <w:proofErr w:type="spellStart"/>
      <w:r>
        <w:rPr>
          <w:rFonts w:ascii="Consolas" w:hAnsi="Consolas"/>
          <w:sz w:val="18"/>
        </w:rPr>
        <w:t>DnsName</w:t>
      </w:r>
      <w:proofErr w:type="spellEnd"/>
      <w:r>
        <w:rPr>
          <w:rFonts w:ascii="Consolas" w:hAnsi="Consolas"/>
          <w:sz w:val="18"/>
        </w:rPr>
        <w:t xml:space="preserve"> AD-</w:t>
      </w:r>
      <w:proofErr w:type="spellStart"/>
      <w:proofErr w:type="gramStart"/>
      <w:r>
        <w:rPr>
          <w:rFonts w:ascii="Consolas" w:hAnsi="Consolas"/>
          <w:sz w:val="18"/>
        </w:rPr>
        <w:t>VM.ashulu</w:t>
      </w:r>
      <w:proofErr w:type="gramEnd"/>
      <w:r>
        <w:rPr>
          <w:rFonts w:ascii="Consolas" w:hAnsi="Consolas"/>
          <w:sz w:val="18"/>
        </w:rPr>
        <w:t>.site</w:t>
      </w:r>
      <w:proofErr w:type="spellEnd"/>
    </w:p>
    <w:p w14:paraId="614AD20E" w14:textId="77777777" w:rsidR="00F87A75" w:rsidRDefault="00000000">
      <w:pPr>
        <w:spacing w:after="120"/>
        <w:ind w:left="360"/>
      </w:pPr>
      <w:proofErr w:type="spellStart"/>
      <w:r>
        <w:rPr>
          <w:rFonts w:ascii="Consolas" w:hAnsi="Consolas"/>
          <w:sz w:val="18"/>
        </w:rPr>
        <w:t>nslookup</w:t>
      </w:r>
      <w:proofErr w:type="spellEnd"/>
      <w:r>
        <w:rPr>
          <w:rFonts w:ascii="Consolas" w:hAnsi="Consolas"/>
          <w:sz w:val="18"/>
        </w:rPr>
        <w:t xml:space="preserve"> </w:t>
      </w:r>
      <w:proofErr w:type="spellStart"/>
      <w:proofErr w:type="gramStart"/>
      <w:r>
        <w:rPr>
          <w:rFonts w:ascii="Consolas" w:hAnsi="Consolas"/>
          <w:sz w:val="18"/>
        </w:rPr>
        <w:t>ashulu.site</w:t>
      </w:r>
      <w:proofErr w:type="spellEnd"/>
      <w:proofErr w:type="gramEnd"/>
    </w:p>
    <w:p w14:paraId="0E694DB6" w14:textId="77777777" w:rsidR="00F87A75" w:rsidRDefault="00000000">
      <w:pPr>
        <w:spacing w:after="120"/>
        <w:ind w:left="360"/>
      </w:pPr>
      <w:proofErr w:type="spellStart"/>
      <w:r>
        <w:rPr>
          <w:rFonts w:ascii="Consolas" w:hAnsi="Consolas"/>
          <w:sz w:val="18"/>
        </w:rPr>
        <w:t>nltest</w:t>
      </w:r>
      <w:proofErr w:type="spellEnd"/>
      <w:r>
        <w:rPr>
          <w:rFonts w:ascii="Consolas" w:hAnsi="Consolas"/>
          <w:sz w:val="18"/>
        </w:rPr>
        <w:t xml:space="preserve"> /</w:t>
      </w:r>
      <w:proofErr w:type="spellStart"/>
      <w:proofErr w:type="gramStart"/>
      <w:r>
        <w:rPr>
          <w:rFonts w:ascii="Consolas" w:hAnsi="Consolas"/>
          <w:sz w:val="18"/>
        </w:rPr>
        <w:t>dsgetdc:ashulu</w:t>
      </w:r>
      <w:proofErr w:type="gramEnd"/>
      <w:r>
        <w:rPr>
          <w:rFonts w:ascii="Consolas" w:hAnsi="Consolas"/>
          <w:sz w:val="18"/>
        </w:rPr>
        <w:t>.site</w:t>
      </w:r>
      <w:proofErr w:type="spellEnd"/>
    </w:p>
    <w:p w14:paraId="78D704CC" w14:textId="77777777" w:rsidR="00F87A75" w:rsidRDefault="00000000">
      <w:pPr>
        <w:spacing w:after="120"/>
        <w:ind w:left="360"/>
      </w:pPr>
      <w:r>
        <w:rPr>
          <w:rFonts w:ascii="Consolas" w:hAnsi="Consolas"/>
          <w:sz w:val="18"/>
        </w:rPr>
        <w:t>Get-</w:t>
      </w:r>
      <w:proofErr w:type="spellStart"/>
      <w:r>
        <w:rPr>
          <w:rFonts w:ascii="Consolas" w:hAnsi="Consolas"/>
          <w:sz w:val="18"/>
        </w:rPr>
        <w:t>CimInstance</w:t>
      </w:r>
      <w:proofErr w:type="spellEnd"/>
      <w:r>
        <w:rPr>
          <w:rFonts w:ascii="Consolas" w:hAnsi="Consolas"/>
          <w:sz w:val="18"/>
        </w:rPr>
        <w:t xml:space="preserve"> Win32_ComputerSystem | Select </w:t>
      </w:r>
      <w:proofErr w:type="spellStart"/>
      <w:proofErr w:type="gramStart"/>
      <w:r>
        <w:rPr>
          <w:rFonts w:ascii="Consolas" w:hAnsi="Consolas"/>
          <w:sz w:val="18"/>
        </w:rPr>
        <w:t>Name,Domain</w:t>
      </w:r>
      <w:proofErr w:type="gramEnd"/>
      <w:r>
        <w:rPr>
          <w:rFonts w:ascii="Consolas" w:hAnsi="Consolas"/>
          <w:sz w:val="18"/>
        </w:rPr>
        <w:t>,PartOfDomain</w:t>
      </w:r>
      <w:proofErr w:type="spellEnd"/>
    </w:p>
    <w:p w14:paraId="6BE00376" w14:textId="77777777" w:rsidR="00F87A75" w:rsidRDefault="00000000">
      <w:pPr>
        <w:spacing w:after="120"/>
        <w:ind w:left="360"/>
      </w:pPr>
      <w:r>
        <w:rPr>
          <w:rFonts w:ascii="Consolas" w:hAnsi="Consolas"/>
          <w:sz w:val="18"/>
        </w:rPr>
        <w:t>Start-</w:t>
      </w:r>
      <w:proofErr w:type="spellStart"/>
      <w:r>
        <w:rPr>
          <w:rFonts w:ascii="Consolas" w:hAnsi="Consolas"/>
          <w:sz w:val="18"/>
        </w:rPr>
        <w:t>ADSyncSyncCycle</w:t>
      </w:r>
      <w:proofErr w:type="spellEnd"/>
      <w:r>
        <w:rPr>
          <w:rFonts w:ascii="Consolas" w:hAnsi="Consolas"/>
          <w:sz w:val="18"/>
        </w:rPr>
        <w:t xml:space="preserve"> -</w:t>
      </w:r>
      <w:proofErr w:type="spellStart"/>
      <w:r>
        <w:rPr>
          <w:rFonts w:ascii="Consolas" w:hAnsi="Consolas"/>
          <w:sz w:val="18"/>
        </w:rPr>
        <w:t>PolicyType</w:t>
      </w:r>
      <w:proofErr w:type="spellEnd"/>
      <w:r>
        <w:rPr>
          <w:rFonts w:ascii="Consolas" w:hAnsi="Consolas"/>
          <w:sz w:val="18"/>
        </w:rPr>
        <w:t xml:space="preserve"> Delta</w:t>
      </w:r>
    </w:p>
    <w:p w14:paraId="0BF1C1BA" w14:textId="77777777" w:rsidR="00F87A75" w:rsidRDefault="00000000">
      <w:pPr>
        <w:spacing w:after="120"/>
        <w:ind w:left="360"/>
      </w:pPr>
      <w:r>
        <w:rPr>
          <w:rFonts w:ascii="Consolas" w:hAnsi="Consolas"/>
          <w:sz w:val="18"/>
        </w:rPr>
        <w:t>Test-</w:t>
      </w:r>
      <w:proofErr w:type="spellStart"/>
      <w:r>
        <w:rPr>
          <w:rFonts w:ascii="Consolas" w:hAnsi="Consolas"/>
          <w:sz w:val="18"/>
        </w:rPr>
        <w:t>NetConnection</w:t>
      </w:r>
      <w:proofErr w:type="spellEnd"/>
      <w:r>
        <w:rPr>
          <w:rFonts w:ascii="Consolas" w:hAnsi="Consolas"/>
          <w:sz w:val="18"/>
        </w:rPr>
        <w:t xml:space="preserve"> 10.2.2.10 -Port 8080</w:t>
      </w:r>
    </w:p>
    <w:p w14:paraId="54A1B9C9" w14:textId="77777777" w:rsidR="00F87A75" w:rsidRDefault="00000000">
      <w:pPr>
        <w:spacing w:after="120"/>
        <w:ind w:left="360"/>
      </w:pPr>
      <w:r>
        <w:rPr>
          <w:rFonts w:ascii="Consolas" w:hAnsi="Consolas"/>
          <w:sz w:val="18"/>
        </w:rPr>
        <w:t>Test-</w:t>
      </w:r>
      <w:proofErr w:type="spellStart"/>
      <w:r>
        <w:rPr>
          <w:rFonts w:ascii="Consolas" w:hAnsi="Consolas"/>
          <w:sz w:val="18"/>
        </w:rPr>
        <w:t>NetConnection</w:t>
      </w:r>
      <w:proofErr w:type="spellEnd"/>
      <w:r>
        <w:rPr>
          <w:rFonts w:ascii="Consolas" w:hAnsi="Consolas"/>
          <w:sz w:val="18"/>
        </w:rPr>
        <w:t xml:space="preserve"> 10.2.2.4 -Port 8080</w:t>
      </w:r>
    </w:p>
    <w:p w14:paraId="5B613D38" w14:textId="77777777" w:rsidR="00F87A75" w:rsidRDefault="00000000">
      <w:pPr>
        <w:spacing w:after="120"/>
        <w:ind w:left="360"/>
      </w:pPr>
      <w:r>
        <w:rPr>
          <w:rFonts w:ascii="Consolas" w:hAnsi="Consolas"/>
          <w:sz w:val="18"/>
        </w:rPr>
        <w:t>Test-</w:t>
      </w:r>
      <w:proofErr w:type="spellStart"/>
      <w:r>
        <w:rPr>
          <w:rFonts w:ascii="Consolas" w:hAnsi="Consolas"/>
          <w:sz w:val="18"/>
        </w:rPr>
        <w:t>NetConnection</w:t>
      </w:r>
      <w:proofErr w:type="spellEnd"/>
      <w:r>
        <w:rPr>
          <w:rFonts w:ascii="Consolas" w:hAnsi="Consolas"/>
          <w:sz w:val="18"/>
        </w:rPr>
        <w:t xml:space="preserve"> hybrid-sql-arshad-2026.database.windows.net -Port 1433</w:t>
      </w:r>
    </w:p>
    <w:p w14:paraId="3C766815" w14:textId="77777777" w:rsidR="00F87A75" w:rsidRDefault="00000000">
      <w:pPr>
        <w:spacing w:after="120"/>
        <w:ind w:left="360"/>
      </w:pPr>
      <w:r>
        <w:rPr>
          <w:rFonts w:ascii="Consolas" w:hAnsi="Consolas"/>
          <w:sz w:val="18"/>
        </w:rPr>
        <w:t>ping 10.0.1.4</w:t>
      </w:r>
    </w:p>
    <w:p w14:paraId="2583C632" w14:textId="77777777" w:rsidR="00F87A75" w:rsidRDefault="00000000">
      <w:pPr>
        <w:spacing w:after="120"/>
        <w:ind w:left="360"/>
      </w:pPr>
      <w:r>
        <w:rPr>
          <w:rFonts w:ascii="Consolas" w:hAnsi="Consolas"/>
          <w:sz w:val="18"/>
        </w:rPr>
        <w:t>ping 10.1.1.146</w:t>
      </w:r>
    </w:p>
    <w:p w14:paraId="4B573A77" w14:textId="77777777" w:rsidR="00F87A75" w:rsidRDefault="00000000">
      <w:pPr>
        <w:spacing w:after="120"/>
        <w:ind w:left="360"/>
      </w:pPr>
      <w:r>
        <w:rPr>
          <w:rFonts w:ascii="Consolas" w:hAnsi="Consolas"/>
          <w:sz w:val="18"/>
        </w:rPr>
        <w:t>ping 10.2.1.4</w:t>
      </w:r>
    </w:p>
    <w:p w14:paraId="7347ED3A" w14:textId="77777777" w:rsidR="00BF1C0E" w:rsidRDefault="00000000" w:rsidP="00BF1C0E">
      <w:pPr>
        <w:spacing w:after="120"/>
        <w:ind w:left="360"/>
        <w:rPr>
          <w:rFonts w:ascii="Consolas" w:hAnsi="Consolas"/>
          <w:sz w:val="18"/>
        </w:rPr>
      </w:pPr>
      <w:r>
        <w:rPr>
          <w:rFonts w:ascii="Consolas" w:hAnsi="Consolas"/>
          <w:sz w:val="18"/>
        </w:rPr>
        <w:t>ping 10.2.2.4</w:t>
      </w:r>
    </w:p>
    <w:p w14:paraId="2FE70647" w14:textId="17C552CE" w:rsidR="00BF1C0E" w:rsidRPr="00BF1C0E" w:rsidRDefault="00164336" w:rsidP="00BF1C0E">
      <w:pPr>
        <w:spacing w:after="120"/>
        <w:ind w:left="360"/>
        <w:rPr>
          <w:rFonts w:ascii="Consolas" w:hAnsi="Consolas"/>
          <w:sz w:val="18"/>
        </w:rPr>
      </w:pPr>
      <w:r w:rsidRPr="00BF1C0E">
        <w:rPr>
          <w:rStyle w:val="Heading1Char"/>
        </w:rPr>
        <w:t>Proofs Of My Project Completion</w:t>
      </w:r>
      <w:r w:rsidR="00BF1C0E">
        <w:rPr>
          <w:noProof/>
        </w:rPr>
        <w:drawing>
          <wp:inline distT="0" distB="0" distL="0" distR="0" wp14:anchorId="782F5AC2" wp14:editId="4DC56984">
            <wp:extent cx="6166676" cy="3512820"/>
            <wp:effectExtent l="0" t="0" r="5715" b="0"/>
            <wp:docPr id="8928079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56" cy="3515999"/>
                    </a:xfrm>
                    <a:prstGeom prst="rect">
                      <a:avLst/>
                    </a:prstGeom>
                    <a:noFill/>
                    <a:ln>
                      <a:noFill/>
                    </a:ln>
                  </pic:spPr>
                </pic:pic>
              </a:graphicData>
            </a:graphic>
          </wp:inline>
        </w:drawing>
      </w:r>
    </w:p>
    <w:p w14:paraId="32E26109" w14:textId="51242E57" w:rsidR="00164336" w:rsidRDefault="00164336" w:rsidP="00164336">
      <w:pPr>
        <w:pStyle w:val="Heading1"/>
      </w:pPr>
      <w:r>
        <w:rPr>
          <w:noProof/>
        </w:rPr>
        <w:lastRenderedPageBreak/>
        <w:drawing>
          <wp:anchor distT="0" distB="0" distL="114300" distR="114300" simplePos="0" relativeHeight="251657216" behindDoc="0" locked="0" layoutInCell="1" allowOverlap="1" wp14:anchorId="5CEF8DC5" wp14:editId="604A4594">
            <wp:simplePos x="0" y="0"/>
            <wp:positionH relativeFrom="column">
              <wp:posOffset>-53340</wp:posOffset>
            </wp:positionH>
            <wp:positionV relativeFrom="paragraph">
              <wp:posOffset>5968365</wp:posOffset>
            </wp:positionV>
            <wp:extent cx="6309360" cy="3396615"/>
            <wp:effectExtent l="0" t="0" r="0" b="0"/>
            <wp:wrapSquare wrapText="bothSides"/>
            <wp:docPr id="20546882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396615"/>
                    </a:xfrm>
                    <a:prstGeom prst="rect">
                      <a:avLst/>
                    </a:prstGeom>
                    <a:noFill/>
                    <a:ln>
                      <a:noFill/>
                    </a:ln>
                  </pic:spPr>
                </pic:pic>
              </a:graphicData>
            </a:graphic>
          </wp:anchor>
        </w:drawing>
      </w:r>
      <w:r>
        <w:rPr>
          <w:noProof/>
        </w:rPr>
        <w:drawing>
          <wp:inline distT="0" distB="0" distL="0" distR="0" wp14:anchorId="496DA397" wp14:editId="5387F7F7">
            <wp:extent cx="6309360" cy="3612515"/>
            <wp:effectExtent l="0" t="0" r="0" b="6985"/>
            <wp:docPr id="18688507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612515"/>
                    </a:xfrm>
                    <a:prstGeom prst="rect">
                      <a:avLst/>
                    </a:prstGeom>
                    <a:noFill/>
                    <a:ln>
                      <a:noFill/>
                    </a:ln>
                  </pic:spPr>
                </pic:pic>
              </a:graphicData>
            </a:graphic>
          </wp:inline>
        </w:drawing>
      </w:r>
    </w:p>
    <w:p w14:paraId="7F1B345C" w14:textId="77777777" w:rsidR="00164336" w:rsidRDefault="00164336" w:rsidP="00164336"/>
    <w:p w14:paraId="181D0B6A" w14:textId="77777777" w:rsidR="00164336" w:rsidRDefault="00164336" w:rsidP="00164336"/>
    <w:p w14:paraId="757AA687" w14:textId="77777777" w:rsidR="00164336" w:rsidRDefault="00164336" w:rsidP="00164336">
      <w:r>
        <w:rPr>
          <w:noProof/>
        </w:rPr>
        <w:lastRenderedPageBreak/>
        <w:drawing>
          <wp:inline distT="0" distB="0" distL="0" distR="0" wp14:anchorId="0E29C22F" wp14:editId="6EEF42EF">
            <wp:extent cx="6309360" cy="3610610"/>
            <wp:effectExtent l="0" t="0" r="0" b="8890"/>
            <wp:docPr id="101111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610610"/>
                    </a:xfrm>
                    <a:prstGeom prst="rect">
                      <a:avLst/>
                    </a:prstGeom>
                    <a:noFill/>
                    <a:ln>
                      <a:noFill/>
                    </a:ln>
                  </pic:spPr>
                </pic:pic>
              </a:graphicData>
            </a:graphic>
          </wp:inline>
        </w:drawing>
      </w:r>
      <w:r>
        <w:rPr>
          <w:noProof/>
        </w:rPr>
        <w:drawing>
          <wp:inline distT="0" distB="0" distL="0" distR="0" wp14:anchorId="730B2EE2" wp14:editId="6788A4CF">
            <wp:extent cx="6309360" cy="3742055"/>
            <wp:effectExtent l="0" t="0" r="0" b="0"/>
            <wp:docPr id="593260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3742055"/>
                    </a:xfrm>
                    <a:prstGeom prst="rect">
                      <a:avLst/>
                    </a:prstGeom>
                    <a:noFill/>
                    <a:ln>
                      <a:noFill/>
                    </a:ln>
                  </pic:spPr>
                </pic:pic>
              </a:graphicData>
            </a:graphic>
          </wp:inline>
        </w:drawing>
      </w:r>
      <w:r>
        <w:rPr>
          <w:noProof/>
        </w:rPr>
        <w:lastRenderedPageBreak/>
        <w:drawing>
          <wp:inline distT="0" distB="0" distL="0" distR="0" wp14:anchorId="0F127B95" wp14:editId="3635A804">
            <wp:extent cx="6309360" cy="3383280"/>
            <wp:effectExtent l="0" t="0" r="0" b="7620"/>
            <wp:docPr id="1710826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383280"/>
                    </a:xfrm>
                    <a:prstGeom prst="rect">
                      <a:avLst/>
                    </a:prstGeom>
                    <a:noFill/>
                    <a:ln>
                      <a:noFill/>
                    </a:ln>
                  </pic:spPr>
                </pic:pic>
              </a:graphicData>
            </a:graphic>
          </wp:inline>
        </w:drawing>
      </w:r>
      <w:r>
        <w:rPr>
          <w:noProof/>
        </w:rPr>
        <w:drawing>
          <wp:inline distT="0" distB="0" distL="0" distR="0" wp14:anchorId="531BB0C2" wp14:editId="0DDDE183">
            <wp:extent cx="6309360" cy="3439160"/>
            <wp:effectExtent l="0" t="0" r="0" b="8890"/>
            <wp:docPr id="145075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3439160"/>
                    </a:xfrm>
                    <a:prstGeom prst="rect">
                      <a:avLst/>
                    </a:prstGeom>
                    <a:noFill/>
                    <a:ln>
                      <a:noFill/>
                    </a:ln>
                  </pic:spPr>
                </pic:pic>
              </a:graphicData>
            </a:graphic>
          </wp:inline>
        </w:drawing>
      </w:r>
      <w:r>
        <w:rPr>
          <w:noProof/>
        </w:rPr>
        <w:lastRenderedPageBreak/>
        <w:drawing>
          <wp:inline distT="0" distB="0" distL="0" distR="0" wp14:anchorId="6858F411" wp14:editId="0A31ED13">
            <wp:extent cx="6309360" cy="3399790"/>
            <wp:effectExtent l="0" t="0" r="0" b="0"/>
            <wp:docPr id="584320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3399790"/>
                    </a:xfrm>
                    <a:prstGeom prst="rect">
                      <a:avLst/>
                    </a:prstGeom>
                    <a:noFill/>
                    <a:ln>
                      <a:noFill/>
                    </a:ln>
                  </pic:spPr>
                </pic:pic>
              </a:graphicData>
            </a:graphic>
          </wp:inline>
        </w:drawing>
      </w:r>
      <w:r>
        <w:rPr>
          <w:noProof/>
        </w:rPr>
        <w:drawing>
          <wp:inline distT="0" distB="0" distL="0" distR="0" wp14:anchorId="3798181A" wp14:editId="47E8C68D">
            <wp:extent cx="6309360" cy="3406775"/>
            <wp:effectExtent l="0" t="0" r="0" b="3175"/>
            <wp:docPr id="879437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3406775"/>
                    </a:xfrm>
                    <a:prstGeom prst="rect">
                      <a:avLst/>
                    </a:prstGeom>
                    <a:noFill/>
                    <a:ln>
                      <a:noFill/>
                    </a:ln>
                  </pic:spPr>
                </pic:pic>
              </a:graphicData>
            </a:graphic>
          </wp:inline>
        </w:drawing>
      </w:r>
      <w:r>
        <w:rPr>
          <w:noProof/>
        </w:rPr>
        <w:lastRenderedPageBreak/>
        <w:drawing>
          <wp:inline distT="0" distB="0" distL="0" distR="0" wp14:anchorId="60E174CF" wp14:editId="17781EF5">
            <wp:extent cx="6309360" cy="3436620"/>
            <wp:effectExtent l="0" t="0" r="0" b="0"/>
            <wp:docPr id="615033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3436620"/>
                    </a:xfrm>
                    <a:prstGeom prst="rect">
                      <a:avLst/>
                    </a:prstGeom>
                    <a:noFill/>
                    <a:ln>
                      <a:noFill/>
                    </a:ln>
                  </pic:spPr>
                </pic:pic>
              </a:graphicData>
            </a:graphic>
          </wp:inline>
        </w:drawing>
      </w:r>
      <w:r>
        <w:rPr>
          <w:noProof/>
        </w:rPr>
        <w:drawing>
          <wp:inline distT="0" distB="0" distL="0" distR="0" wp14:anchorId="444B2176" wp14:editId="5B0A1B99">
            <wp:extent cx="6309360" cy="3420110"/>
            <wp:effectExtent l="0" t="0" r="0" b="8890"/>
            <wp:docPr id="2018905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3420110"/>
                    </a:xfrm>
                    <a:prstGeom prst="rect">
                      <a:avLst/>
                    </a:prstGeom>
                    <a:noFill/>
                    <a:ln>
                      <a:noFill/>
                    </a:ln>
                  </pic:spPr>
                </pic:pic>
              </a:graphicData>
            </a:graphic>
          </wp:inline>
        </w:drawing>
      </w:r>
      <w:r>
        <w:rPr>
          <w:noProof/>
        </w:rPr>
        <w:lastRenderedPageBreak/>
        <w:drawing>
          <wp:inline distT="0" distB="0" distL="0" distR="0" wp14:anchorId="114F73CD" wp14:editId="273D8DC8">
            <wp:extent cx="6309360" cy="3396615"/>
            <wp:effectExtent l="0" t="0" r="0" b="0"/>
            <wp:docPr id="1883394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3396615"/>
                    </a:xfrm>
                    <a:prstGeom prst="rect">
                      <a:avLst/>
                    </a:prstGeom>
                    <a:noFill/>
                    <a:ln>
                      <a:noFill/>
                    </a:ln>
                  </pic:spPr>
                </pic:pic>
              </a:graphicData>
            </a:graphic>
          </wp:inline>
        </w:drawing>
      </w:r>
      <w:r>
        <w:rPr>
          <w:noProof/>
        </w:rPr>
        <w:drawing>
          <wp:inline distT="0" distB="0" distL="0" distR="0" wp14:anchorId="301A4156" wp14:editId="6E1D1CD1">
            <wp:extent cx="6309360" cy="3360420"/>
            <wp:effectExtent l="0" t="0" r="0" b="0"/>
            <wp:docPr id="1579155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360" cy="3360420"/>
                    </a:xfrm>
                    <a:prstGeom prst="rect">
                      <a:avLst/>
                    </a:prstGeom>
                    <a:noFill/>
                    <a:ln>
                      <a:noFill/>
                    </a:ln>
                  </pic:spPr>
                </pic:pic>
              </a:graphicData>
            </a:graphic>
          </wp:inline>
        </w:drawing>
      </w:r>
      <w:r>
        <w:rPr>
          <w:noProof/>
        </w:rPr>
        <w:lastRenderedPageBreak/>
        <w:drawing>
          <wp:inline distT="0" distB="0" distL="0" distR="0" wp14:anchorId="7A494D1E" wp14:editId="02BE09FE">
            <wp:extent cx="6309360" cy="3398520"/>
            <wp:effectExtent l="0" t="0" r="0" b="0"/>
            <wp:docPr id="44793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398520"/>
                    </a:xfrm>
                    <a:prstGeom prst="rect">
                      <a:avLst/>
                    </a:prstGeom>
                    <a:noFill/>
                    <a:ln>
                      <a:noFill/>
                    </a:ln>
                  </pic:spPr>
                </pic:pic>
              </a:graphicData>
            </a:graphic>
          </wp:inline>
        </w:drawing>
      </w:r>
    </w:p>
    <w:p w14:paraId="0815AF9A" w14:textId="77777777" w:rsidR="00164336" w:rsidRDefault="00164336" w:rsidP="00164336"/>
    <w:p w14:paraId="192D5959" w14:textId="42FE56D3" w:rsidR="00164336" w:rsidRDefault="00164336" w:rsidP="00164336">
      <w:r>
        <w:rPr>
          <w:noProof/>
        </w:rPr>
        <w:drawing>
          <wp:inline distT="0" distB="0" distL="0" distR="0" wp14:anchorId="69205FAC" wp14:editId="1CE22A07">
            <wp:extent cx="6309360" cy="3393440"/>
            <wp:effectExtent l="0" t="0" r="0" b="0"/>
            <wp:docPr id="172786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3393440"/>
                    </a:xfrm>
                    <a:prstGeom prst="rect">
                      <a:avLst/>
                    </a:prstGeom>
                    <a:noFill/>
                    <a:ln>
                      <a:noFill/>
                    </a:ln>
                  </pic:spPr>
                </pic:pic>
              </a:graphicData>
            </a:graphic>
          </wp:inline>
        </w:drawing>
      </w:r>
    </w:p>
    <w:p w14:paraId="547E55FA" w14:textId="0DB53329" w:rsidR="00164336" w:rsidRDefault="00164336" w:rsidP="00164336">
      <w:r>
        <w:rPr>
          <w:noProof/>
        </w:rPr>
        <w:lastRenderedPageBreak/>
        <w:drawing>
          <wp:inline distT="0" distB="0" distL="0" distR="0" wp14:anchorId="7B786F7A" wp14:editId="56599561">
            <wp:extent cx="5943600" cy="3714750"/>
            <wp:effectExtent l="0" t="0" r="0" b="0"/>
            <wp:docPr id="195024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C1D181C" w14:textId="77777777" w:rsidR="00164336" w:rsidRDefault="00164336" w:rsidP="00164336"/>
    <w:p w14:paraId="31D22802" w14:textId="66559B02" w:rsidR="00164336" w:rsidRDefault="00164336" w:rsidP="00164336">
      <w:r w:rsidRPr="00047A60">
        <w:rPr>
          <w:noProof/>
        </w:rPr>
        <w:drawing>
          <wp:inline distT="0" distB="0" distL="0" distR="0" wp14:anchorId="7D288419" wp14:editId="1660B443">
            <wp:extent cx="5943600" cy="3714750"/>
            <wp:effectExtent l="0" t="0" r="0" b="0"/>
            <wp:docPr id="10107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5289" name=""/>
                    <pic:cNvPicPr/>
                  </pic:nvPicPr>
                  <pic:blipFill>
                    <a:blip r:embed="rId24"/>
                    <a:stretch>
                      <a:fillRect/>
                    </a:stretch>
                  </pic:blipFill>
                  <pic:spPr>
                    <a:xfrm>
                      <a:off x="0" y="0"/>
                      <a:ext cx="5943600" cy="3714750"/>
                    </a:xfrm>
                    <a:prstGeom prst="rect">
                      <a:avLst/>
                    </a:prstGeom>
                  </pic:spPr>
                </pic:pic>
              </a:graphicData>
            </a:graphic>
          </wp:inline>
        </w:drawing>
      </w:r>
    </w:p>
    <w:p w14:paraId="5A057E21" w14:textId="77777777" w:rsidR="00164336" w:rsidRDefault="00164336" w:rsidP="00164336"/>
    <w:p w14:paraId="52AE089A" w14:textId="798CD87B" w:rsidR="00164336" w:rsidRDefault="00164336" w:rsidP="00164336">
      <w:r>
        <w:rPr>
          <w:noProof/>
        </w:rPr>
        <w:lastRenderedPageBreak/>
        <w:drawing>
          <wp:inline distT="0" distB="0" distL="0" distR="0" wp14:anchorId="2B59CD0A" wp14:editId="2F1BB0E8">
            <wp:extent cx="5943600" cy="3714750"/>
            <wp:effectExtent l="0" t="0" r="0" b="0"/>
            <wp:docPr id="1214327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B0F7EB0" w14:textId="77777777" w:rsidR="00164336" w:rsidRDefault="00164336" w:rsidP="00164336"/>
    <w:p w14:paraId="3CC27EF2" w14:textId="0C8CF058" w:rsidR="00164336" w:rsidRDefault="00164336" w:rsidP="00164336">
      <w:r>
        <w:rPr>
          <w:noProof/>
        </w:rPr>
        <w:drawing>
          <wp:inline distT="0" distB="0" distL="0" distR="0" wp14:anchorId="15ED1F10" wp14:editId="44CD5A0A">
            <wp:extent cx="5943600" cy="3714750"/>
            <wp:effectExtent l="0" t="0" r="0" b="0"/>
            <wp:docPr id="1359982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F3E79A7" w14:textId="77777777" w:rsidR="00BF1C0E" w:rsidRDefault="00BF1C0E" w:rsidP="00164336"/>
    <w:p w14:paraId="123793EC" w14:textId="028D7E76" w:rsidR="00BF1C0E" w:rsidRDefault="00BF1C0E" w:rsidP="00164336">
      <w:r>
        <w:rPr>
          <w:noProof/>
        </w:rPr>
        <w:lastRenderedPageBreak/>
        <w:drawing>
          <wp:inline distT="0" distB="0" distL="0" distR="0" wp14:anchorId="47CF957F" wp14:editId="4DD39DB3">
            <wp:extent cx="6309360" cy="3943350"/>
            <wp:effectExtent l="0" t="0" r="0" b="0"/>
            <wp:docPr id="8700159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3943350"/>
                    </a:xfrm>
                    <a:prstGeom prst="rect">
                      <a:avLst/>
                    </a:prstGeom>
                    <a:noFill/>
                    <a:ln>
                      <a:noFill/>
                    </a:ln>
                  </pic:spPr>
                </pic:pic>
              </a:graphicData>
            </a:graphic>
          </wp:inline>
        </w:drawing>
      </w:r>
    </w:p>
    <w:p w14:paraId="5409A483" w14:textId="77777777" w:rsidR="00BF1C0E" w:rsidRDefault="00BF1C0E" w:rsidP="00164336"/>
    <w:p w14:paraId="3D814441" w14:textId="1BF2DA60" w:rsidR="00BF1C0E" w:rsidRDefault="00BF1C0E" w:rsidP="00164336">
      <w:r w:rsidRPr="00BF1C0E">
        <w:rPr>
          <w:noProof/>
        </w:rPr>
        <w:drawing>
          <wp:inline distT="0" distB="0" distL="0" distR="0" wp14:anchorId="4EB04BB9" wp14:editId="6CD6CB1D">
            <wp:extent cx="6309360" cy="3943350"/>
            <wp:effectExtent l="0" t="0" r="0" b="0"/>
            <wp:docPr id="79785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56131" name=""/>
                    <pic:cNvPicPr/>
                  </pic:nvPicPr>
                  <pic:blipFill>
                    <a:blip r:embed="rId28"/>
                    <a:stretch>
                      <a:fillRect/>
                    </a:stretch>
                  </pic:blipFill>
                  <pic:spPr>
                    <a:xfrm>
                      <a:off x="0" y="0"/>
                      <a:ext cx="6309360" cy="3943350"/>
                    </a:xfrm>
                    <a:prstGeom prst="rect">
                      <a:avLst/>
                    </a:prstGeom>
                  </pic:spPr>
                </pic:pic>
              </a:graphicData>
            </a:graphic>
          </wp:inline>
        </w:drawing>
      </w:r>
    </w:p>
    <w:p w14:paraId="7D7B487A" w14:textId="77777777" w:rsidR="00BF1C0E" w:rsidRDefault="00BF1C0E" w:rsidP="00164336"/>
    <w:p w14:paraId="58B4DDF2" w14:textId="34FCEB9B" w:rsidR="00BF1C0E" w:rsidRPr="00164336" w:rsidRDefault="00BF1C0E" w:rsidP="00164336">
      <w:r w:rsidRPr="00BF1C0E">
        <w:rPr>
          <w:noProof/>
        </w:rPr>
        <w:lastRenderedPageBreak/>
        <w:drawing>
          <wp:inline distT="0" distB="0" distL="0" distR="0" wp14:anchorId="65E76595" wp14:editId="66B8291E">
            <wp:extent cx="6309360" cy="3786505"/>
            <wp:effectExtent l="0" t="0" r="0" b="4445"/>
            <wp:docPr id="167419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3855" name=""/>
                    <pic:cNvPicPr/>
                  </pic:nvPicPr>
                  <pic:blipFill>
                    <a:blip r:embed="rId29"/>
                    <a:stretch>
                      <a:fillRect/>
                    </a:stretch>
                  </pic:blipFill>
                  <pic:spPr>
                    <a:xfrm>
                      <a:off x="0" y="0"/>
                      <a:ext cx="6309360" cy="3786505"/>
                    </a:xfrm>
                    <a:prstGeom prst="rect">
                      <a:avLst/>
                    </a:prstGeom>
                  </pic:spPr>
                </pic:pic>
              </a:graphicData>
            </a:graphic>
          </wp:inline>
        </w:drawing>
      </w:r>
    </w:p>
    <w:sectPr w:rsidR="00BF1C0E" w:rsidRPr="00164336" w:rsidSect="00034616">
      <w:footerReference w:type="default" r:id="rId3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AAC62" w14:textId="77777777" w:rsidR="00F64A18" w:rsidRDefault="00F64A18">
      <w:pPr>
        <w:spacing w:after="0" w:line="240" w:lineRule="auto"/>
      </w:pPr>
      <w:r>
        <w:separator/>
      </w:r>
    </w:p>
  </w:endnote>
  <w:endnote w:type="continuationSeparator" w:id="0">
    <w:p w14:paraId="291EE384" w14:textId="77777777" w:rsidR="00F64A18" w:rsidRDefault="00F64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435E" w14:textId="77777777" w:rsidR="00F87A75" w:rsidRDefault="00000000">
    <w:pPr>
      <w:pStyle w:val="Footer"/>
      <w:jc w:val="center"/>
    </w:pPr>
    <w:r>
      <w:rPr>
        <w:sz w:val="16"/>
      </w:rPr>
      <w:t>Hybrid Cloud Infrastructure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401C7" w14:textId="77777777" w:rsidR="00F64A18" w:rsidRDefault="00F64A18">
      <w:pPr>
        <w:spacing w:after="0" w:line="240" w:lineRule="auto"/>
      </w:pPr>
      <w:r>
        <w:separator/>
      </w:r>
    </w:p>
  </w:footnote>
  <w:footnote w:type="continuationSeparator" w:id="0">
    <w:p w14:paraId="4403A437" w14:textId="77777777" w:rsidR="00F64A18" w:rsidRDefault="00F64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845079">
    <w:abstractNumId w:val="8"/>
  </w:num>
  <w:num w:numId="2" w16cid:durableId="864440963">
    <w:abstractNumId w:val="6"/>
  </w:num>
  <w:num w:numId="3" w16cid:durableId="732628864">
    <w:abstractNumId w:val="5"/>
  </w:num>
  <w:num w:numId="4" w16cid:durableId="488862682">
    <w:abstractNumId w:val="4"/>
  </w:num>
  <w:num w:numId="5" w16cid:durableId="1471442128">
    <w:abstractNumId w:val="7"/>
  </w:num>
  <w:num w:numId="6" w16cid:durableId="705179967">
    <w:abstractNumId w:val="3"/>
  </w:num>
  <w:num w:numId="7" w16cid:durableId="2077514358">
    <w:abstractNumId w:val="2"/>
  </w:num>
  <w:num w:numId="8" w16cid:durableId="2063093321">
    <w:abstractNumId w:val="1"/>
  </w:num>
  <w:num w:numId="9" w16cid:durableId="678166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336"/>
    <w:rsid w:val="0029639D"/>
    <w:rsid w:val="00326F90"/>
    <w:rsid w:val="004A58CD"/>
    <w:rsid w:val="00552BB0"/>
    <w:rsid w:val="005A3E88"/>
    <w:rsid w:val="006A3309"/>
    <w:rsid w:val="006A434A"/>
    <w:rsid w:val="00AA1D8D"/>
    <w:rsid w:val="00B47730"/>
    <w:rsid w:val="00B62782"/>
    <w:rsid w:val="00BF1C0E"/>
    <w:rsid w:val="00CB0664"/>
    <w:rsid w:val="00E12575"/>
    <w:rsid w:val="00F64A18"/>
    <w:rsid w:val="00F87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5CE64"/>
  <w14:defaultImageDpi w14:val="300"/>
  <w15:docId w15:val="{3C8387DD-2268-41D8-9108-4767AB3D8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ARSHAD MULLA</cp:lastModifiedBy>
  <cp:revision>5</cp:revision>
  <dcterms:created xsi:type="dcterms:W3CDTF">2013-12-23T23:15:00Z</dcterms:created>
  <dcterms:modified xsi:type="dcterms:W3CDTF">2026-09-10T05:52:00Z</dcterms:modified>
  <cp:category/>
</cp:coreProperties>
</file>