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CA" w:rsidRPr="00884277" w:rsidRDefault="000B31CA" w:rsidP="008842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</w:rPr>
      </w:pPr>
      <w:proofErr w:type="spellStart"/>
      <w:r w:rsidRPr="00884277">
        <w:rPr>
          <w:rFonts w:cstheme="minorHAnsi"/>
          <w:b/>
          <w:color w:val="000000"/>
          <w:sz w:val="40"/>
          <w:szCs w:val="40"/>
        </w:rPr>
        <w:t>Arshad</w:t>
      </w:r>
      <w:proofErr w:type="spellEnd"/>
      <w:r w:rsidRPr="00884277">
        <w:rPr>
          <w:rFonts w:cstheme="minorHAnsi"/>
          <w:b/>
          <w:color w:val="000000"/>
          <w:sz w:val="40"/>
          <w:szCs w:val="40"/>
        </w:rPr>
        <w:t xml:space="preserve"> </w:t>
      </w:r>
      <w:proofErr w:type="spellStart"/>
      <w:r w:rsidRPr="00884277">
        <w:rPr>
          <w:rFonts w:cstheme="minorHAnsi"/>
          <w:b/>
          <w:color w:val="000000"/>
          <w:sz w:val="40"/>
          <w:szCs w:val="40"/>
        </w:rPr>
        <w:t>Kalim</w:t>
      </w:r>
      <w:proofErr w:type="spellEnd"/>
    </w:p>
    <w:p w:rsidR="00884277" w:rsidRDefault="00884277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Razia Gulshan Building, 2nd Floor,H.No. 8-1-351/37, Rahul Colony,</w:t>
      </w: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Style w:val="white-space-prewrap"/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Toli Chowki, Hyderabad-500008, Telangana, India</w:t>
      </w:r>
      <w:r w:rsidRPr="00884277">
        <w:rPr>
          <w:rStyle w:val="white-space-prewrap"/>
          <w:rFonts w:asciiTheme="minorHAnsi" w:hAnsiTheme="minorHAnsi" w:cstheme="minorHAnsi"/>
          <w:color w:val="000000"/>
          <w:spacing w:val="12"/>
          <w:sz w:val="22"/>
          <w:szCs w:val="22"/>
        </w:rPr>
        <w:t>,</w:t>
      </w:r>
    </w:p>
    <w:p w:rsidR="00794201" w:rsidRPr="00884277" w:rsidRDefault="00794201" w:rsidP="00884277">
      <w:pPr>
        <w:pStyle w:val="2bzs5fgitkbretgmp5by"/>
        <w:spacing w:before="0" w:beforeAutospacing="0" w:after="0" w:afterAutospacing="0"/>
        <w:contextualSpacing/>
        <w:jc w:val="center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Phone: (+91) 9891857315, Email: abuarshadkalim@gmail.com</w:t>
      </w:r>
    </w:p>
    <w:p w:rsidR="006B5FA8" w:rsidRDefault="006B5FA8" w:rsidP="000B31CA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pacing w:val="12"/>
          <w:lang w:val="en-US"/>
        </w:rPr>
      </w:pPr>
    </w:p>
    <w:p w:rsidR="00DC0C62" w:rsidRPr="00DC0C62" w:rsidRDefault="00DC0C62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10"/>
          <w:szCs w:val="10"/>
          <w:highlight w:val="lightGray"/>
        </w:rPr>
      </w:pPr>
    </w:p>
    <w:p w:rsidR="000B31CA" w:rsidRPr="00884277" w:rsidRDefault="00794201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Personal History</w:t>
      </w:r>
      <w:r w:rsidR="000B31CA"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:</w:t>
      </w:r>
    </w:p>
    <w:p w:rsidR="00794201" w:rsidRPr="00884277" w:rsidRDefault="000777CE" w:rsidP="00DC0C62">
      <w:pPr>
        <w:pStyle w:val="2bzs5fgitkbretgmp5by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have </w:t>
      </w:r>
      <w:r w:rsidR="009B77D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been </w:t>
      </w: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working in RPA Automation Anywhere and </w:t>
      </w:r>
      <w:proofErr w:type="spellStart"/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="009B77D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for over a year</w:t>
      </w:r>
      <w:r w:rsidR="000E752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I am </w:t>
      </w:r>
      <w:r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certified </w:t>
      </w:r>
      <w:r w:rsidR="0008695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with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a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dvance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d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eveloper </w:t>
      </w:r>
      <w:r w:rsidR="0008695B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level certification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in Automation Anywhere 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>v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11 and </w:t>
      </w:r>
      <w:proofErr w:type="spellStart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2019.12.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had also been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learning </w:t>
      </w:r>
      <w:r w:rsidR="00A346B4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RPA 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Blue Prism and recently got certified with AD01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d</w:t>
      </w:r>
      <w:r w:rsidR="000E752B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eveloper level certification.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have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used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Robotics Process Automation (RPA) 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to automate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several projects related to Invoicing process, Project Management activities</w:t>
      </w:r>
      <w:r w:rsidR="00951E8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, Stock Exchange, and some more</w:t>
      </w:r>
      <w:r w:rsidR="00A346B4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which </w:t>
      </w:r>
      <w:r w:rsidR="006E53B5" w:rsidRPr="006E53B5">
        <w:rPr>
          <w:rFonts w:asciiTheme="minorHAnsi" w:hAnsiTheme="minorHAnsi" w:cstheme="minorHAnsi"/>
          <w:sz w:val="22"/>
          <w:szCs w:val="22"/>
        </w:rPr>
        <w:t>effectively saved the cost, team's effort, and improved the cycle time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Prior to this, I worked with 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Thomson Digital, </w:t>
      </w:r>
      <w:proofErr w:type="spellStart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Noida</w:t>
      </w:r>
      <w:proofErr w:type="spellEnd"/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(Delhi NCR) and was part of the production </w:t>
      </w:r>
      <w:r w:rsidR="00B243EC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&amp;</w:t>
      </w:r>
      <w:r w:rsidR="006123D3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customer servicing team</w:t>
      </w:r>
      <w:r w:rsidR="0060476F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was managing clients from </w:t>
      </w:r>
      <w:r w:rsidR="00794201" w:rsidRPr="006E53B5">
        <w:rPr>
          <w:rFonts w:asciiTheme="minorHAnsi" w:hAnsiTheme="minorHAnsi" w:cstheme="minorHAnsi"/>
          <w:color w:val="000000"/>
          <w:spacing w:val="12"/>
          <w:sz w:val="22"/>
          <w:szCs w:val="22"/>
        </w:rPr>
        <w:t>US, UK, Germany,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Singapore for International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content 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and project management Projects. I worked in close coordination with the technology team in terms of automation analysis, software 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>development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, user testing and final deployment</w:t>
      </w:r>
      <w:r w:rsidR="00DC0C62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in production</w:t>
      </w:r>
      <w:r w:rsidR="00794201"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.</w:t>
      </w:r>
    </w:p>
    <w:p w:rsidR="00C41E01" w:rsidRPr="00884277" w:rsidRDefault="00C41E01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B243EC" w:rsidRPr="008E2792" w:rsidRDefault="00B243EC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E2792">
        <w:rPr>
          <w:rFonts w:cstheme="minorHAnsi"/>
          <w:b/>
          <w:bCs/>
          <w:color w:val="000000"/>
          <w:sz w:val="30"/>
          <w:szCs w:val="30"/>
          <w:highlight w:val="lightGray"/>
        </w:rPr>
        <w:t>Experience/Projects Summary</w:t>
      </w:r>
    </w:p>
    <w:p w:rsidR="00B243EC" w:rsidRPr="00B243EC" w:rsidRDefault="00B243EC" w:rsidP="00B243E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</w:t>
      </w:r>
      <w:r w:rsidRPr="00B243EC">
        <w:t>Foll</w:t>
      </w:r>
      <w:r>
        <w:t>owing projects I have handled using RPA Automation Anywhere</w:t>
      </w:r>
    </w:p>
    <w:p w:rsidR="00B243EC" w:rsidRPr="00385480" w:rsidRDefault="00E81F82" w:rsidP="00E81F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i/>
        </w:rPr>
      </w:pPr>
      <w:r>
        <w:rPr>
          <w:i/>
        </w:rPr>
        <w:t xml:space="preserve">Project1: </w:t>
      </w:r>
      <w:r w:rsidR="00046820">
        <w:rPr>
          <w:i/>
        </w:rPr>
        <w:t xml:space="preserve">RPA automation of </w:t>
      </w:r>
      <w:r w:rsidR="00B243EC" w:rsidRPr="00385480">
        <w:rPr>
          <w:i/>
        </w:rPr>
        <w:t>Invoicing Process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Initiated meetings to demonstrate the capabilities of RPA.</w:t>
      </w:r>
    </w:p>
    <w:p w:rsidR="00385480" w:rsidRDefault="0038548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Created RPA structure, designed and developed the RPA solutions to accelerate the Business processes.</w:t>
      </w:r>
    </w:p>
    <w:p w:rsidR="00385480" w:rsidRDefault="0038548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</w:t>
      </w:r>
      <w:r w:rsidR="00CC4208">
        <w:t xml:space="preserve">with Subject Matter Experts (SMEs) to create the Process Design Document (PDD) </w:t>
      </w:r>
      <w:r w:rsidR="003E4062">
        <w:t xml:space="preserve">for </w:t>
      </w:r>
      <w:proofErr w:type="gramStart"/>
      <w:r w:rsidR="003E4062">
        <w:t>As-</w:t>
      </w:r>
      <w:proofErr w:type="gramEnd"/>
      <w:r w:rsidR="003E4062">
        <w:t xml:space="preserve">is process </w:t>
      </w:r>
      <w:r w:rsidR="00CC4208">
        <w:t>and developed Solution Design Document (SDD)</w:t>
      </w:r>
      <w:r w:rsidR="003E4062">
        <w:t xml:space="preserve"> for To-be process</w:t>
      </w:r>
      <w:r w:rsidR="00E70DD0">
        <w:t>.</w:t>
      </w:r>
    </w:p>
    <w:p w:rsidR="003E4062" w:rsidRDefault="003E4062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Performed the feasibility study to identify the in-scope and out-of-scope automation.</w:t>
      </w:r>
    </w:p>
    <w:p w:rsidR="00B243EC" w:rsidRDefault="00B243EC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Extensively used </w:t>
      </w:r>
      <w:r w:rsidR="00E70DD0">
        <w:t>Automation Anywhere</w:t>
      </w:r>
      <w:r w:rsidR="00AC5825">
        <w:t xml:space="preserve"> </w:t>
      </w:r>
      <w:r>
        <w:t xml:space="preserve">PDF Automation, </w:t>
      </w:r>
      <w:r w:rsidR="00AC5825">
        <w:t xml:space="preserve">cognitive automation through </w:t>
      </w:r>
      <w:proofErr w:type="spellStart"/>
      <w:r w:rsidR="00AC5825">
        <w:t>IQBots</w:t>
      </w:r>
      <w:proofErr w:type="spellEnd"/>
      <w:r w:rsidR="00AC5825">
        <w:t xml:space="preserve">, </w:t>
      </w:r>
      <w:r w:rsidR="00385480">
        <w:t>Task Bots, Excel Automation, and Email automation</w:t>
      </w:r>
      <w:r w:rsidR="00E70DD0">
        <w:t>.</w:t>
      </w:r>
      <w:r w:rsidR="00385480">
        <w:t xml:space="preserve"> </w:t>
      </w:r>
      <w:r>
        <w:t xml:space="preserve"> </w:t>
      </w:r>
    </w:p>
    <w:p w:rsidR="00E70DD0" w:rsidRDefault="00E70DD0" w:rsidP="00E70D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Used Open Program file command to open the Acrobat application and then loop to read the multiple PDFs available in specific job folder</w:t>
      </w:r>
    </w:p>
    <w:p w:rsidR="00264734" w:rsidRDefault="00264734" w:rsidP="00E70D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on PDF Integration command and specifically used </w:t>
      </w:r>
      <w:r w:rsidRPr="001F6EC0">
        <w:t>Extract from Fields</w:t>
      </w:r>
      <w:r>
        <w:rPr>
          <w:i/>
        </w:rPr>
        <w:t xml:space="preserve"> </w:t>
      </w:r>
      <w:r>
        <w:t>command to scrap the specific data for invoice requirement.</w:t>
      </w:r>
    </w:p>
    <w:p w:rsidR="00E70DD0" w:rsidRDefault="00E70DD0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Used </w:t>
      </w:r>
      <w:proofErr w:type="spellStart"/>
      <w:r>
        <w:t>IQBots</w:t>
      </w:r>
      <w:proofErr w:type="spellEnd"/>
      <w:r>
        <w:t xml:space="preserve"> </w:t>
      </w:r>
      <w:r w:rsidR="00264734">
        <w:t>to capture</w:t>
      </w:r>
      <w:r>
        <w:t xml:space="preserve"> the different </w:t>
      </w:r>
      <w:r w:rsidR="00264734">
        <w:t xml:space="preserve">elements </w:t>
      </w:r>
      <w:r>
        <w:t xml:space="preserve">of PDFs </w:t>
      </w:r>
      <w:r w:rsidR="00264734">
        <w:t>which were different in formats.</w:t>
      </w:r>
    </w:p>
    <w:p w:rsidR="00264734" w:rsidRDefault="000E4B6E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Worked on Excel automation to write the captured data from PDF and then writing it back to Invoicing system.</w:t>
      </w:r>
    </w:p>
    <w:p w:rsidR="000E4B6E" w:rsidRDefault="000E4B6E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Used Email automation to send the final generated invoice to respective Customer as per Project details.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Handled exceptions through Begin/End error handling commands so that in case of error, an immediate error screenshot is captured and stored in a specific location and also an alert email is sent to the stakeholder.</w:t>
      </w:r>
    </w:p>
    <w:p w:rsidR="00FB7518" w:rsidRDefault="00FB7518" w:rsidP="003854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Worked with all the stakeholders to define and execute the RPA programs. Also, designed the future scope so that immediate fixings and change requests are handled </w:t>
      </w:r>
      <w:r w:rsidR="00E21E84">
        <w:t>smoothly.</w:t>
      </w:r>
    </w:p>
    <w:p w:rsidR="00B243EC" w:rsidRDefault="00B243EC" w:rsidP="00B243EC">
      <w:pPr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81F82" w:rsidRPr="00385480" w:rsidRDefault="00E81F82" w:rsidP="00E81F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i/>
        </w:rPr>
      </w:pPr>
      <w:r>
        <w:rPr>
          <w:i/>
        </w:rPr>
        <w:lastRenderedPageBreak/>
        <w:t>Projec</w:t>
      </w:r>
      <w:r w:rsidR="00D943A2">
        <w:rPr>
          <w:i/>
        </w:rPr>
        <w:t>t</w:t>
      </w:r>
      <w:r w:rsidR="0007001C">
        <w:rPr>
          <w:i/>
        </w:rPr>
        <w:t>2</w:t>
      </w:r>
      <w:r>
        <w:rPr>
          <w:i/>
        </w:rPr>
        <w:t xml:space="preserve">: </w:t>
      </w:r>
      <w:r w:rsidR="00046820">
        <w:rPr>
          <w:i/>
        </w:rPr>
        <w:t xml:space="preserve">RPA Automation of </w:t>
      </w:r>
      <w:r w:rsidR="0007001C">
        <w:rPr>
          <w:i/>
        </w:rPr>
        <w:t>Project Management activities</w:t>
      </w:r>
    </w:p>
    <w:p w:rsidR="0007001C" w:rsidRDefault="0007001C" w:rsidP="00E81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Launch meetings to discuss the requirement and to document the process in PDD for </w:t>
      </w:r>
      <w:proofErr w:type="gramStart"/>
      <w:r>
        <w:t>As-</w:t>
      </w:r>
      <w:proofErr w:type="gramEnd"/>
      <w:r>
        <w:t xml:space="preserve">is process and in SDD for To-be process. </w:t>
      </w:r>
    </w:p>
    <w:p w:rsidR="00E81F82" w:rsidRDefault="00F42C09" w:rsidP="00E81F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Involvement of </w:t>
      </w:r>
      <w:r w:rsidR="00E81F82">
        <w:t xml:space="preserve">SMEs </w:t>
      </w:r>
      <w:r>
        <w:t>to understand the process in detail with scope document which can elaborate every steps with challenges, if any.</w:t>
      </w:r>
    </w:p>
    <w:p w:rsidR="00E81F82" w:rsidRDefault="00D943A2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Used email automation to read the </w:t>
      </w:r>
      <w:r w:rsidRPr="00D943A2">
        <w:rPr>
          <w:i/>
        </w:rPr>
        <w:t>Unread emails</w:t>
      </w:r>
      <w:r>
        <w:t xml:space="preserve"> with specific subject line, creation of folders based on Project Id, and saving the attachments within the </w:t>
      </w:r>
      <w:r w:rsidR="00E348C3">
        <w:t xml:space="preserve">specific </w:t>
      </w:r>
      <w:r>
        <w:t>folder.</w:t>
      </w:r>
    </w:p>
    <w:p w:rsidR="00D943A2" w:rsidRDefault="00E348C3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Launching desktop integration application using Open program file </w:t>
      </w:r>
      <w:r w:rsidR="004D0EFE">
        <w:t xml:space="preserve">command </w:t>
      </w:r>
      <w:r>
        <w:t xml:space="preserve">and </w:t>
      </w:r>
      <w:r w:rsidR="004D0EFE">
        <w:t>used object cloning for setting the credential</w:t>
      </w:r>
      <w:r w:rsidR="005C3C14">
        <w:t>s</w:t>
      </w:r>
      <w:r w:rsidR="004D0EFE">
        <w:t xml:space="preserve"> to get through the Login page.</w:t>
      </w:r>
    </w:p>
    <w:p w:rsidR="00E348C3" w:rsidRDefault="00E348C3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Reading the Information sheet (Excel format) using Excel automation and </w:t>
      </w:r>
      <w:r w:rsidR="003A34DC">
        <w:t>writing the same in Login form using object cloning.</w:t>
      </w:r>
    </w:p>
    <w:p w:rsidR="003A34DC" w:rsidRDefault="003A34DC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Once Login is done, </w:t>
      </w:r>
      <w:r w:rsidR="005C3C14">
        <w:t xml:space="preserve">using Email automation </w:t>
      </w:r>
      <w:r>
        <w:t>a task completion email is sent to the Project Manager.</w:t>
      </w:r>
    </w:p>
    <w:p w:rsidR="003A34DC" w:rsidRDefault="00554EE4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Updating each stage of work on Web client interfa</w:t>
      </w:r>
      <w:r w:rsidR="001D5374">
        <w:t xml:space="preserve">ce once a task completion </w:t>
      </w:r>
      <w:r>
        <w:t xml:space="preserve">email </w:t>
      </w:r>
      <w:r w:rsidR="001D5374">
        <w:t xml:space="preserve">is </w:t>
      </w:r>
      <w:r>
        <w:t xml:space="preserve">received by the Project Manager. Used web based automation </w:t>
      </w:r>
      <w:r w:rsidR="00F91E4E">
        <w:t xml:space="preserve">and </w:t>
      </w:r>
      <w:r>
        <w:t xml:space="preserve">Object cloning with proper wait so that each </w:t>
      </w:r>
      <w:r w:rsidR="00F91E4E">
        <w:t xml:space="preserve">web </w:t>
      </w:r>
      <w:r>
        <w:t>page appears completely before next action takes place.</w:t>
      </w:r>
    </w:p>
    <w:p w:rsidR="00610E5E" w:rsidRDefault="005C3C14" w:rsidP="00D943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Proper testing was done with adequate sample test environment so that errors/bugs is predicted well in advance and fixed before Bots moved to Production hypercare and then to live production environment.</w:t>
      </w:r>
    </w:p>
    <w:p w:rsidR="00D943A2" w:rsidRDefault="00D943A2" w:rsidP="00D943A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0B31CA" w:rsidRPr="0060476F" w:rsidRDefault="0060476F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60476F">
        <w:rPr>
          <w:u w:val="single"/>
        </w:rPr>
        <w:t>Customer Servicing and Production</w:t>
      </w:r>
    </w:p>
    <w:p w:rsidR="00884277" w:rsidRDefault="00884277" w:rsidP="00884277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Thomson Digital (India Today Group) | August 2006 - August 2018</w:t>
      </w:r>
    </w:p>
    <w:p w:rsidR="00884277" w:rsidRPr="00884277" w:rsidRDefault="00884277" w:rsidP="002B3F25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Worked for </w:t>
      </w:r>
      <w:proofErr w:type="gramStart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As-</w:t>
      </w:r>
      <w:proofErr w:type="gramEnd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is business process for </w:t>
      </w:r>
      <w:r w:rsidR="002B3F2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technical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documentation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 Supported operations team during the UAT and rollout phases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 Demonstrated ability to work under tough deadlines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 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>Worked under</w:t>
      </w:r>
      <w:r w:rsidR="002B3F25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Global Operations, Project management, Content Transformation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environment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Client Servicing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(US, UK, Germany, Singapore)</w:t>
      </w:r>
    </w:p>
    <w:p w:rsid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0476F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Practiced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Quality Management (ISO, Six Sigma, Kaizen, RFT, and ISMS)</w:t>
      </w:r>
    </w:p>
    <w:p w:rsidR="002B3F25" w:rsidRDefault="002B3F25" w:rsidP="002B3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B3F25">
        <w:rPr>
          <w:rFonts w:ascii="Calibri" w:hAnsi="Calibri" w:cs="Calibri"/>
          <w:color w:val="000000"/>
        </w:rPr>
        <w:t>Practiced Right First Time concept. Waste elimination.</w:t>
      </w:r>
    </w:p>
    <w:p w:rsidR="002B3F25" w:rsidRPr="002B3F25" w:rsidRDefault="002B3F25" w:rsidP="002B3F2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Pr="002B3F25">
        <w:rPr>
          <w:rFonts w:ascii="Calibri" w:hAnsi="Calibri" w:cs="Calibri"/>
          <w:color w:val="000000"/>
        </w:rPr>
        <w:t>Faster Delivery Management (Ten times faster) while practiced unique workflow:</w:t>
      </w:r>
    </w:p>
    <w:p w:rsidR="002B3F25" w:rsidRPr="000D12AA" w:rsidRDefault="002B3F25" w:rsidP="002B3F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D12AA">
        <w:rPr>
          <w:rFonts w:ascii="Calibri" w:hAnsi="Calibri" w:cs="Calibri"/>
          <w:color w:val="000000"/>
        </w:rPr>
        <w:t>With best in class innovative technology and Cycle Time Reduction</w:t>
      </w:r>
    </w:p>
    <w:p w:rsidR="002B3F25" w:rsidRPr="007E140F" w:rsidRDefault="002B3F25" w:rsidP="002B3F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E140F">
        <w:rPr>
          <w:rFonts w:ascii="Calibri" w:hAnsi="Calibri" w:cs="Calibri"/>
          <w:color w:val="000000"/>
        </w:rPr>
        <w:t xml:space="preserve">Eliminated varying skill sets and competencies to </w:t>
      </w:r>
      <w:r>
        <w:rPr>
          <w:rFonts w:ascii="Calibri" w:hAnsi="Calibri" w:cs="Calibri"/>
          <w:color w:val="000000"/>
        </w:rPr>
        <w:t xml:space="preserve">eliminate </w:t>
      </w:r>
      <w:r w:rsidRPr="007E140F">
        <w:rPr>
          <w:rFonts w:ascii="Calibri" w:hAnsi="Calibri" w:cs="Calibri"/>
          <w:color w:val="000000"/>
        </w:rPr>
        <w:t>assembly line workflow</w:t>
      </w:r>
    </w:p>
    <w:p w:rsidR="002B3F25" w:rsidRPr="00884277" w:rsidRDefault="002B3F25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</w:p>
    <w:p w:rsidR="004F30F4" w:rsidRPr="00B4669D" w:rsidRDefault="00137853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hyperlink r:id="rId5" w:history="1">
        <w:r w:rsidR="00884277" w:rsidRPr="00B4669D">
          <w:rPr>
            <w:rFonts w:cstheme="minorHAnsi"/>
            <w:u w:val="single"/>
          </w:rPr>
          <w:t>Associate</w:t>
        </w:r>
      </w:hyperlink>
      <w:r w:rsidR="00884277" w:rsidRPr="00B4669D">
        <w:rPr>
          <w:rFonts w:cstheme="minorHAnsi"/>
          <w:u w:val="single"/>
        </w:rPr>
        <w:t xml:space="preserve"> </w:t>
      </w:r>
      <w:r w:rsidR="00161616">
        <w:rPr>
          <w:rFonts w:cstheme="minorHAnsi"/>
          <w:u w:val="single"/>
        </w:rPr>
        <w:t xml:space="preserve">Project </w:t>
      </w:r>
      <w:r w:rsidR="00204ED0">
        <w:rPr>
          <w:rFonts w:cstheme="minorHAnsi"/>
          <w:u w:val="single"/>
        </w:rPr>
        <w:t>Management</w:t>
      </w:r>
    </w:p>
    <w:p w:rsidR="00884277" w:rsidRDefault="00884277" w:rsidP="00884277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Thomson Digital (India Today Group) | August 2006 - August 2018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- Project Management (Clients from US, UK, Germany)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204ED0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Production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planning &amp; monitoring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="006B5FA8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Production </w:t>
      </w:r>
      <w:r w:rsidR="00C95C8C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control </w:t>
      </w:r>
      <w:r w:rsidR="006B5FA8">
        <w:rPr>
          <w:rFonts w:asciiTheme="minorHAnsi" w:hAnsiTheme="minorHAnsi" w:cstheme="minorHAnsi"/>
          <w:color w:val="000000"/>
          <w:spacing w:val="12"/>
          <w:sz w:val="22"/>
          <w:szCs w:val="22"/>
        </w:rPr>
        <w:t>and Invoicing</w:t>
      </w:r>
    </w:p>
    <w:p w:rsidR="00204ED0" w:rsidRDefault="00204ED0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Professional Learning and Certification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Automation Anywhere Certified Advanced RPA Professional (v11). </w:t>
      </w:r>
      <w:r w:rsidRPr="0056469E">
        <w:rPr>
          <w:rStyle w:val="Emphasis"/>
          <w:rFonts w:asciiTheme="minorHAnsi" w:hAnsiTheme="minorHAnsi" w:cstheme="minorHAnsi"/>
          <w:bCs/>
          <w:color w:val="000000"/>
          <w:spacing w:val="12"/>
          <w:sz w:val="22"/>
          <w:szCs w:val="22"/>
        </w:rPr>
        <w:t>Certified</w:t>
      </w:r>
    </w:p>
    <w:p w:rsidR="008A758D" w:rsidRPr="008A758D" w:rsidRDefault="008A758D" w:rsidP="008A758D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proofErr w:type="spellStart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UiPath</w:t>
      </w:r>
      <w:proofErr w:type="spellEnd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A758D"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  <w:t>RPA Developer Advanced Certification</w:t>
      </w:r>
      <w:r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Pr="008A758D">
        <w:rPr>
          <w:rFonts w:asciiTheme="minorHAnsi" w:hAnsiTheme="minorHAnsi" w:cstheme="minorHAnsi"/>
          <w:i/>
          <w:color w:val="000000"/>
          <w:spacing w:val="12"/>
          <w:sz w:val="22"/>
          <w:szCs w:val="22"/>
        </w:rPr>
        <w:t>Certified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proofErr w:type="gramStart"/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Six Sigma Green Belt</w:t>
      </w:r>
      <w:proofErr w:type="gramEnd"/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.</w:t>
      </w:r>
      <w:r w:rsidR="00706233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Style w:val="Emphasis"/>
          <w:rFonts w:asciiTheme="minorHAnsi" w:hAnsiTheme="minorHAnsi" w:cstheme="minorHAnsi"/>
          <w:color w:val="000000"/>
          <w:spacing w:val="12"/>
          <w:sz w:val="22"/>
          <w:szCs w:val="22"/>
        </w:rPr>
        <w:t>Certified</w:t>
      </w:r>
    </w:p>
    <w:p w:rsidR="00856283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VB.Net (Visual Studio 2010)</w:t>
      </w:r>
      <w:r w:rsidR="002F5EFA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Programming for console,</w:t>
      </w:r>
      <w:r w:rsidR="00896546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</w:t>
      </w: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window, 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>and web framework</w:t>
      </w:r>
      <w:r w:rsidR="00846F61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. </w:t>
      </w:r>
      <w:r w:rsidRPr="00846F61">
        <w:rPr>
          <w:rFonts w:asciiTheme="minorHAnsi" w:hAnsiTheme="minorHAnsi" w:cstheme="minorHAnsi"/>
          <w:i/>
          <w:color w:val="000000"/>
          <w:spacing w:val="12"/>
          <w:sz w:val="22"/>
          <w:szCs w:val="22"/>
        </w:rPr>
        <w:t>Certified</w:t>
      </w:r>
    </w:p>
    <w:p w:rsidR="00884277" w:rsidRPr="00884277" w:rsidRDefault="00884277" w:rsidP="00884277">
      <w:pPr>
        <w:pStyle w:val="2bzs5fgitkbretgmp5by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pacing w:val="12"/>
          <w:sz w:val="22"/>
          <w:szCs w:val="22"/>
        </w:rPr>
      </w:pPr>
      <w:r w:rsidRPr="00884277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- Basic knowledge of </w:t>
      </w:r>
      <w:r w:rsidRPr="00884277">
        <w:rPr>
          <w:rStyle w:val="Strong"/>
          <w:rFonts w:asciiTheme="minorHAnsi" w:hAnsiTheme="minorHAnsi" w:cstheme="minorHAnsi"/>
          <w:color w:val="000000"/>
          <w:spacing w:val="12"/>
          <w:sz w:val="22"/>
          <w:szCs w:val="22"/>
        </w:rPr>
        <w:t>VBA (Macro)</w:t>
      </w:r>
      <w:r w:rsidR="00856283">
        <w:rPr>
          <w:rFonts w:asciiTheme="minorHAnsi" w:hAnsiTheme="minorHAnsi" w:cstheme="minorHAnsi"/>
          <w:color w:val="000000"/>
          <w:spacing w:val="12"/>
          <w:sz w:val="22"/>
          <w:szCs w:val="22"/>
        </w:rPr>
        <w:t xml:space="preserve"> and </w:t>
      </w:r>
      <w:r w:rsidR="00856283" w:rsidRPr="00634E5B">
        <w:rPr>
          <w:rFonts w:asciiTheme="minorHAnsi" w:hAnsiTheme="minorHAnsi" w:cstheme="minorHAnsi"/>
          <w:b/>
          <w:color w:val="000000"/>
          <w:spacing w:val="12"/>
          <w:sz w:val="22"/>
          <w:szCs w:val="22"/>
        </w:rPr>
        <w:t>SQL</w:t>
      </w: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4B30" w:rsidRDefault="005B4B30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Academic History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Guru Jambheshwar University of Science a</w:t>
      </w:r>
      <w:r w:rsidRPr="00884277">
        <w:rPr>
          <w:rFonts w:cstheme="minorHAnsi"/>
        </w:rPr>
        <w:t>nd Technology</w:t>
      </w:r>
    </w:p>
    <w:p w:rsidR="00884277" w:rsidRPr="00884277" w:rsidRDefault="00884277" w:rsidP="0085628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MBA (Marketing) | April 2008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 xml:space="preserve">National Institute </w:t>
      </w:r>
      <w:r>
        <w:rPr>
          <w:rFonts w:cstheme="minorHAnsi"/>
        </w:rPr>
        <w:t>o</w:t>
      </w:r>
      <w:r w:rsidRPr="00884277">
        <w:rPr>
          <w:rFonts w:cstheme="minorHAnsi"/>
        </w:rPr>
        <w:t>f Information Technology</w:t>
      </w:r>
      <w:r>
        <w:rPr>
          <w:rFonts w:cstheme="minorHAnsi"/>
        </w:rPr>
        <w:t xml:space="preserve"> (NIIT)</w:t>
      </w:r>
    </w:p>
    <w:p w:rsidR="00884277" w:rsidRPr="00884277" w:rsidRDefault="00884277" w:rsidP="00856283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Graduate Diploma in Computers | April 2000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>Patna University</w:t>
      </w:r>
    </w:p>
    <w:p w:rsidR="00884277" w:rsidRPr="00884277" w:rsidRDefault="00884277" w:rsidP="0085628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Bachelor of Arts in English (Hons) | April 1998</w:t>
      </w:r>
    </w:p>
    <w:p w:rsidR="00884277" w:rsidRPr="00884277" w:rsidRDefault="00856283" w:rsidP="008842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884277">
        <w:rPr>
          <w:rFonts w:cstheme="minorHAnsi"/>
        </w:rPr>
        <w:t>Bihar Intermediate Education Council</w:t>
      </w:r>
    </w:p>
    <w:p w:rsidR="00884277" w:rsidRPr="00884277" w:rsidRDefault="00884277" w:rsidP="00856283">
      <w:pPr>
        <w:spacing w:after="0" w:line="240" w:lineRule="auto"/>
        <w:ind w:firstLine="720"/>
        <w:contextualSpacing/>
        <w:rPr>
          <w:rFonts w:cstheme="minorHAnsi"/>
          <w:i/>
          <w:iCs/>
        </w:rPr>
      </w:pPr>
      <w:r w:rsidRPr="00884277">
        <w:rPr>
          <w:rFonts w:cstheme="minorHAnsi"/>
          <w:i/>
          <w:iCs/>
        </w:rPr>
        <w:t>High Schooling | April 1992</w:t>
      </w:r>
    </w:p>
    <w:p w:rsidR="00884277" w:rsidRPr="00884277" w:rsidRDefault="00884277" w:rsidP="000B31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94201" w:rsidRPr="00884277" w:rsidRDefault="00884277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highlight w:val="lightGray"/>
        </w:rPr>
      </w:pPr>
      <w:r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 xml:space="preserve">Personal </w:t>
      </w:r>
      <w:r w:rsidR="00794201" w:rsidRPr="00884277">
        <w:rPr>
          <w:rFonts w:cstheme="minorHAnsi"/>
          <w:b/>
          <w:bCs/>
          <w:color w:val="000000"/>
          <w:sz w:val="30"/>
          <w:szCs w:val="30"/>
          <w:highlight w:val="lightGray"/>
        </w:rPr>
        <w:t>Details: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Father Name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Kalim Ahmad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Date of Birth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4</w:t>
      </w:r>
      <w:r w:rsidRPr="00884277">
        <w:rPr>
          <w:rFonts w:cstheme="minorHAnsi"/>
          <w:color w:val="000000"/>
          <w:vertAlign w:val="superscript"/>
        </w:rPr>
        <w:t>th</w:t>
      </w:r>
      <w:r w:rsidRPr="00884277">
        <w:rPr>
          <w:rFonts w:cstheme="minorHAnsi"/>
          <w:color w:val="000000"/>
        </w:rPr>
        <w:t xml:space="preserve"> November 1976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Passport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Valid</w:t>
      </w:r>
    </w:p>
    <w:p w:rsidR="00794201" w:rsidRPr="00884277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Marital Status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  <w:t>Married</w:t>
      </w:r>
    </w:p>
    <w:p w:rsidR="00794201" w:rsidRPr="00884277" w:rsidRDefault="00DC26D3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Current </w:t>
      </w:r>
      <w:r w:rsidR="00794201" w:rsidRPr="00884277">
        <w:rPr>
          <w:rFonts w:cstheme="minorHAnsi"/>
          <w:color w:val="000000"/>
        </w:rPr>
        <w:t>Assoc.</w:t>
      </w:r>
      <w:r w:rsidR="00794201" w:rsidRPr="00884277">
        <w:rPr>
          <w:rFonts w:cstheme="minorHAnsi"/>
          <w:color w:val="000000"/>
        </w:rPr>
        <w:tab/>
        <w:t>:</w:t>
      </w:r>
      <w:r w:rsidR="00794201" w:rsidRPr="00884277">
        <w:rPr>
          <w:rFonts w:cstheme="minorHAnsi"/>
          <w:color w:val="000000"/>
        </w:rPr>
        <w:tab/>
      </w:r>
      <w:r w:rsidR="005B4B30">
        <w:rPr>
          <w:rFonts w:cstheme="minorHAnsi"/>
          <w:color w:val="000000"/>
        </w:rPr>
        <w:t>Learning RPA</w:t>
      </w:r>
    </w:p>
    <w:p w:rsidR="005B4B30" w:rsidRDefault="00794201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84277">
        <w:rPr>
          <w:rFonts w:cstheme="minorHAnsi"/>
          <w:color w:val="000000"/>
        </w:rPr>
        <w:t>Experience</w:t>
      </w:r>
      <w:r w:rsidRPr="00884277">
        <w:rPr>
          <w:rFonts w:cstheme="minorHAnsi"/>
          <w:color w:val="000000"/>
        </w:rPr>
        <w:tab/>
        <w:t>:</w:t>
      </w:r>
      <w:r w:rsidRPr="00884277">
        <w:rPr>
          <w:rFonts w:cstheme="minorHAnsi"/>
          <w:color w:val="000000"/>
        </w:rPr>
        <w:tab/>
      </w:r>
      <w:r w:rsidR="00DC26D3">
        <w:rPr>
          <w:rFonts w:cstheme="minorHAnsi"/>
          <w:color w:val="000000"/>
        </w:rPr>
        <w:t>1</w:t>
      </w:r>
      <w:r w:rsidR="005B4B30">
        <w:rPr>
          <w:rFonts w:cstheme="minorHAnsi"/>
          <w:color w:val="000000"/>
        </w:rPr>
        <w:t>2</w:t>
      </w:r>
      <w:r w:rsidRPr="00884277">
        <w:rPr>
          <w:rFonts w:cstheme="minorHAnsi"/>
          <w:color w:val="000000"/>
        </w:rPr>
        <w:t xml:space="preserve"> years</w:t>
      </w:r>
    </w:p>
    <w:p w:rsidR="00794201" w:rsidRPr="00884277" w:rsidRDefault="003A10AF" w:rsidP="0079420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Notice Period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 w:rsidR="005B4B30">
        <w:rPr>
          <w:rFonts w:cstheme="minorHAnsi"/>
        </w:rPr>
        <w:t>Can join immediately</w:t>
      </w:r>
    </w:p>
    <w:sectPr w:rsidR="00794201" w:rsidRPr="00884277" w:rsidSect="0013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0441C7A"/>
    <w:lvl w:ilvl="0">
      <w:numFmt w:val="bullet"/>
      <w:lvlText w:val="*"/>
      <w:lvlJc w:val="left"/>
    </w:lvl>
  </w:abstractNum>
  <w:abstractNum w:abstractNumId="1">
    <w:nsid w:val="12376DDB"/>
    <w:multiLevelType w:val="hybridMultilevel"/>
    <w:tmpl w:val="59D6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723B"/>
    <w:multiLevelType w:val="hybridMultilevel"/>
    <w:tmpl w:val="27B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0691"/>
    <w:multiLevelType w:val="hybridMultilevel"/>
    <w:tmpl w:val="4A727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F7302"/>
    <w:multiLevelType w:val="hybridMultilevel"/>
    <w:tmpl w:val="50D4279A"/>
    <w:lvl w:ilvl="0" w:tplc="1DAEE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041227"/>
    <w:multiLevelType w:val="hybridMultilevel"/>
    <w:tmpl w:val="3962B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45993"/>
    <w:rsid w:val="00005AE1"/>
    <w:rsid w:val="00025C5D"/>
    <w:rsid w:val="00046820"/>
    <w:rsid w:val="0007001C"/>
    <w:rsid w:val="000777CE"/>
    <w:rsid w:val="0008695B"/>
    <w:rsid w:val="000A774D"/>
    <w:rsid w:val="000B31CA"/>
    <w:rsid w:val="000B4AC1"/>
    <w:rsid w:val="000D12AA"/>
    <w:rsid w:val="000E4B6E"/>
    <w:rsid w:val="000E752B"/>
    <w:rsid w:val="001301EF"/>
    <w:rsid w:val="00132116"/>
    <w:rsid w:val="0013743D"/>
    <w:rsid w:val="00137853"/>
    <w:rsid w:val="001466FA"/>
    <w:rsid w:val="00161616"/>
    <w:rsid w:val="0017520B"/>
    <w:rsid w:val="0019444B"/>
    <w:rsid w:val="001A497D"/>
    <w:rsid w:val="001D2DB4"/>
    <w:rsid w:val="001D5374"/>
    <w:rsid w:val="001E4D1B"/>
    <w:rsid w:val="001F6EC0"/>
    <w:rsid w:val="00204ED0"/>
    <w:rsid w:val="00264734"/>
    <w:rsid w:val="00266EFB"/>
    <w:rsid w:val="002953E8"/>
    <w:rsid w:val="002B3F25"/>
    <w:rsid w:val="002C09A7"/>
    <w:rsid w:val="002F5EFA"/>
    <w:rsid w:val="0030501F"/>
    <w:rsid w:val="00350EB8"/>
    <w:rsid w:val="003677D7"/>
    <w:rsid w:val="00385480"/>
    <w:rsid w:val="003A10AF"/>
    <w:rsid w:val="003A2CA7"/>
    <w:rsid w:val="003A34DC"/>
    <w:rsid w:val="003C02AF"/>
    <w:rsid w:val="003C46DD"/>
    <w:rsid w:val="003E4062"/>
    <w:rsid w:val="00472304"/>
    <w:rsid w:val="004B0653"/>
    <w:rsid w:val="004D0EFE"/>
    <w:rsid w:val="004E400C"/>
    <w:rsid w:val="004F30F4"/>
    <w:rsid w:val="00501101"/>
    <w:rsid w:val="00517CCC"/>
    <w:rsid w:val="00554EE4"/>
    <w:rsid w:val="0056469E"/>
    <w:rsid w:val="00570F74"/>
    <w:rsid w:val="005869AD"/>
    <w:rsid w:val="005B0866"/>
    <w:rsid w:val="005B4B30"/>
    <w:rsid w:val="005C3C14"/>
    <w:rsid w:val="005D0132"/>
    <w:rsid w:val="005D0818"/>
    <w:rsid w:val="006037D1"/>
    <w:rsid w:val="0060476F"/>
    <w:rsid w:val="00610D41"/>
    <w:rsid w:val="00610E5E"/>
    <w:rsid w:val="006123D3"/>
    <w:rsid w:val="00613D26"/>
    <w:rsid w:val="00631723"/>
    <w:rsid w:val="00634E5B"/>
    <w:rsid w:val="00650018"/>
    <w:rsid w:val="00660CE9"/>
    <w:rsid w:val="006B5FA8"/>
    <w:rsid w:val="006E53B5"/>
    <w:rsid w:val="006F244A"/>
    <w:rsid w:val="00706233"/>
    <w:rsid w:val="00720C4C"/>
    <w:rsid w:val="0075501B"/>
    <w:rsid w:val="00794201"/>
    <w:rsid w:val="007E140F"/>
    <w:rsid w:val="007F3CEA"/>
    <w:rsid w:val="00805871"/>
    <w:rsid w:val="00846F61"/>
    <w:rsid w:val="0084787E"/>
    <w:rsid w:val="00856283"/>
    <w:rsid w:val="008837EE"/>
    <w:rsid w:val="00884277"/>
    <w:rsid w:val="00896546"/>
    <w:rsid w:val="008A758D"/>
    <w:rsid w:val="008D3600"/>
    <w:rsid w:val="008D6A86"/>
    <w:rsid w:val="008D7DB4"/>
    <w:rsid w:val="008E2792"/>
    <w:rsid w:val="008E5883"/>
    <w:rsid w:val="009120D9"/>
    <w:rsid w:val="009122E2"/>
    <w:rsid w:val="0091557D"/>
    <w:rsid w:val="009223F4"/>
    <w:rsid w:val="00951E8F"/>
    <w:rsid w:val="009B77D2"/>
    <w:rsid w:val="009C0E3B"/>
    <w:rsid w:val="009E3560"/>
    <w:rsid w:val="009E6781"/>
    <w:rsid w:val="00A04323"/>
    <w:rsid w:val="00A074DA"/>
    <w:rsid w:val="00A346B4"/>
    <w:rsid w:val="00A45993"/>
    <w:rsid w:val="00A4609F"/>
    <w:rsid w:val="00AC5825"/>
    <w:rsid w:val="00B04501"/>
    <w:rsid w:val="00B243EC"/>
    <w:rsid w:val="00B30CC6"/>
    <w:rsid w:val="00B4669D"/>
    <w:rsid w:val="00B526D9"/>
    <w:rsid w:val="00B70E11"/>
    <w:rsid w:val="00BE6194"/>
    <w:rsid w:val="00C21DD5"/>
    <w:rsid w:val="00C4191F"/>
    <w:rsid w:val="00C41E01"/>
    <w:rsid w:val="00C44D1F"/>
    <w:rsid w:val="00C91236"/>
    <w:rsid w:val="00C95C8C"/>
    <w:rsid w:val="00CB0434"/>
    <w:rsid w:val="00CC1888"/>
    <w:rsid w:val="00CC4208"/>
    <w:rsid w:val="00D203A7"/>
    <w:rsid w:val="00D913E1"/>
    <w:rsid w:val="00D943A2"/>
    <w:rsid w:val="00DA0136"/>
    <w:rsid w:val="00DB67AB"/>
    <w:rsid w:val="00DC0C62"/>
    <w:rsid w:val="00DC26D3"/>
    <w:rsid w:val="00DF7A10"/>
    <w:rsid w:val="00E21E84"/>
    <w:rsid w:val="00E348C3"/>
    <w:rsid w:val="00E47390"/>
    <w:rsid w:val="00E70DD0"/>
    <w:rsid w:val="00E81F82"/>
    <w:rsid w:val="00EB4333"/>
    <w:rsid w:val="00F12FC9"/>
    <w:rsid w:val="00F22D49"/>
    <w:rsid w:val="00F42C09"/>
    <w:rsid w:val="00F91E4E"/>
    <w:rsid w:val="00FB7518"/>
    <w:rsid w:val="00FC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1CA"/>
    <w:pPr>
      <w:spacing w:after="200" w:line="276" w:lineRule="auto"/>
      <w:ind w:left="720"/>
      <w:contextualSpacing/>
    </w:pPr>
    <w:rPr>
      <w:lang w:val="en-US"/>
    </w:rPr>
  </w:style>
  <w:style w:type="character" w:customStyle="1" w:styleId="ilfuvd">
    <w:name w:val="ilfuvd"/>
    <w:basedOn w:val="DefaultParagraphFont"/>
    <w:rsid w:val="000A774D"/>
  </w:style>
  <w:style w:type="character" w:customStyle="1" w:styleId="st">
    <w:name w:val="st"/>
    <w:basedOn w:val="DefaultParagraphFont"/>
    <w:rsid w:val="00DB67AB"/>
  </w:style>
  <w:style w:type="character" w:styleId="Emphasis">
    <w:name w:val="Emphasis"/>
    <w:basedOn w:val="DefaultParagraphFont"/>
    <w:uiPriority w:val="20"/>
    <w:qFormat/>
    <w:rsid w:val="00DB67AB"/>
    <w:rPr>
      <w:i/>
      <w:iCs/>
    </w:rPr>
  </w:style>
  <w:style w:type="paragraph" w:customStyle="1" w:styleId="2bzs5fgitkbretgmp5by">
    <w:name w:val="_2bzs5fgitkbretgm_p5_by"/>
    <w:basedOn w:val="Normal"/>
    <w:rsid w:val="0079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hite-space-prewrap">
    <w:name w:val="white-space-prewrap"/>
    <w:basedOn w:val="DefaultParagraphFont"/>
    <w:rsid w:val="00794201"/>
  </w:style>
  <w:style w:type="character" w:styleId="Strong">
    <w:name w:val="Strong"/>
    <w:basedOn w:val="DefaultParagraphFont"/>
    <w:uiPriority w:val="22"/>
    <w:qFormat/>
    <w:rsid w:val="00884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search?search=&amp;title=Operations+Head+-+ebook+and+composition&amp;sortCriteria=R&amp;keepFacets=true&amp;currentTitle=CP&amp;trk=prof-exp-title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A. kalim</dc:creator>
  <cp:keywords/>
  <dc:description/>
  <cp:lastModifiedBy>Windows User</cp:lastModifiedBy>
  <cp:revision>117</cp:revision>
  <dcterms:created xsi:type="dcterms:W3CDTF">2018-01-12T08:33:00Z</dcterms:created>
  <dcterms:modified xsi:type="dcterms:W3CDTF">2020-05-06T11:29:00Z</dcterms:modified>
</cp:coreProperties>
</file>