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architecture-and-design"/>
    <w:p>
      <w:pPr>
        <w:pStyle w:val="Heading1"/>
      </w:pPr>
      <w:r>
        <w:t xml:space="preserve">Architecture and Design</w:t>
      </w:r>
    </w:p>
    <w:p>
      <w:pPr>
        <w:pStyle w:val="FirstParagraph"/>
      </w:pPr>
      <w:r>
        <w:t xml:space="preserve">CS 112 Final Project — Summer 2026</w:t>
      </w:r>
      <w:r>
        <w:t xml:space="preserve"> </w:t>
      </w:r>
      <w:r>
        <w:t xml:space="preserve">Group: Final Project 12</w:t>
      </w:r>
    </w:p>
    <w:bookmarkStart w:id="22" w:name="use-cases"/>
    <w:p>
      <w:pPr>
        <w:pStyle w:val="Heading2"/>
      </w:pPr>
      <w:r>
        <w:t xml:space="preserve">1. Use Cases</w:t>
      </w:r>
    </w:p>
    <w:bookmarkStart w:id="20" w:name="cliniccare-lite"/>
    <w:p>
      <w:pPr>
        <w:pStyle w:val="Heading3"/>
      </w:pPr>
      <w:r>
        <w:t xml:space="preserve">ClinicCare-Lite</w:t>
      </w:r>
    </w:p>
    <w:p>
      <w:pPr>
        <w:pStyle w:val="FirstParagraph"/>
      </w:pPr>
      <w:r>
        <w:rPr>
          <w:bCs/>
          <w:b/>
        </w:rPr>
        <w:t xml:space="preserve">Clinician (Manyok built the backend for these)</w:t>
      </w:r>
    </w:p>
    <w:p>
      <w:pPr>
        <w:numPr>
          <w:ilvl w:val="0"/>
          <w:numId w:val="1001"/>
        </w:numPr>
        <w:pStyle w:val="Compact"/>
      </w:pPr>
      <w:r>
        <w:t xml:space="preserve">Register with a clinician ID ending in 0000</w:t>
      </w:r>
    </w:p>
    <w:p>
      <w:pPr>
        <w:numPr>
          <w:ilvl w:val="0"/>
          <w:numId w:val="1001"/>
        </w:numPr>
        <w:pStyle w:val="Compact"/>
      </w:pPr>
      <w:r>
        <w:t xml:space="preserve">Log in and be directed to the clinician dashboard</w:t>
      </w:r>
    </w:p>
    <w:p>
      <w:pPr>
        <w:numPr>
          <w:ilvl w:val="0"/>
          <w:numId w:val="1001"/>
        </w:numPr>
        <w:pStyle w:val="Compact"/>
      </w:pPr>
      <w:r>
        <w:t xml:space="preserve">Create a health task, write instructions, set a due date, assign to one or more patients</w:t>
      </w:r>
    </w:p>
    <w:p>
      <w:pPr>
        <w:numPr>
          <w:ilvl w:val="0"/>
          <w:numId w:val="1001"/>
        </w:numPr>
        <w:pStyle w:val="Compact"/>
      </w:pPr>
      <w:r>
        <w:t xml:space="preserve">View all submitted files from patients</w:t>
      </w:r>
    </w:p>
    <w:p>
      <w:pPr>
        <w:numPr>
          <w:ilvl w:val="0"/>
          <w:numId w:val="1001"/>
        </w:numPr>
        <w:pStyle w:val="Compact"/>
      </w:pPr>
      <w:r>
        <w:t xml:space="preserve">Download a submitted file</w:t>
      </w:r>
    </w:p>
    <w:p>
      <w:pPr>
        <w:numPr>
          <w:ilvl w:val="0"/>
          <w:numId w:val="1001"/>
        </w:numPr>
        <w:pStyle w:val="Compact"/>
      </w:pPr>
      <w:r>
        <w:t xml:space="preserve">Review a submission and record an outcome: Reviewed-Normal, Needs Follow-up, or Escalated</w:t>
      </w:r>
    </w:p>
    <w:p>
      <w:pPr>
        <w:numPr>
          <w:ilvl w:val="0"/>
          <w:numId w:val="1001"/>
        </w:numPr>
        <w:pStyle w:val="Compact"/>
      </w:pPr>
      <w:r>
        <w:t xml:space="preserve">Add review notes</w:t>
      </w:r>
    </w:p>
    <w:p>
      <w:pPr>
        <w:numPr>
          <w:ilvl w:val="0"/>
          <w:numId w:val="1001"/>
        </w:numPr>
        <w:pStyle w:val="Compact"/>
      </w:pPr>
      <w:r>
        <w:t xml:space="preserve">Post a clinic announcement, optionally marking it urgent</w:t>
      </w:r>
    </w:p>
    <w:p>
      <w:pPr>
        <w:numPr>
          <w:ilvl w:val="0"/>
          <w:numId w:val="1001"/>
        </w:numPr>
        <w:pStyle w:val="Compact"/>
      </w:pPr>
      <w:r>
        <w:t xml:space="preserve">Send a non-urgent message to a patient</w:t>
      </w:r>
    </w:p>
    <w:p>
      <w:pPr>
        <w:numPr>
          <w:ilvl w:val="0"/>
          <w:numId w:val="1001"/>
        </w:numPr>
        <w:pStyle w:val="Compact"/>
      </w:pPr>
      <w:r>
        <w:t xml:space="preserve">View the operational analytics page</w:t>
      </w:r>
    </w:p>
    <w:p>
      <w:pPr>
        <w:pStyle w:val="FirstParagraph"/>
      </w:pPr>
      <w:r>
        <w:rPr>
          <w:bCs/>
          <w:b/>
        </w:rPr>
        <w:t xml:space="preserve">Patient (Manyok built the backend, Benedict built the templates)</w:t>
      </w:r>
    </w:p>
    <w:p>
      <w:pPr>
        <w:numPr>
          <w:ilvl w:val="0"/>
          <w:numId w:val="1002"/>
        </w:numPr>
        <w:pStyle w:val="Compact"/>
      </w:pPr>
      <w:r>
        <w:t xml:space="preserve">Register with a patient ID ending in a year between 2022 and 2028</w:t>
      </w:r>
    </w:p>
    <w:p>
      <w:pPr>
        <w:numPr>
          <w:ilvl w:val="0"/>
          <w:numId w:val="1002"/>
        </w:numPr>
        <w:pStyle w:val="Compact"/>
      </w:pPr>
      <w:r>
        <w:t xml:space="preserve">Log in and be directed to the patient dashboard</w:t>
      </w:r>
    </w:p>
    <w:p>
      <w:pPr>
        <w:numPr>
          <w:ilvl w:val="0"/>
          <w:numId w:val="1002"/>
        </w:numPr>
        <w:pStyle w:val="Compact"/>
      </w:pPr>
      <w:r>
        <w:t xml:space="preserve">View assigned health tasks with instructions and due dates</w:t>
      </w:r>
    </w:p>
    <w:p>
      <w:pPr>
        <w:numPr>
          <w:ilvl w:val="0"/>
          <w:numId w:val="1002"/>
        </w:numPr>
        <w:pStyle w:val="Compact"/>
      </w:pPr>
      <w:r>
        <w:t xml:space="preserve">Upload a .txt, .csv, or .pdf file for a task</w:t>
      </w:r>
    </w:p>
    <w:p>
      <w:pPr>
        <w:numPr>
          <w:ilvl w:val="0"/>
          <w:numId w:val="1002"/>
        </w:numPr>
        <w:pStyle w:val="Compact"/>
      </w:pPr>
      <w:r>
        <w:t xml:space="preserve">See the review outcome and any notes from the clinician</w:t>
      </w:r>
    </w:p>
    <w:p>
      <w:pPr>
        <w:numPr>
          <w:ilvl w:val="0"/>
          <w:numId w:val="1002"/>
        </w:numPr>
        <w:pStyle w:val="Compact"/>
      </w:pPr>
      <w:r>
        <w:t xml:space="preserve">View clinic announcements</w:t>
      </w:r>
    </w:p>
    <w:p>
      <w:pPr>
        <w:numPr>
          <w:ilvl w:val="0"/>
          <w:numId w:val="1002"/>
        </w:numPr>
        <w:pStyle w:val="Compact"/>
      </w:pPr>
      <w:r>
        <w:t xml:space="preserve">Send a non-urgent message to the clinician</w:t>
      </w:r>
    </w:p>
    <w:p>
      <w:pPr>
        <w:numPr>
          <w:ilvl w:val="0"/>
          <w:numId w:val="1002"/>
        </w:numPr>
        <w:pStyle w:val="Compact"/>
      </w:pPr>
      <w:r>
        <w:t xml:space="preserve">View inbox notifications</w:t>
      </w:r>
    </w:p>
    <w:p>
      <w:pPr>
        <w:numPr>
          <w:ilvl w:val="0"/>
          <w:numId w:val="1002"/>
        </w:numPr>
        <w:pStyle w:val="Compact"/>
      </w:pPr>
      <w:r>
        <w:t xml:space="preserve">See personal engagement points (private — not shown to anyone else)</w:t>
      </w:r>
    </w:p>
    <w:p>
      <w:pPr>
        <w:numPr>
          <w:ilvl w:val="0"/>
          <w:numId w:val="1002"/>
        </w:numPr>
        <w:pStyle w:val="Compact"/>
      </w:pPr>
      <w:r>
        <w:t xml:space="preserve">Switch between default, dark, and colorful themes</w:t>
      </w:r>
    </w:p>
    <w:p>
      <w:pPr>
        <w:numPr>
          <w:ilvl w:val="0"/>
          <w:numId w:val="1002"/>
        </w:numPr>
        <w:pStyle w:val="Compact"/>
      </w:pPr>
      <w:r>
        <w:t xml:space="preserve">Log out</w:t>
      </w:r>
    </w:p>
    <w:bookmarkEnd w:id="20"/>
    <w:bookmarkStart w:id="21" w:name="X9f11802b013964236e9645e0c8f78bc30cb0786"/>
    <w:p>
      <w:pPr>
        <w:pStyle w:val="Heading3"/>
      </w:pPr>
      <w:r>
        <w:t xml:space="preserve">GridCare-Lite (Manyok built all four dashboards)</w:t>
      </w:r>
    </w:p>
    <w:p>
      <w:pPr>
        <w:pStyle w:val="FirstParagraph"/>
      </w:pPr>
      <w:r>
        <w:rPr>
          <w:bCs/>
          <w:b/>
        </w:rPr>
        <w:t xml:space="preserve">Engineer</w:t>
      </w:r>
    </w:p>
    <w:p>
      <w:pPr>
        <w:numPr>
          <w:ilvl w:val="0"/>
          <w:numId w:val="1003"/>
        </w:numPr>
        <w:pStyle w:val="Compact"/>
      </w:pPr>
      <w:r>
        <w:t xml:space="preserve">Log in</w:t>
      </w:r>
    </w:p>
    <w:p>
      <w:pPr>
        <w:numPr>
          <w:ilvl w:val="0"/>
          <w:numId w:val="1003"/>
        </w:numPr>
        <w:pStyle w:val="Compact"/>
      </w:pPr>
      <w:r>
        <w:t xml:space="preserve">Select a substation from the dropdown (only valid substations from the CSV)</w:t>
      </w:r>
    </w:p>
    <w:p>
      <w:pPr>
        <w:numPr>
          <w:ilvl w:val="0"/>
          <w:numId w:val="1003"/>
        </w:numPr>
        <w:pStyle w:val="Compact"/>
      </w:pPr>
      <w:r>
        <w:t xml:space="preserve">Set severity and write a description</w:t>
      </w:r>
    </w:p>
    <w:p>
      <w:pPr>
        <w:numPr>
          <w:ilvl w:val="0"/>
          <w:numId w:val="1003"/>
        </w:numPr>
        <w:pStyle w:val="Compact"/>
      </w:pPr>
      <w:r>
        <w:t xml:space="preserve">Log the outage</w:t>
      </w:r>
    </w:p>
    <w:p>
      <w:pPr>
        <w:numPr>
          <w:ilvl w:val="0"/>
          <w:numId w:val="1003"/>
        </w:numPr>
        <w:pStyle w:val="Compact"/>
      </w:pPr>
      <w:r>
        <w:t xml:space="preserve">View the outage list</w:t>
      </w:r>
    </w:p>
    <w:p>
      <w:pPr>
        <w:pStyle w:val="FirstParagraph"/>
      </w:pPr>
      <w:r>
        <w:rPr>
          <w:bCs/>
          <w:b/>
        </w:rPr>
        <w:t xml:space="preserve">Administrator</w:t>
      </w:r>
    </w:p>
    <w:p>
      <w:pPr>
        <w:numPr>
          <w:ilvl w:val="0"/>
          <w:numId w:val="1004"/>
        </w:numPr>
        <w:pStyle w:val="Compact"/>
      </w:pPr>
      <w:r>
        <w:t xml:space="preserve">Log in</w:t>
      </w:r>
    </w:p>
    <w:p>
      <w:pPr>
        <w:numPr>
          <w:ilvl w:val="0"/>
          <w:numId w:val="1004"/>
        </w:numPr>
        <w:pStyle w:val="Compact"/>
      </w:pPr>
      <w:r>
        <w:t xml:space="preserve">View all outages</w:t>
      </w:r>
    </w:p>
    <w:p>
      <w:pPr>
        <w:numPr>
          <w:ilvl w:val="0"/>
          <w:numId w:val="1004"/>
        </w:numPr>
        <w:pStyle w:val="Compact"/>
      </w:pPr>
      <w:r>
        <w:t xml:space="preserve">Select an outage, choose a technician, set a date, create a work order</w:t>
      </w:r>
    </w:p>
    <w:p>
      <w:pPr>
        <w:numPr>
          <w:ilvl w:val="0"/>
          <w:numId w:val="1004"/>
        </w:numPr>
        <w:pStyle w:val="Compact"/>
      </w:pPr>
      <w:r>
        <w:t xml:space="preserve">Select a resolved outage, add resolution notes, mark it resolved</w:t>
      </w:r>
    </w:p>
    <w:p>
      <w:pPr>
        <w:numPr>
          <w:ilvl w:val="0"/>
          <w:numId w:val="1004"/>
        </w:numPr>
        <w:pStyle w:val="Compact"/>
      </w:pPr>
      <w:r>
        <w:t xml:space="preserve">Open the report window to see counts, region breakdown, and filtered list</w:t>
      </w:r>
    </w:p>
    <w:p>
      <w:pPr>
        <w:pStyle w:val="FirstParagraph"/>
      </w:pPr>
      <w:r>
        <w:rPr>
          <w:bCs/>
          <w:b/>
        </w:rPr>
        <w:t xml:space="preserve">Technician</w:t>
      </w:r>
    </w:p>
    <w:p>
      <w:pPr>
        <w:numPr>
          <w:ilvl w:val="0"/>
          <w:numId w:val="1005"/>
        </w:numPr>
        <w:pStyle w:val="Compact"/>
      </w:pPr>
      <w:r>
        <w:t xml:space="preserve">Log in</w:t>
      </w:r>
    </w:p>
    <w:p>
      <w:pPr>
        <w:numPr>
          <w:ilvl w:val="0"/>
          <w:numId w:val="1005"/>
        </w:numPr>
        <w:pStyle w:val="Compact"/>
      </w:pPr>
      <w:r>
        <w:t xml:space="preserve">View work orders assigned to them</w:t>
      </w:r>
    </w:p>
    <w:p>
      <w:pPr>
        <w:numPr>
          <w:ilvl w:val="0"/>
          <w:numId w:val="1005"/>
        </w:numPr>
        <w:pStyle w:val="Compact"/>
      </w:pPr>
      <w:r>
        <w:t xml:space="preserve">Mark a work order In Progress</w:t>
      </w:r>
    </w:p>
    <w:p>
      <w:pPr>
        <w:numPr>
          <w:ilvl w:val="0"/>
          <w:numId w:val="1005"/>
        </w:numPr>
        <w:pStyle w:val="Compact"/>
      </w:pPr>
      <w:r>
        <w:t xml:space="preserve">Mark a work order Completed (automatically resolves the linked outage)</w:t>
      </w:r>
    </w:p>
    <w:p>
      <w:pPr>
        <w:pStyle w:val="FirstParagraph"/>
      </w:pPr>
      <w:r>
        <w:rPr>
          <w:bCs/>
          <w:b/>
        </w:rPr>
        <w:t xml:space="preserve">Customer Service Representative</w:t>
      </w:r>
    </w:p>
    <w:p>
      <w:pPr>
        <w:numPr>
          <w:ilvl w:val="0"/>
          <w:numId w:val="1006"/>
        </w:numPr>
        <w:pStyle w:val="Compact"/>
      </w:pPr>
      <w:r>
        <w:t xml:space="preserve">Log in</w:t>
      </w:r>
    </w:p>
    <w:p>
      <w:pPr>
        <w:numPr>
          <w:ilvl w:val="0"/>
          <w:numId w:val="1006"/>
        </w:numPr>
        <w:pStyle w:val="Compact"/>
      </w:pPr>
      <w:r>
        <w:t xml:space="preserve">Fill in customer name, contact info, description</w:t>
      </w:r>
    </w:p>
    <w:p>
      <w:pPr>
        <w:numPr>
          <w:ilvl w:val="0"/>
          <w:numId w:val="1006"/>
        </w:numPr>
        <w:pStyle w:val="Compact"/>
      </w:pPr>
      <w:r>
        <w:t xml:space="preserve">Optionally link the complaint to an existing outage</w:t>
      </w:r>
    </w:p>
    <w:p>
      <w:pPr>
        <w:numPr>
          <w:ilvl w:val="0"/>
          <w:numId w:val="1006"/>
        </w:numPr>
        <w:pStyle w:val="Compact"/>
      </w:pPr>
      <w:r>
        <w:t xml:space="preserve">Log the complaint</w:t>
      </w:r>
    </w:p>
    <w:p>
      <w:pPr>
        <w:numPr>
          <w:ilvl w:val="0"/>
          <w:numId w:val="1006"/>
        </w:numPr>
        <w:pStyle w:val="Compact"/>
      </w:pPr>
      <w:r>
        <w:t xml:space="preserve">View all logged complaints</w:t>
      </w:r>
    </w:p>
    <w:bookmarkEnd w:id="21"/>
    <w:bookmarkEnd w:id="22"/>
    <w:bookmarkStart w:id="25" w:name="module-structure"/>
    <w:p>
      <w:pPr>
        <w:pStyle w:val="Heading2"/>
      </w:pPr>
      <w:r>
        <w:t xml:space="preserve">2. Module Structure</w:t>
      </w:r>
    </w:p>
    <w:bookmarkStart w:id="23" w:name="cliniccare-lite-1"/>
    <w:p>
      <w:pPr>
        <w:pStyle w:val="Heading3"/>
      </w:pPr>
      <w:r>
        <w:t xml:space="preserve">ClinicCare-Lite</w:t>
      </w:r>
    </w:p>
    <w:p>
      <w:pPr>
        <w:pStyle w:val="SourceCode"/>
      </w:pPr>
      <w:r>
        <w:rPr>
          <w:rStyle w:val="VerbatimChar"/>
        </w:rPr>
        <w:t xml:space="preserve">app.py</w:t>
      </w:r>
      <w:r>
        <w:br/>
      </w:r>
      <w:r>
        <w:rPr>
          <w:rStyle w:val="VerbatimChar"/>
        </w:rPr>
        <w:t xml:space="preserve">  Routes: /, /register, /login, /logout, /dashboard</w:t>
      </w:r>
      <w:r>
        <w:br/>
      </w:r>
      <w:r>
        <w:rPr>
          <w:rStyle w:val="VerbatimChar"/>
        </w:rPr>
        <w:t xml:space="preserve">          /clinician, /patient</w:t>
      </w:r>
      <w:r>
        <w:br/>
      </w:r>
      <w:r>
        <w:rPr>
          <w:rStyle w:val="VerbatimChar"/>
        </w:rPr>
        <w:t xml:space="preserve">          /clinician/tasks/new</w:t>
      </w:r>
      <w:r>
        <w:br/>
      </w:r>
      <w:r>
        <w:rPr>
          <w:rStyle w:val="VerbatimChar"/>
        </w:rPr>
        <w:t xml:space="preserve">          /patient/tasks/&lt;id&gt;/submit</w:t>
      </w:r>
      <w:r>
        <w:br/>
      </w:r>
      <w:r>
        <w:rPr>
          <w:rStyle w:val="VerbatimChar"/>
        </w:rPr>
        <w:t xml:space="preserve">          /clinician/submissions/&lt;id&gt;/review</w:t>
      </w:r>
      <w:r>
        <w:br/>
      </w:r>
      <w:r>
        <w:rPr>
          <w:rStyle w:val="VerbatimChar"/>
        </w:rPr>
        <w:t xml:space="preserve">          /clinician/announce</w:t>
      </w:r>
      <w:r>
        <w:br/>
      </w:r>
      <w:r>
        <w:rPr>
          <w:rStyle w:val="VerbatimChar"/>
        </w:rPr>
        <w:t xml:space="preserve">          /clinician/analytics</w:t>
      </w:r>
      <w:r>
        <w:br/>
      </w:r>
      <w:r>
        <w:rPr>
          <w:rStyle w:val="VerbatimChar"/>
        </w:rPr>
        <w:t xml:space="preserve">          /messages/send</w:t>
      </w:r>
      <w:r>
        <w:br/>
      </w:r>
      <w:r>
        <w:rPr>
          <w:rStyle w:val="VerbatimChar"/>
        </w:rPr>
        <w:t xml:space="preserve">          /files/&lt;patient_id&gt;/&lt;filename&gt;</w:t>
      </w:r>
      <w:r>
        <w:br/>
      </w:r>
      <w:r>
        <w:rPr>
          <w:rStyle w:val="VerbatimChar"/>
        </w:rPr>
        <w:t xml:space="preserve">          /theme/&lt;theme&gt;</w:t>
      </w:r>
      <w:r>
        <w:br/>
      </w:r>
      <w:r>
        <w:rPr>
          <w:rStyle w:val="VerbatimChar"/>
        </w:rPr>
        <w:t xml:space="preserve">  Helpers: current_user(), require_login()</w:t>
      </w:r>
      <w:r>
        <w:br/>
      </w:r>
      <w:r>
        <w:rPr>
          <w:rStyle w:val="VerbatimChar"/>
        </w:rPr>
        <w:t xml:space="preserve">           hash_pw(), check_pw()</w:t>
      </w:r>
      <w:r>
        <w:br/>
      </w:r>
      <w:r>
        <w:rPr>
          <w:rStyle w:val="VerbatimChar"/>
        </w:rPr>
        <w:t xml:space="preserve">           _get_inbox(), _add_to_inbox()</w:t>
      </w:r>
      <w:r>
        <w:br/>
      </w:r>
      <w:r>
        <w:rPr>
          <w:rStyle w:val="VerbatimChar"/>
        </w:rPr>
        <w:t xml:space="preserve">           _get_engagement()</w:t>
      </w:r>
      <w:r>
        <w:br/>
      </w:r>
      <w:r>
        <w:br/>
      </w:r>
      <w:r>
        <w:rPr>
          <w:rStyle w:val="VerbatimChar"/>
        </w:rPr>
        <w:t xml:space="preserve">utils/validators.py</w:t>
      </w:r>
      <w:r>
        <w:br/>
      </w:r>
      <w:r>
        <w:rPr>
          <w:rStyle w:val="VerbatimChar"/>
        </w:rPr>
        <w:t xml:space="preserve">  validate_user_id(user_id, role)</w:t>
      </w:r>
      <w:r>
        <w:br/>
      </w:r>
      <w:r>
        <w:rPr>
          <w:rStyle w:val="VerbatimChar"/>
        </w:rPr>
        <w:t xml:space="preserve">  validate_password(pw)</w:t>
      </w:r>
      <w:r>
        <w:br/>
      </w:r>
      <w:r>
        <w:rPr>
          <w:rStyle w:val="VerbatimChar"/>
        </w:rPr>
        <w:t xml:space="preserve">  validate_file(filename, size_bytes)</w:t>
      </w:r>
      <w:r>
        <w:br/>
      </w:r>
      <w:r>
        <w:rPr>
          <w:rStyle w:val="VerbatimChar"/>
        </w:rPr>
        <w:t xml:space="preserve">  check_csv_completeness(file_bytes)</w:t>
      </w:r>
      <w:r>
        <w:br/>
      </w:r>
      <w:r>
        <w:rPr>
          <w:rStyle w:val="VerbatimChar"/>
        </w:rPr>
        <w:t xml:space="preserve">  check_txt_not_empty(file_bytes)</w:t>
      </w:r>
      <w:r>
        <w:br/>
      </w:r>
      <w:r>
        <w:br/>
      </w:r>
      <w:r>
        <w:rPr>
          <w:rStyle w:val="VerbatimChar"/>
        </w:rPr>
        <w:t xml:space="preserve">utils/storage.py</w:t>
      </w:r>
      <w:r>
        <w:br/>
      </w:r>
      <w:r>
        <w:rPr>
          <w:rStyle w:val="VerbatimChar"/>
        </w:rPr>
        <w:t xml:space="preserve">  load_json(path)</w:t>
      </w:r>
      <w:r>
        <w:br/>
      </w:r>
      <w:r>
        <w:rPr>
          <w:rStyle w:val="VerbatimChar"/>
        </w:rPr>
        <w:t xml:space="preserve">  save_json(path, data)</w:t>
      </w:r>
      <w:r>
        <w:br/>
      </w:r>
      <w:r>
        <w:br/>
      </w:r>
      <w:r>
        <w:rPr>
          <w:rStyle w:val="VerbatimChar"/>
        </w:rPr>
        <w:t xml:space="preserve">utils/email_handler.py</w:t>
      </w:r>
      <w:r>
        <w:br/>
      </w:r>
      <w:r>
        <w:rPr>
          <w:rStyle w:val="VerbatimChar"/>
        </w:rPr>
        <w:t xml:space="preserve">  send_email(recipient_email, subject, body)</w:t>
      </w:r>
    </w:p>
    <w:bookmarkEnd w:id="23"/>
    <w:bookmarkStart w:id="24" w:name="gridcare-lite"/>
    <w:p>
      <w:pPr>
        <w:pStyle w:val="Heading3"/>
      </w:pPr>
      <w:r>
        <w:t xml:space="preserve">GridCare-Lite</w:t>
      </w:r>
    </w:p>
    <w:p>
      <w:pPr>
        <w:pStyle w:val="SourceCode"/>
      </w:pPr>
      <w:r>
        <w:br/>
      </w:r>
      <w:r>
        <w:rPr>
          <w:rStyle w:val="VerbatimChar"/>
        </w:rPr>
        <w:t xml:space="preserve">gridcare_app.py</w:t>
      </w:r>
      <w:r>
        <w:br/>
      </w:r>
      <w:r>
        <w:rPr>
          <w:rStyle w:val="VerbatimChar"/>
        </w:rPr>
        <w:t xml:space="preserve">  Dialog           — custom styled modal dialog</w:t>
      </w:r>
      <w:r>
        <w:br/>
      </w:r>
      <w:r>
        <w:rPr>
          <w:rStyle w:val="VerbatimChar"/>
        </w:rPr>
        <w:t xml:space="preserve">  LoginWindow      — login screen</w:t>
      </w:r>
      <w:r>
        <w:br/>
      </w:r>
      <w:r>
        <w:rPr>
          <w:rStyle w:val="VerbatimChar"/>
        </w:rPr>
        <w:t xml:space="preserve">  BaseDashboard    — shared header bar</w:t>
      </w:r>
      <w:r>
        <w:br/>
      </w:r>
      <w:r>
        <w:rPr>
          <w:rStyle w:val="VerbatimChar"/>
        </w:rPr>
        <w:t xml:space="preserve">  EngineerDashboard</w:t>
      </w:r>
      <w:r>
        <w:br/>
      </w:r>
      <w:r>
        <w:rPr>
          <w:rStyle w:val="VerbatimChar"/>
        </w:rPr>
        <w:t xml:space="preserve">  AdminDashboard</w:t>
      </w:r>
      <w:r>
        <w:br/>
      </w:r>
      <w:r>
        <w:rPr>
          <w:rStyle w:val="VerbatimChar"/>
        </w:rPr>
        <w:t xml:space="preserve">  TechnicianDashboard</w:t>
      </w:r>
      <w:r>
        <w:br/>
      </w:r>
      <w:r>
        <w:rPr>
          <w:rStyle w:val="VerbatimChar"/>
        </w:rPr>
        <w:t xml:space="preserve">  CustomerServiceDashboard</w:t>
      </w:r>
      <w:r>
        <w:br/>
      </w:r>
      <w:r>
        <w:rPr>
          <w:rStyle w:val="VerbatimChar"/>
        </w:rPr>
        <w:t xml:space="preserve">  ReportWindow     — operational report pop-up</w:t>
      </w:r>
      <w:r>
        <w:br/>
      </w:r>
      <w:r>
        <w:rPr>
          <w:rStyle w:val="VerbatimChar"/>
        </w:rPr>
        <w:t xml:space="preserve">  GridCareApp      — top-level controller, swaps screens</w:t>
      </w:r>
      <w:r>
        <w:br/>
      </w:r>
      <w:r>
        <w:rPr>
          <w:rStyle w:val="VerbatimChar"/>
        </w:rPr>
        <w:t xml:space="preserve">  bootstrap_database() — init DB, seed users, import substations</w:t>
      </w:r>
      <w:r>
        <w:br/>
      </w:r>
      <w:r>
        <w:rPr>
          <w:rStyle w:val="VerbatimChar"/>
        </w:rPr>
        <w:t xml:space="preserve">  main()</w:t>
      </w:r>
      <w:r>
        <w:br/>
      </w:r>
      <w:r>
        <w:br/>
      </w:r>
      <w:r>
        <w:rPr>
          <w:rStyle w:val="VerbatimChar"/>
        </w:rPr>
        <w:t xml:space="preserve">database.py</w:t>
      </w:r>
      <w:r>
        <w:br/>
      </w:r>
      <w:r>
        <w:rPr>
          <w:rStyle w:val="VerbatimChar"/>
        </w:rPr>
        <w:t xml:space="preserve">  get_connection(), init_db()</w:t>
      </w:r>
      <w:r>
        <w:br/>
      </w:r>
      <w:r>
        <w:rPr>
          <w:rStyle w:val="VerbatimChar"/>
        </w:rPr>
        <w:t xml:space="preserve">  hash_password(), check_password()</w:t>
      </w:r>
      <w:r>
        <w:br/>
      </w:r>
      <w:r>
        <w:rPr>
          <w:rStyle w:val="VerbatimChar"/>
        </w:rPr>
        <w:t xml:space="preserve">  create_user(), authenticate_user(), seed_demo_users()</w:t>
      </w:r>
      <w:r>
        <w:br/>
      </w:r>
      <w:r>
        <w:rPr>
          <w:rStyle w:val="VerbatimChar"/>
        </w:rPr>
        <w:t xml:space="preserve">  import_substations_from_csv()</w:t>
      </w:r>
      <w:r>
        <w:br/>
      </w:r>
      <w:r>
        <w:rPr>
          <w:rStyle w:val="VerbatimChar"/>
        </w:rPr>
        <w:t xml:space="preserve">  get_all_substations(), get_all_technicians()</w:t>
      </w:r>
      <w:r>
        <w:br/>
      </w:r>
      <w:r>
        <w:rPr>
          <w:rStyle w:val="VerbatimChar"/>
        </w:rPr>
        <w:t xml:space="preserve">  log_outage(), get_outages(), resolve_outage()</w:t>
      </w:r>
      <w:r>
        <w:br/>
      </w:r>
      <w:r>
        <w:rPr>
          <w:rStyle w:val="VerbatimChar"/>
        </w:rPr>
        <w:t xml:space="preserve">  create_work_order(), get_work_orders_for_technician()</w:t>
      </w:r>
      <w:r>
        <w:br/>
      </w:r>
      <w:r>
        <w:rPr>
          <w:rStyle w:val="VerbatimChar"/>
        </w:rPr>
        <w:t xml:space="preserve">  update_work_order_status()</w:t>
      </w:r>
      <w:r>
        <w:br/>
      </w:r>
      <w:r>
        <w:rPr>
          <w:rStyle w:val="VerbatimChar"/>
        </w:rPr>
        <w:t xml:space="preserve">  log_complaint(), get_complaints()</w:t>
      </w:r>
      <w:r>
        <w:br/>
      </w:r>
      <w:r>
        <w:rPr>
          <w:rStyle w:val="VerbatimChar"/>
        </w:rPr>
        <w:t xml:space="preserve">  get_report_stats()</w:t>
      </w:r>
    </w:p>
    <w:bookmarkEnd w:id="24"/>
    <w:bookmarkEnd w:id="25"/>
    <w:bookmarkStart w:id="26" w:name="X28ef9b0885a784d545d947bbb54294ee4e25eba"/>
    <w:p>
      <w:pPr>
        <w:pStyle w:val="Heading2"/>
      </w:pPr>
      <w:r>
        <w:t xml:space="preserve">3. Entity-Relationship Diagram — GridCare-Lite</w:t>
      </w:r>
    </w:p>
    <w:p>
      <w:pPr>
        <w:pStyle w:val="SourceCode"/>
      </w:pPr>
      <w:r>
        <w:rPr>
          <w:rStyle w:val="VerbatimChar"/>
        </w:rPr>
        <w:t xml:space="preserve">USERS ─────&lt; OUTAGES        (reported_by)</w:t>
      </w:r>
      <w:r>
        <w:br/>
      </w:r>
      <w:r>
        <w:rPr>
          <w:rStyle w:val="VerbatimChar"/>
        </w:rPr>
        <w:t xml:space="preserve">USERS ─────&lt; WORK_ORDERS    (assigned_technician)</w:t>
      </w:r>
      <w:r>
        <w:br/>
      </w:r>
      <w:r>
        <w:rPr>
          <w:rStyle w:val="VerbatimChar"/>
        </w:rPr>
        <w:t xml:space="preserve">USERS ─────&lt; WORK_ORDERS    (created_by)</w:t>
      </w:r>
      <w:r>
        <w:br/>
      </w:r>
      <w:r>
        <w:rPr>
          <w:rStyle w:val="VerbatimChar"/>
        </w:rPr>
        <w:t xml:space="preserve">USERS ─────&lt; COMPLAINTS     (logged_by)</w:t>
      </w:r>
      <w:r>
        <w:br/>
      </w:r>
      <w:r>
        <w:rPr>
          <w:rStyle w:val="VerbatimChar"/>
        </w:rPr>
        <w:t xml:space="preserve">SUBSTATIONS ─&lt; OUTAGES      (substation_id)</w:t>
      </w:r>
      <w:r>
        <w:br/>
      </w:r>
      <w:r>
        <w:rPr>
          <w:rStyle w:val="VerbatimChar"/>
        </w:rPr>
        <w:t xml:space="preserve">OUTAGES ────&lt; WORK_ORDERS   (outage_id)</w:t>
      </w:r>
      <w:r>
        <w:br/>
      </w:r>
      <w:r>
        <w:rPr>
          <w:rStyle w:val="VerbatimChar"/>
        </w:rPr>
        <w:t xml:space="preserve">OUTAGES ────&lt; COMPLAINTS    (outage_id, optional)</w:t>
      </w:r>
    </w:p>
    <w:p>
      <w:pPr>
        <w:pStyle w:val="FirstParagraph"/>
      </w:pPr>
      <w:r>
        <w:t xml:space="preserve">USERS: user_id PK, username, password_hash, role</w:t>
      </w:r>
      <w:r>
        <w:t xml:space="preserve"> </w:t>
      </w:r>
      <w:r>
        <w:t xml:space="preserve">SUBSTATIONS: substation_id PK, name, region, voltage, status</w:t>
      </w:r>
      <w:r>
        <w:t xml:space="preserve"> </w:t>
      </w:r>
      <w:r>
        <w:t xml:space="preserve">OUTAGES: outage_id PK, substation_id FK, reported_by FK, description, severity, status, reported_at, resolved_at, resolution_notes</w:t>
      </w:r>
      <w:r>
        <w:t xml:space="preserve"> </w:t>
      </w:r>
      <w:r>
        <w:t xml:space="preserve">WORK_ORDERS: work_order_id PK, outage_id FK, assigned_technician FK, scheduled_date, status, created_by FK</w:t>
      </w:r>
      <w:r>
        <w:t xml:space="preserve"> </w:t>
      </w:r>
      <w:r>
        <w:t xml:space="preserve">COMPLAINTS: complaint_id PK, outage_id FK nullable, customer_name, contact_info, description, logged_by FK, logged_at</w:t>
      </w:r>
    </w:p>
    <w:bookmarkEnd w:id="26"/>
    <w:bookmarkStart w:id="27" w:name="Xf8addb7fee174577180b5b01aa7ce9a9056a343"/>
    <w:p>
      <w:pPr>
        <w:pStyle w:val="Heading2"/>
      </w:pPr>
      <w:r>
        <w:t xml:space="preserve">4. Data Dictionary — ClinicCare-Lite JSON Files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27"/>
        <w:gridCol w:w="2132"/>
        <w:gridCol w:w="1827"/>
        <w:gridCol w:w="213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digits, primary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clinician or patient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password_hash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bcrypt hash, never plain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health_tasks.json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sequential integer as string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health_tasks.json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assigned_patients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 user_ids, empty = all patients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task_submissions.json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 / Reviewed - Normal / Needs Follow-up / Escalated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task_submissions.json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file_path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absolute path on server disk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task_submissions.json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completeness_issues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structural problems found, not clinical interpretation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messages.json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whether recipient has opened the message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announcements.json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true, inbox notification sent to all patients</w:t>
            </w:r>
          </w:p>
        </w:tc>
      </w:tr>
    </w:tbl>
    <w:bookmarkEnd w:id="27"/>
    <w:bookmarkStart w:id="28" w:name="navigation-map-cliniccare-lite"/>
    <w:p>
      <w:pPr>
        <w:pStyle w:val="Heading2"/>
      </w:pPr>
      <w:r>
        <w:t xml:space="preserve">5. Navigation Map — ClinicCare-Lite</w:t>
      </w:r>
    </w:p>
    <w:p>
      <w:pPr>
        <w:pStyle w:val="SourceCode"/>
      </w:pPr>
      <w:r>
        <w:rPr>
          <w:rStyle w:val="VerbatimChar"/>
        </w:rPr>
        <w:t xml:space="preserve">/ ──────────────────────────── redirect to /login or /dashboard</w:t>
      </w:r>
      <w:r>
        <w:br/>
      </w:r>
      <w:r>
        <w:br/>
      </w:r>
      <w:r>
        <w:rPr>
          <w:rStyle w:val="VerbatimChar"/>
        </w:rPr>
        <w:t xml:space="preserve">/register ─── POST ──────────&gt; validate → save user → /login</w:t>
      </w:r>
      <w:r>
        <w:br/>
      </w:r>
      <w:r>
        <w:br/>
      </w:r>
      <w:r>
        <w:rPr>
          <w:rStyle w:val="VerbatimChar"/>
        </w:rPr>
        <w:t xml:space="preserve">/login ───── POST ───────────&gt; check credentials → /dashboard</w:t>
      </w:r>
      <w:r>
        <w:br/>
      </w:r>
      <w:r>
        <w:br/>
      </w:r>
      <w:r>
        <w:rPr>
          <w:rStyle w:val="VerbatimChar"/>
        </w:rPr>
        <w:t xml:space="preserve">/dashboard ──────────────────&gt; clinician → /clinician</w:t>
      </w:r>
      <w:r>
        <w:br/>
      </w:r>
      <w:r>
        <w:rPr>
          <w:rStyle w:val="VerbatimChar"/>
        </w:rPr>
        <w:t xml:space="preserve">                                patient  → /patient</w:t>
      </w:r>
      <w:r>
        <w:br/>
      </w:r>
      <w:r>
        <w:br/>
      </w:r>
      <w:r>
        <w:rPr>
          <w:rStyle w:val="VerbatimChar"/>
        </w:rPr>
        <w:t xml:space="preserve">/clinician ──────────────────&gt; renders clinician dashboard</w:t>
      </w:r>
      <w:r>
        <w:br/>
      </w:r>
      <w:r>
        <w:rPr>
          <w:rStyle w:val="VerbatimChar"/>
        </w:rPr>
        <w:t xml:space="preserve">  POST /clinician/tasks/new ─&gt; create task → /clinician</w:t>
      </w:r>
      <w:r>
        <w:br/>
      </w:r>
      <w:r>
        <w:rPr>
          <w:rStyle w:val="VerbatimChar"/>
        </w:rPr>
        <w:t xml:space="preserve">  POST /clinician/announce  ─&gt; post announcement → /clinician</w:t>
      </w:r>
      <w:r>
        <w:br/>
      </w:r>
      <w:r>
        <w:rPr>
          <w:rStyle w:val="VerbatimChar"/>
        </w:rPr>
        <w:t xml:space="preserve">  POST /clinician/submissions/&lt;id&gt;/review → review → /clinician</w:t>
      </w:r>
      <w:r>
        <w:br/>
      </w:r>
      <w:r>
        <w:rPr>
          <w:rStyle w:val="VerbatimChar"/>
        </w:rPr>
        <w:t xml:space="preserve">  GET  /clinician/analytics ─&gt; analytics page</w:t>
      </w:r>
      <w:r>
        <w:br/>
      </w:r>
      <w:r>
        <w:br/>
      </w:r>
      <w:r>
        <w:rPr>
          <w:rStyle w:val="VerbatimChar"/>
        </w:rPr>
        <w:t xml:space="preserve">/patient ────────────────────&gt; renders patient dashboard</w:t>
      </w:r>
      <w:r>
        <w:br/>
      </w:r>
      <w:r>
        <w:rPr>
          <w:rStyle w:val="VerbatimChar"/>
        </w:rPr>
        <w:t xml:space="preserve">  POST /patient/tasks/&lt;id&gt;/submit → upload file → /patient</w:t>
      </w:r>
      <w:r>
        <w:br/>
      </w:r>
      <w:r>
        <w:rPr>
          <w:rStyle w:val="VerbatimChar"/>
        </w:rPr>
        <w:t xml:space="preserve">  GET  /files/&lt;pid&gt;/&lt;filename&gt;   → download file</w:t>
      </w:r>
      <w:r>
        <w:br/>
      </w:r>
      <w:r>
        <w:br/>
      </w:r>
      <w:r>
        <w:rPr>
          <w:rStyle w:val="VerbatimChar"/>
        </w:rPr>
        <w:t xml:space="preserve">POST /messages/send ─────────&gt; send message → /dashboard</w:t>
      </w:r>
      <w:r>
        <w:br/>
      </w:r>
      <w:r>
        <w:br/>
      </w:r>
      <w:r>
        <w:rPr>
          <w:rStyle w:val="VerbatimChar"/>
        </w:rPr>
        <w:t xml:space="preserve">GET  /theme/&lt;theme&gt; ─────────&gt; set session theme → back</w:t>
      </w:r>
      <w:r>
        <w:br/>
      </w:r>
      <w:r>
        <w:br/>
      </w:r>
      <w:r>
        <w:rPr>
          <w:rStyle w:val="VerbatimChar"/>
        </w:rPr>
        <w:t xml:space="preserve">/logout ─────────────────────&gt; clear session → /login</w:t>
      </w:r>
    </w:p>
    <w:bookmarkEnd w:id="28"/>
    <w:bookmarkStart w:id="29" w:name="design-decisions"/>
    <w:p>
      <w:pPr>
        <w:pStyle w:val="Heading2"/>
      </w:pPr>
      <w:r>
        <w:t xml:space="preserve">6. Design Decisions</w:t>
      </w:r>
    </w:p>
    <w:p>
      <w:pPr>
        <w:pStyle w:val="FirstParagraph"/>
      </w:pPr>
      <w:r>
        <w:rPr>
          <w:bCs/>
          <w:b/>
        </w:rPr>
        <w:t xml:space="preserve">Why JSON files for ClinicCare-Lite storage?</w:t>
      </w:r>
      <w:r>
        <w:t xml:space="preserve"> </w:t>
      </w:r>
      <w:r>
        <w:t xml:space="preserve">We chose JSON files because they need no database server and work on any machine without extra setup. For a real clinic with many patients we would use SQLite or PostgreSQL, but for a prototype with a few test accounts JSON is fine. The threading lock in storage.py stops files getting corrupted if two requests arrive at the same time.</w:t>
      </w:r>
    </w:p>
    <w:p>
      <w:pPr>
        <w:pStyle w:val="BodyText"/>
      </w:pPr>
      <w:r>
        <w:rPr>
          <w:bCs/>
          <w:b/>
        </w:rPr>
        <w:t xml:space="preserve">Why sequential integer task IDs?</w:t>
      </w:r>
      <w:r>
        <w:t xml:space="preserve"> </w:t>
      </w:r>
      <w:r>
        <w:t xml:space="preserve">The automated test suite submits files to /patient/tasks/1/submit. Using UUIDs would break this. Sequential integers starting from 1 make the URL predictable for both tests and manual testing.</w:t>
      </w:r>
    </w:p>
    <w:p>
      <w:pPr>
        <w:pStyle w:val="BodyText"/>
      </w:pPr>
      <w:r>
        <w:rPr>
          <w:bCs/>
          <w:b/>
        </w:rPr>
        <w:t xml:space="preserve">Why bcrypt and not SHA-256 or MD5?</w:t>
      </w:r>
      <w:r>
        <w:t xml:space="preserve"> </w:t>
      </w:r>
      <w:r>
        <w:t xml:space="preserve">MD5 and SHA-256 are fast hashing algorithms — fine for checksums but bad for passwords because they can be brute-forced quickly. bcrypt is deliberately slow and includes a built-in salt. This is standard practice for password storage.</w:t>
      </w:r>
    </w:p>
    <w:p>
      <w:pPr>
        <w:pStyle w:val="BodyText"/>
      </w:pPr>
      <w:r>
        <w:rPr>
          <w:bCs/>
          <w:b/>
        </w:rPr>
        <w:t xml:space="preserve">Why categorical review outcomes instead of a numeric score?</w:t>
      </w:r>
      <w:r>
        <w:t xml:space="preserve"> </w:t>
      </w:r>
      <w:r>
        <w:t xml:space="preserve">The spec says the system must not score patients’ health data. A number like 72/100 applied to a blood pressure log would be meaningless at best and harmful at worst. Categorical labels — Reviewed-Normal, Needs Follow-up, Escalated — match how a real clinician would actually triage submitted patient information.</w:t>
      </w:r>
    </w:p>
    <w:p>
      <w:pPr>
        <w:pStyle w:val="BodyText"/>
      </w:pPr>
      <w:r>
        <w:rPr>
          <w:bCs/>
          <w:b/>
        </w:rPr>
        <w:t xml:space="preserve">Why Tkinter for GridCare-Lite?</w:t>
      </w:r>
      <w:r>
        <w:t xml:space="preserve"> </w:t>
      </w:r>
      <w:r>
        <w:t xml:space="preserve">Tkinter ships with Python so no extra installation is needed for the GUI itself. It is also suitable for a utility management desktop tool that runs on an internal network without a browser.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24"/>
      <w:szCs w:val="24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4"/>
      <w:szCs w:val="24"/>
      <w:b/>
      <w:color w:val="000000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4"/>
      <w:szCs w:val="24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Times New Roman" w:cs="Times New Roman" w:eastAsia="Times New Roman" w:hAnsi="Times New Roman"/>
      <w:i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imes New Roman" w:cs="Times New Roman" w:eastAsia="Times New Roman" w:hAnsi="Times New Roman"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imes New Roman" w:cs="Times New Roman" w:eastAsia="Times New Roman" w:hAnsi="Times New Roman"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imes New Roman" w:cs="Times New Roman" w:eastAsia="Times New Roman" w:hAnsi="Times New Roman"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imes New Roman" w:cs="Times New Roman" w:eastAsia="Times New Roman" w:hAnsi="Times New Roman"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imes New Roman" w:cs="Times New Roman" w:eastAsia="Times New Roman" w:hAnsi="Times New Roman"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Times New Roman" w:cs="Times New Roman" w:eastAsia="Times New Roman" w:hAnsi="Times New Roman"/>
      <w:sz w:val="24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cs="Times New Roman" w:eastAsia="Times New Roman" w:hAnsi="Times New Roman"/>
      <w:b w:val="0"/>
      <w:bCs w:val="0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2026-08-28T21:47:29Z</dcterms:created>
  <dcterms:modified xsi:type="dcterms:W3CDTF">2026-08-28T21:47:29Z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