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9A6834" w14:textId="6BFA89FF" w:rsidR="0062232E" w:rsidRPr="0062232E" w:rsidRDefault="0062232E" w:rsidP="0062232E">
      <w:pPr>
        <w:pStyle w:val="ListParagraph"/>
        <w:spacing w:line="360" w:lineRule="auto"/>
        <w:rPr>
          <w:b/>
          <w:bCs/>
          <w:sz w:val="36"/>
          <w:szCs w:val="36"/>
          <w:lang w:val="en-US"/>
        </w:rPr>
      </w:pPr>
      <w:r w:rsidRPr="0062232E">
        <w:rPr>
          <w:b/>
          <w:bCs/>
          <w:sz w:val="36"/>
          <w:szCs w:val="36"/>
          <w:lang w:val="en-US"/>
        </w:rPr>
        <w:t>Data Pre-processing</w:t>
      </w:r>
    </w:p>
    <w:p w14:paraId="2DBE3829" w14:textId="1E4F70CA" w:rsidR="00C67A4A" w:rsidRPr="0062232E" w:rsidRDefault="00DA194A" w:rsidP="0062232E">
      <w:pPr>
        <w:pStyle w:val="ListParagraph"/>
        <w:spacing w:line="360" w:lineRule="auto"/>
        <w:rPr>
          <w:noProof/>
          <w:sz w:val="28"/>
          <w:szCs w:val="28"/>
          <w:lang w:val="en-US"/>
        </w:rPr>
      </w:pPr>
      <w:r w:rsidRPr="00DA194A">
        <w:rPr>
          <w:sz w:val="28"/>
          <w:szCs w:val="28"/>
        </w:rPr>
        <w:t xml:space="preserve">The first step involved writing code to properly read the </w:t>
      </w:r>
      <w:proofErr w:type="gramStart"/>
      <w:r w:rsidRPr="00DA194A">
        <w:rPr>
          <w:sz w:val="28"/>
          <w:szCs w:val="28"/>
        </w:rPr>
        <w:t>train.json</w:t>
      </w:r>
      <w:proofErr w:type="gramEnd"/>
      <w:r w:rsidRPr="00DA194A">
        <w:rPr>
          <w:sz w:val="28"/>
          <w:szCs w:val="28"/>
        </w:rPr>
        <w:t xml:space="preserve">, </w:t>
      </w:r>
      <w:proofErr w:type="spellStart"/>
      <w:r w:rsidRPr="00DA194A">
        <w:rPr>
          <w:sz w:val="28"/>
          <w:szCs w:val="28"/>
        </w:rPr>
        <w:t>test.json</w:t>
      </w:r>
      <w:proofErr w:type="spellEnd"/>
      <w:r w:rsidRPr="00DA194A">
        <w:rPr>
          <w:sz w:val="28"/>
          <w:szCs w:val="28"/>
        </w:rPr>
        <w:t xml:space="preserve">, and </w:t>
      </w:r>
      <w:proofErr w:type="spellStart"/>
      <w:r w:rsidRPr="00DA194A">
        <w:rPr>
          <w:sz w:val="28"/>
          <w:szCs w:val="28"/>
        </w:rPr>
        <w:t>dev.json</w:t>
      </w:r>
      <w:proofErr w:type="spellEnd"/>
      <w:r w:rsidRPr="00DA194A">
        <w:rPr>
          <w:sz w:val="28"/>
          <w:szCs w:val="28"/>
        </w:rPr>
        <w:t xml:space="preserve"> files. These JSON files required transformation, and their indices needed to be reset to make them suitable for training, testing, and validation in subsequent steps. The images below illustrate the dataset before and after transformation and index resetting:</w:t>
      </w:r>
    </w:p>
    <w:p w14:paraId="041EAA88" w14:textId="1F698B4E" w:rsidR="00854944" w:rsidRPr="0062232E" w:rsidRDefault="00C67A4A" w:rsidP="0062232E">
      <w:pPr>
        <w:pStyle w:val="ListParagraph"/>
        <w:spacing w:line="360" w:lineRule="auto"/>
        <w:rPr>
          <w:sz w:val="28"/>
          <w:szCs w:val="28"/>
          <w:lang w:val="en-US"/>
        </w:rPr>
      </w:pPr>
      <w:r w:rsidRPr="0062232E">
        <w:rPr>
          <w:noProof/>
          <w:sz w:val="28"/>
          <w:szCs w:val="28"/>
          <w:lang w:val="en-US"/>
        </w:rPr>
        <w:drawing>
          <wp:inline distT="0" distB="0" distL="0" distR="0" wp14:anchorId="512269D0" wp14:editId="6E450EAD">
            <wp:extent cx="3067050" cy="3643457"/>
            <wp:effectExtent l="0" t="0" r="0" b="0"/>
            <wp:docPr id="68943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506" name="Picture 68943506"/>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75056" cy="3652967"/>
                    </a:xfrm>
                    <a:prstGeom prst="rect">
                      <a:avLst/>
                    </a:prstGeom>
                  </pic:spPr>
                </pic:pic>
              </a:graphicData>
            </a:graphic>
          </wp:inline>
        </w:drawing>
      </w:r>
      <w:r w:rsidRPr="0062232E">
        <w:rPr>
          <w:noProof/>
          <w:sz w:val="28"/>
          <w:szCs w:val="28"/>
          <w:lang w:val="en-US"/>
        </w:rPr>
        <w:drawing>
          <wp:inline distT="0" distB="0" distL="0" distR="0" wp14:anchorId="2F11E6DC" wp14:editId="45411EBD">
            <wp:extent cx="3569644" cy="2959100"/>
            <wp:effectExtent l="0" t="0" r="0" b="0"/>
            <wp:docPr id="208183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33965" name="Picture 208183396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9953" cy="2975935"/>
                    </a:xfrm>
                    <a:prstGeom prst="rect">
                      <a:avLst/>
                    </a:prstGeom>
                  </pic:spPr>
                </pic:pic>
              </a:graphicData>
            </a:graphic>
          </wp:inline>
        </w:drawing>
      </w:r>
    </w:p>
    <w:p w14:paraId="44ABF80C" w14:textId="27045FE1" w:rsidR="00C67A4A" w:rsidRPr="0062232E" w:rsidRDefault="00C67A4A" w:rsidP="0062232E">
      <w:pPr>
        <w:pStyle w:val="ListParagraph"/>
        <w:spacing w:line="360" w:lineRule="auto"/>
        <w:rPr>
          <w:sz w:val="28"/>
          <w:szCs w:val="28"/>
          <w:lang w:val="en-US"/>
        </w:rPr>
      </w:pPr>
    </w:p>
    <w:p w14:paraId="6B1CCDA0" w14:textId="77777777" w:rsidR="0062232E" w:rsidRPr="0062232E" w:rsidRDefault="0062232E" w:rsidP="0062232E">
      <w:pPr>
        <w:pStyle w:val="ListParagraph"/>
        <w:spacing w:line="360" w:lineRule="auto"/>
        <w:rPr>
          <w:b/>
          <w:bCs/>
          <w:sz w:val="36"/>
          <w:szCs w:val="36"/>
          <w:lang w:val="en-US"/>
        </w:rPr>
      </w:pPr>
      <w:r w:rsidRPr="0062232E">
        <w:rPr>
          <w:b/>
          <w:bCs/>
          <w:sz w:val="36"/>
          <w:szCs w:val="36"/>
          <w:lang w:val="en-US"/>
        </w:rPr>
        <w:t>Model Selection</w:t>
      </w:r>
    </w:p>
    <w:p w14:paraId="2D5A8D5F" w14:textId="77777777" w:rsidR="00DA194A" w:rsidRPr="00DA194A" w:rsidRDefault="00DA194A" w:rsidP="00DA194A">
      <w:pPr>
        <w:pStyle w:val="ListParagraph"/>
        <w:spacing w:line="360" w:lineRule="auto"/>
        <w:rPr>
          <w:sz w:val="28"/>
          <w:szCs w:val="28"/>
        </w:rPr>
      </w:pPr>
      <w:r w:rsidRPr="00DA194A">
        <w:rPr>
          <w:sz w:val="28"/>
          <w:szCs w:val="28"/>
        </w:rPr>
        <w:t>In the second phase, the selection of the appropriate NLP approach was crucial. Although several options were considered, a sequence-to-sequence (seq2seq) pre-trained model, fine-tuned on the training data, emerged as the most suitable approach, especially given the requirement to evaluate the model on unseen data with potentially unknown rules.</w:t>
      </w:r>
    </w:p>
    <w:p w14:paraId="05EE301C" w14:textId="77777777" w:rsidR="00DA194A" w:rsidRPr="00DA194A" w:rsidRDefault="00DA194A" w:rsidP="00DA194A">
      <w:pPr>
        <w:pStyle w:val="ListParagraph"/>
        <w:spacing w:line="360" w:lineRule="auto"/>
        <w:rPr>
          <w:sz w:val="28"/>
          <w:szCs w:val="28"/>
        </w:rPr>
      </w:pPr>
      <w:r w:rsidRPr="00DA194A">
        <w:rPr>
          <w:sz w:val="28"/>
          <w:szCs w:val="28"/>
        </w:rPr>
        <w:lastRenderedPageBreak/>
        <w:t>Two models were shortlisted for this task: BART (Bidirectional and Auto-Regressive Transformers) and T5 (Text-To-Text Transfer Transformer). Both models are well-suited for text generation tasks and are available on Hugging Face for fine-tuning.</w:t>
      </w:r>
    </w:p>
    <w:p w14:paraId="1DB8574C" w14:textId="77777777" w:rsidR="00DA194A" w:rsidRPr="00DA194A" w:rsidRDefault="00DA194A" w:rsidP="00DA194A">
      <w:pPr>
        <w:pStyle w:val="ListParagraph"/>
        <w:numPr>
          <w:ilvl w:val="0"/>
          <w:numId w:val="2"/>
        </w:numPr>
        <w:spacing w:line="360" w:lineRule="auto"/>
        <w:rPr>
          <w:sz w:val="28"/>
          <w:szCs w:val="28"/>
        </w:rPr>
      </w:pPr>
      <w:r w:rsidRPr="00DA194A">
        <w:rPr>
          <w:b/>
          <w:bCs/>
          <w:sz w:val="28"/>
          <w:szCs w:val="28"/>
        </w:rPr>
        <w:t>BART Base Model</w:t>
      </w:r>
      <w:r w:rsidRPr="00DA194A">
        <w:rPr>
          <w:sz w:val="28"/>
          <w:szCs w:val="28"/>
        </w:rPr>
        <w:t>: With approximately 139 million parameters, BART is particularly effective for tasks involving text correction, as it reconstructs corrupted text into its original form.</w:t>
      </w:r>
    </w:p>
    <w:p w14:paraId="43F9D022" w14:textId="77777777" w:rsidR="00DA194A" w:rsidRPr="00DA194A" w:rsidRDefault="00DA194A" w:rsidP="00DA194A">
      <w:pPr>
        <w:pStyle w:val="ListParagraph"/>
        <w:numPr>
          <w:ilvl w:val="0"/>
          <w:numId w:val="2"/>
        </w:numPr>
        <w:spacing w:line="360" w:lineRule="auto"/>
        <w:rPr>
          <w:sz w:val="28"/>
          <w:szCs w:val="28"/>
        </w:rPr>
      </w:pPr>
      <w:r w:rsidRPr="00DA194A">
        <w:rPr>
          <w:b/>
          <w:bCs/>
          <w:sz w:val="28"/>
          <w:szCs w:val="28"/>
        </w:rPr>
        <w:t>T5 Base Model</w:t>
      </w:r>
      <w:r w:rsidRPr="00DA194A">
        <w:rPr>
          <w:sz w:val="28"/>
          <w:szCs w:val="28"/>
        </w:rPr>
        <w:t>: T5, with around 220 million parameters, is a more general model that treats all NLP tasks as text-to-text problems. This generalization makes it versatile, though it may not be as specialized as BART for text correction tasks.</w:t>
      </w:r>
    </w:p>
    <w:p w14:paraId="13A0C41C" w14:textId="20502A89" w:rsidR="0062232E" w:rsidRDefault="00DA194A" w:rsidP="00DA194A">
      <w:pPr>
        <w:pStyle w:val="ListParagraph"/>
        <w:spacing w:line="360" w:lineRule="auto"/>
        <w:rPr>
          <w:sz w:val="28"/>
          <w:szCs w:val="28"/>
        </w:rPr>
      </w:pPr>
      <w:r w:rsidRPr="00DA194A">
        <w:rPr>
          <w:sz w:val="28"/>
          <w:szCs w:val="28"/>
        </w:rPr>
        <w:t>Given these considerations, both models were selected for further experimentation to evaluate their performance on the given task.</w:t>
      </w:r>
    </w:p>
    <w:p w14:paraId="59007FB6" w14:textId="77777777" w:rsidR="00DA194A" w:rsidRPr="00DA194A" w:rsidRDefault="00DA194A" w:rsidP="00DA194A">
      <w:pPr>
        <w:pStyle w:val="ListParagraph"/>
        <w:spacing w:line="360" w:lineRule="auto"/>
        <w:rPr>
          <w:sz w:val="28"/>
          <w:szCs w:val="28"/>
        </w:rPr>
      </w:pPr>
    </w:p>
    <w:p w14:paraId="49685923" w14:textId="688D5E62" w:rsidR="0062232E" w:rsidRDefault="0062232E" w:rsidP="0062232E">
      <w:pPr>
        <w:pStyle w:val="ListParagraph"/>
        <w:spacing w:line="360" w:lineRule="auto"/>
        <w:rPr>
          <w:b/>
          <w:bCs/>
          <w:sz w:val="36"/>
          <w:szCs w:val="36"/>
          <w:lang w:val="en-US"/>
        </w:rPr>
      </w:pPr>
      <w:r w:rsidRPr="0062232E">
        <w:rPr>
          <w:b/>
          <w:bCs/>
          <w:sz w:val="36"/>
          <w:szCs w:val="36"/>
          <w:lang w:val="en-US"/>
        </w:rPr>
        <w:t>Experiment Setup</w:t>
      </w:r>
      <w:r w:rsidR="0054272B">
        <w:rPr>
          <w:b/>
          <w:bCs/>
          <w:sz w:val="36"/>
          <w:szCs w:val="36"/>
          <w:lang w:val="en-US"/>
        </w:rPr>
        <w:t xml:space="preserve"> and Results</w:t>
      </w:r>
    </w:p>
    <w:p w14:paraId="17FA6E9C" w14:textId="77777777" w:rsidR="00DA194A" w:rsidRDefault="00DA194A" w:rsidP="00DA194A">
      <w:pPr>
        <w:pStyle w:val="ListParagraph"/>
        <w:spacing w:line="360" w:lineRule="auto"/>
        <w:rPr>
          <w:sz w:val="28"/>
          <w:szCs w:val="28"/>
        </w:rPr>
      </w:pPr>
      <w:r w:rsidRPr="00DA194A">
        <w:rPr>
          <w:sz w:val="28"/>
          <w:szCs w:val="28"/>
        </w:rPr>
        <w:t>For this project, the base versions of BART and T5 were used instead of their larger counterparts due to limitations in available GPU resources and task complexity. The experiments were conducted using a Google Colab A100 GPU.</w:t>
      </w:r>
    </w:p>
    <w:p w14:paraId="6DF87D80" w14:textId="77777777" w:rsidR="00DA194A" w:rsidRPr="00DA194A" w:rsidRDefault="00DA194A" w:rsidP="00DA194A">
      <w:pPr>
        <w:pStyle w:val="ListParagraph"/>
        <w:spacing w:line="360" w:lineRule="auto"/>
        <w:rPr>
          <w:sz w:val="28"/>
          <w:szCs w:val="28"/>
        </w:rPr>
      </w:pPr>
    </w:p>
    <w:p w14:paraId="7D721AEE" w14:textId="77777777" w:rsidR="00DA194A" w:rsidRPr="00DA194A" w:rsidRDefault="00DA194A" w:rsidP="00DA194A">
      <w:pPr>
        <w:pStyle w:val="ListParagraph"/>
        <w:spacing w:line="360" w:lineRule="auto"/>
        <w:rPr>
          <w:sz w:val="28"/>
          <w:szCs w:val="28"/>
        </w:rPr>
      </w:pPr>
      <w:r w:rsidRPr="00DA194A">
        <w:rPr>
          <w:b/>
          <w:bCs/>
          <w:sz w:val="28"/>
          <w:szCs w:val="28"/>
        </w:rPr>
        <w:t>Tokenization</w:t>
      </w:r>
      <w:r w:rsidRPr="00DA194A">
        <w:rPr>
          <w:sz w:val="28"/>
          <w:szCs w:val="28"/>
        </w:rPr>
        <w:t>: Both the training and validation datasets were tokenized using the respective tokenizers for BART and T5. The tokenization process ensured that each sentence had a token size of 512. If a sentence exceeded this limit, it was truncated; if it was shorter, padding was added to maintain the 512-token size.</w:t>
      </w:r>
    </w:p>
    <w:p w14:paraId="678AF0F5" w14:textId="0CA29C12" w:rsidR="00AF5635" w:rsidRDefault="00AF5635" w:rsidP="0062232E">
      <w:pPr>
        <w:pStyle w:val="ListParagraph"/>
        <w:spacing w:line="360" w:lineRule="auto"/>
        <w:rPr>
          <w:sz w:val="28"/>
          <w:szCs w:val="28"/>
          <w:lang w:val="en-US"/>
        </w:rPr>
      </w:pPr>
      <w:r w:rsidRPr="00AF5635">
        <w:rPr>
          <w:sz w:val="28"/>
          <w:szCs w:val="28"/>
          <w:lang w:val="en-US"/>
        </w:rPr>
        <w:lastRenderedPageBreak/>
        <w:drawing>
          <wp:inline distT="0" distB="0" distL="0" distR="0" wp14:anchorId="554A06DA" wp14:editId="1FE22162">
            <wp:extent cx="6334760" cy="2151680"/>
            <wp:effectExtent l="0" t="0" r="0" b="1270"/>
            <wp:docPr id="95044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48256" name=""/>
                    <pic:cNvPicPr/>
                  </pic:nvPicPr>
                  <pic:blipFill>
                    <a:blip r:embed="rId7"/>
                    <a:stretch>
                      <a:fillRect/>
                    </a:stretch>
                  </pic:blipFill>
                  <pic:spPr>
                    <a:xfrm>
                      <a:off x="0" y="0"/>
                      <a:ext cx="6354376" cy="2158343"/>
                    </a:xfrm>
                    <a:prstGeom prst="rect">
                      <a:avLst/>
                    </a:prstGeom>
                  </pic:spPr>
                </pic:pic>
              </a:graphicData>
            </a:graphic>
          </wp:inline>
        </w:drawing>
      </w:r>
    </w:p>
    <w:p w14:paraId="4A499180" w14:textId="77777777" w:rsidR="00DA194A" w:rsidRDefault="00DA194A" w:rsidP="0062232E">
      <w:pPr>
        <w:pStyle w:val="ListParagraph"/>
        <w:spacing w:line="360" w:lineRule="auto"/>
        <w:rPr>
          <w:sz w:val="28"/>
          <w:szCs w:val="28"/>
          <w:lang w:val="en-US"/>
        </w:rPr>
      </w:pPr>
    </w:p>
    <w:p w14:paraId="1F49F1F8" w14:textId="483F519E" w:rsidR="00E2215F" w:rsidRDefault="00DA194A" w:rsidP="0062232E">
      <w:pPr>
        <w:pStyle w:val="ListParagraph"/>
        <w:spacing w:line="360" w:lineRule="auto"/>
        <w:rPr>
          <w:sz w:val="28"/>
          <w:szCs w:val="28"/>
          <w:lang w:val="en-US"/>
        </w:rPr>
      </w:pPr>
      <w:r w:rsidRPr="00DA194A">
        <w:rPr>
          <w:b/>
          <w:bCs/>
          <w:sz w:val="28"/>
          <w:szCs w:val="28"/>
        </w:rPr>
        <w:t>Training Parameters</w:t>
      </w:r>
      <w:r w:rsidRPr="00DA194A">
        <w:rPr>
          <w:sz w:val="28"/>
          <w:szCs w:val="28"/>
        </w:rPr>
        <w:t>: The initial experiment was conducted using the BART base model. The training was carried out for three epochs, with a per-device batch size of four. The evaluation strategy was set to 'steps,' and evaluation steps were set to 500. While the parameters were conservative, minimizing the risk of overfitting, no specific measures were initially implemented to prevent overfitting. The image below shows the training parameters and the training-validation loss for each step:</w:t>
      </w:r>
      <w:r w:rsidR="00E2215F" w:rsidRPr="00E2215F">
        <w:rPr>
          <w:sz w:val="28"/>
          <w:szCs w:val="28"/>
          <w:lang w:val="en-US"/>
        </w:rPr>
        <w:drawing>
          <wp:inline distT="0" distB="0" distL="0" distR="0" wp14:anchorId="13FF707A" wp14:editId="4CBB6EF5">
            <wp:extent cx="5054860" cy="1987652"/>
            <wp:effectExtent l="0" t="0" r="0" b="0"/>
            <wp:docPr id="91110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3403" name=""/>
                    <pic:cNvPicPr/>
                  </pic:nvPicPr>
                  <pic:blipFill>
                    <a:blip r:embed="rId8"/>
                    <a:stretch>
                      <a:fillRect/>
                    </a:stretch>
                  </pic:blipFill>
                  <pic:spPr>
                    <a:xfrm>
                      <a:off x="0" y="0"/>
                      <a:ext cx="5054860" cy="1987652"/>
                    </a:xfrm>
                    <a:prstGeom prst="rect">
                      <a:avLst/>
                    </a:prstGeom>
                  </pic:spPr>
                </pic:pic>
              </a:graphicData>
            </a:graphic>
          </wp:inline>
        </w:drawing>
      </w:r>
    </w:p>
    <w:p w14:paraId="015EE78A" w14:textId="74515C13" w:rsidR="00E2215F" w:rsidRDefault="00E2215F" w:rsidP="0062232E">
      <w:pPr>
        <w:pStyle w:val="ListParagraph"/>
        <w:spacing w:line="360" w:lineRule="auto"/>
        <w:rPr>
          <w:sz w:val="28"/>
          <w:szCs w:val="28"/>
          <w:lang w:val="en-US"/>
        </w:rPr>
      </w:pPr>
      <w:r w:rsidRPr="00E2215F">
        <w:rPr>
          <w:sz w:val="28"/>
          <w:szCs w:val="28"/>
          <w:lang w:val="en-US"/>
        </w:rPr>
        <w:lastRenderedPageBreak/>
        <w:drawing>
          <wp:inline distT="0" distB="0" distL="0" distR="0" wp14:anchorId="70464CF8" wp14:editId="6BA7D170">
            <wp:extent cx="6128843" cy="4044950"/>
            <wp:effectExtent l="0" t="0" r="5715" b="0"/>
            <wp:docPr id="136839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93086" name=""/>
                    <pic:cNvPicPr/>
                  </pic:nvPicPr>
                  <pic:blipFill>
                    <a:blip r:embed="rId9"/>
                    <a:stretch>
                      <a:fillRect/>
                    </a:stretch>
                  </pic:blipFill>
                  <pic:spPr>
                    <a:xfrm>
                      <a:off x="0" y="0"/>
                      <a:ext cx="6133215" cy="4047836"/>
                    </a:xfrm>
                    <a:prstGeom prst="rect">
                      <a:avLst/>
                    </a:prstGeom>
                  </pic:spPr>
                </pic:pic>
              </a:graphicData>
            </a:graphic>
          </wp:inline>
        </w:drawing>
      </w:r>
    </w:p>
    <w:p w14:paraId="3A7ECC0F" w14:textId="77777777" w:rsidR="00E2215F" w:rsidRDefault="00E2215F" w:rsidP="0062232E">
      <w:pPr>
        <w:pStyle w:val="ListParagraph"/>
        <w:spacing w:line="360" w:lineRule="auto"/>
        <w:rPr>
          <w:sz w:val="28"/>
          <w:szCs w:val="28"/>
          <w:lang w:val="en-US"/>
        </w:rPr>
      </w:pPr>
    </w:p>
    <w:p w14:paraId="50C60C02" w14:textId="77777777" w:rsidR="00DA194A" w:rsidRDefault="00DA194A" w:rsidP="00DA194A">
      <w:pPr>
        <w:pStyle w:val="ListParagraph"/>
        <w:spacing w:line="360" w:lineRule="auto"/>
        <w:rPr>
          <w:sz w:val="28"/>
          <w:szCs w:val="28"/>
        </w:rPr>
      </w:pPr>
      <w:r w:rsidRPr="00DA194A">
        <w:rPr>
          <w:sz w:val="28"/>
          <w:szCs w:val="28"/>
        </w:rPr>
        <w:t>The validation loss remained relatively stable towards the end, with only a slight increase, indicating no clear signs of overfitting. These insights guided the adjustment of training parameters for subsequent experiments with both the T5 base and BART models.</w:t>
      </w:r>
    </w:p>
    <w:p w14:paraId="082A2E63" w14:textId="77777777" w:rsidR="00DA194A" w:rsidRPr="00DA194A" w:rsidRDefault="00DA194A" w:rsidP="00DA194A">
      <w:pPr>
        <w:pStyle w:val="ListParagraph"/>
        <w:spacing w:line="360" w:lineRule="auto"/>
        <w:rPr>
          <w:sz w:val="28"/>
          <w:szCs w:val="28"/>
        </w:rPr>
      </w:pPr>
    </w:p>
    <w:p w14:paraId="58C77A9F" w14:textId="77777777" w:rsidR="00DA194A" w:rsidRDefault="00DA194A" w:rsidP="00DA194A">
      <w:pPr>
        <w:pStyle w:val="ListParagraph"/>
        <w:spacing w:line="360" w:lineRule="auto"/>
        <w:rPr>
          <w:sz w:val="28"/>
          <w:szCs w:val="28"/>
        </w:rPr>
      </w:pPr>
      <w:r w:rsidRPr="00DA194A">
        <w:rPr>
          <w:b/>
          <w:bCs/>
          <w:sz w:val="28"/>
          <w:szCs w:val="28"/>
        </w:rPr>
        <w:t>Performance Evaluation</w:t>
      </w:r>
      <w:r w:rsidRPr="00DA194A">
        <w:rPr>
          <w:sz w:val="28"/>
          <w:szCs w:val="28"/>
        </w:rPr>
        <w:t>: The model's performance was evaluated using both BLEU (Bilingual Evaluation Understudy) and exact match accuracy metrics. BLEU scores range from 0 to 1 and assess how closely the generated sequence matches the original sentence using n-grams, with penalties for dissimilar sequences. Exact match accuracy, being stricter, requires the generated text to precisely match the original text.</w:t>
      </w:r>
    </w:p>
    <w:p w14:paraId="659387ED" w14:textId="19B9633D" w:rsidR="00DA194A" w:rsidRPr="00DA194A" w:rsidRDefault="00DA194A" w:rsidP="00DA194A">
      <w:pPr>
        <w:pStyle w:val="ListParagraph"/>
        <w:spacing w:line="360" w:lineRule="auto"/>
        <w:rPr>
          <w:sz w:val="28"/>
          <w:szCs w:val="28"/>
        </w:rPr>
      </w:pPr>
      <w:r w:rsidRPr="00DA194A">
        <w:rPr>
          <w:sz w:val="28"/>
          <w:szCs w:val="28"/>
        </w:rPr>
        <w:t xml:space="preserve">Although both BLEU and exact match accuracy are high benchmarks for text-to-text tasks, they are not context-aware. Therefore, manual evaluation was also conducted on the test </w:t>
      </w:r>
      <w:r w:rsidRPr="00DA194A">
        <w:rPr>
          <w:sz w:val="28"/>
          <w:szCs w:val="28"/>
        </w:rPr>
        <w:lastRenderedPageBreak/>
        <w:t>dataset by comparing the generated sentences with the originals. The following results were obtained for the initial experiment:</w:t>
      </w:r>
    </w:p>
    <w:p w14:paraId="129BB8CD" w14:textId="265CEAB5" w:rsidR="00D352F9" w:rsidRDefault="00D352F9" w:rsidP="0062232E">
      <w:pPr>
        <w:pStyle w:val="ListParagraph"/>
        <w:spacing w:line="360" w:lineRule="auto"/>
        <w:rPr>
          <w:sz w:val="28"/>
          <w:szCs w:val="28"/>
          <w:lang w:val="en-US"/>
        </w:rPr>
      </w:pPr>
      <w:r w:rsidRPr="00D352F9">
        <w:rPr>
          <w:sz w:val="28"/>
          <w:szCs w:val="28"/>
          <w:lang w:val="en-US"/>
        </w:rPr>
        <w:drawing>
          <wp:inline distT="0" distB="0" distL="0" distR="0" wp14:anchorId="55A4DF45" wp14:editId="63C19AAD">
            <wp:extent cx="6696710" cy="2142759"/>
            <wp:effectExtent l="0" t="0" r="0" b="0"/>
            <wp:docPr id="94096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1254" name=""/>
                    <pic:cNvPicPr/>
                  </pic:nvPicPr>
                  <pic:blipFill>
                    <a:blip r:embed="rId10"/>
                    <a:stretch>
                      <a:fillRect/>
                    </a:stretch>
                  </pic:blipFill>
                  <pic:spPr>
                    <a:xfrm>
                      <a:off x="0" y="0"/>
                      <a:ext cx="6707531" cy="2146221"/>
                    </a:xfrm>
                    <a:prstGeom prst="rect">
                      <a:avLst/>
                    </a:prstGeom>
                  </pic:spPr>
                </pic:pic>
              </a:graphicData>
            </a:graphic>
          </wp:inline>
        </w:drawing>
      </w:r>
    </w:p>
    <w:p w14:paraId="3567C2C4" w14:textId="77777777" w:rsidR="00DA194A" w:rsidRPr="00DA194A" w:rsidRDefault="00DA194A" w:rsidP="00DA194A">
      <w:pPr>
        <w:pStyle w:val="ListParagraph"/>
        <w:numPr>
          <w:ilvl w:val="0"/>
          <w:numId w:val="3"/>
        </w:numPr>
        <w:spacing w:line="360" w:lineRule="auto"/>
        <w:rPr>
          <w:sz w:val="28"/>
          <w:szCs w:val="28"/>
        </w:rPr>
      </w:pPr>
      <w:r w:rsidRPr="00DA194A">
        <w:rPr>
          <w:b/>
          <w:bCs/>
          <w:sz w:val="28"/>
          <w:szCs w:val="28"/>
        </w:rPr>
        <w:t>BLEU Score</w:t>
      </w:r>
      <w:r w:rsidRPr="00DA194A">
        <w:rPr>
          <w:sz w:val="28"/>
          <w:szCs w:val="28"/>
        </w:rPr>
        <w:t>: 88.79</w:t>
      </w:r>
    </w:p>
    <w:p w14:paraId="68A7AA93" w14:textId="77777777" w:rsidR="00DA194A" w:rsidRPr="00DA194A" w:rsidRDefault="00DA194A" w:rsidP="00DA194A">
      <w:pPr>
        <w:pStyle w:val="ListParagraph"/>
        <w:numPr>
          <w:ilvl w:val="0"/>
          <w:numId w:val="3"/>
        </w:numPr>
        <w:spacing w:line="360" w:lineRule="auto"/>
        <w:rPr>
          <w:sz w:val="28"/>
          <w:szCs w:val="28"/>
        </w:rPr>
      </w:pPr>
      <w:r w:rsidRPr="00DA194A">
        <w:rPr>
          <w:b/>
          <w:bCs/>
          <w:sz w:val="28"/>
          <w:szCs w:val="28"/>
        </w:rPr>
        <w:t>Exact Match Accuracy</w:t>
      </w:r>
      <w:r w:rsidRPr="00DA194A">
        <w:rPr>
          <w:sz w:val="28"/>
          <w:szCs w:val="28"/>
        </w:rPr>
        <w:t>: 68.49%</w:t>
      </w:r>
    </w:p>
    <w:p w14:paraId="0347AD49" w14:textId="77777777" w:rsidR="00DA194A" w:rsidRDefault="00DA194A" w:rsidP="00DA194A">
      <w:pPr>
        <w:pStyle w:val="ListParagraph"/>
        <w:spacing w:line="360" w:lineRule="auto"/>
        <w:rPr>
          <w:sz w:val="28"/>
          <w:szCs w:val="28"/>
        </w:rPr>
      </w:pPr>
      <w:r w:rsidRPr="00DA194A">
        <w:rPr>
          <w:sz w:val="28"/>
          <w:szCs w:val="28"/>
        </w:rPr>
        <w:t>These results are promising, indicating that the BART model performs well on this task.</w:t>
      </w:r>
    </w:p>
    <w:p w14:paraId="69B0E1E9" w14:textId="77777777" w:rsidR="00DA194A" w:rsidRPr="00DA194A" w:rsidRDefault="00DA194A" w:rsidP="00DA194A">
      <w:pPr>
        <w:pStyle w:val="ListParagraph"/>
        <w:spacing w:line="360" w:lineRule="auto"/>
        <w:rPr>
          <w:sz w:val="28"/>
          <w:szCs w:val="28"/>
        </w:rPr>
      </w:pPr>
    </w:p>
    <w:p w14:paraId="6FCF81DD" w14:textId="77777777" w:rsidR="00DA194A" w:rsidRPr="00DA194A" w:rsidRDefault="00DA194A" w:rsidP="00DA194A">
      <w:pPr>
        <w:pStyle w:val="ListParagraph"/>
        <w:spacing w:line="360" w:lineRule="auto"/>
        <w:rPr>
          <w:sz w:val="28"/>
          <w:szCs w:val="28"/>
        </w:rPr>
      </w:pPr>
      <w:r w:rsidRPr="00DA194A">
        <w:rPr>
          <w:b/>
          <w:bCs/>
          <w:sz w:val="28"/>
          <w:szCs w:val="28"/>
        </w:rPr>
        <w:t>Avoiding Overfitting</w:t>
      </w:r>
      <w:r w:rsidRPr="00DA194A">
        <w:rPr>
          <w:sz w:val="28"/>
          <w:szCs w:val="28"/>
        </w:rPr>
        <w:t>: For the next set of experiments with both the T5 and BART base models, additional measures were taken to prevent overfitting:</w:t>
      </w:r>
    </w:p>
    <w:p w14:paraId="06B5EBE9" w14:textId="77777777" w:rsidR="00DA194A" w:rsidRPr="00DA194A" w:rsidRDefault="00DA194A" w:rsidP="00DA194A">
      <w:pPr>
        <w:pStyle w:val="ListParagraph"/>
        <w:numPr>
          <w:ilvl w:val="0"/>
          <w:numId w:val="4"/>
        </w:numPr>
        <w:spacing w:line="360" w:lineRule="auto"/>
        <w:rPr>
          <w:sz w:val="28"/>
          <w:szCs w:val="28"/>
        </w:rPr>
      </w:pPr>
      <w:r w:rsidRPr="00DA194A">
        <w:rPr>
          <w:b/>
          <w:bCs/>
          <w:sz w:val="28"/>
          <w:szCs w:val="28"/>
        </w:rPr>
        <w:t>Early Stopping</w:t>
      </w:r>
      <w:r w:rsidRPr="00DA194A">
        <w:rPr>
          <w:sz w:val="28"/>
          <w:szCs w:val="28"/>
        </w:rPr>
        <w:t>: Implemented with a patience of three steps, meaning that if the model's performance did not improve over three consecutive steps, training would stop.</w:t>
      </w:r>
    </w:p>
    <w:p w14:paraId="0C27EDFD" w14:textId="77777777" w:rsidR="00DA194A" w:rsidRPr="00DA194A" w:rsidRDefault="00DA194A" w:rsidP="00DA194A">
      <w:pPr>
        <w:pStyle w:val="ListParagraph"/>
        <w:numPr>
          <w:ilvl w:val="0"/>
          <w:numId w:val="4"/>
        </w:numPr>
        <w:spacing w:line="360" w:lineRule="auto"/>
        <w:rPr>
          <w:sz w:val="28"/>
          <w:szCs w:val="28"/>
        </w:rPr>
      </w:pPr>
      <w:r w:rsidRPr="00DA194A">
        <w:rPr>
          <w:b/>
          <w:bCs/>
          <w:sz w:val="28"/>
          <w:szCs w:val="28"/>
        </w:rPr>
        <w:t>Weight Decay</w:t>
      </w:r>
      <w:r w:rsidRPr="00DA194A">
        <w:rPr>
          <w:sz w:val="28"/>
          <w:szCs w:val="28"/>
        </w:rPr>
        <w:t>: Set to 0.01, a form of L2 regularization, which penalizes large weights in the model.</w:t>
      </w:r>
    </w:p>
    <w:p w14:paraId="72E1BA0E" w14:textId="77777777" w:rsidR="00DA194A" w:rsidRPr="00DA194A" w:rsidRDefault="00DA194A" w:rsidP="00DA194A">
      <w:pPr>
        <w:pStyle w:val="ListParagraph"/>
        <w:numPr>
          <w:ilvl w:val="0"/>
          <w:numId w:val="4"/>
        </w:numPr>
        <w:spacing w:line="360" w:lineRule="auto"/>
        <w:rPr>
          <w:sz w:val="28"/>
          <w:szCs w:val="28"/>
        </w:rPr>
      </w:pPr>
      <w:r w:rsidRPr="00DA194A">
        <w:rPr>
          <w:b/>
          <w:bCs/>
          <w:sz w:val="28"/>
          <w:szCs w:val="28"/>
        </w:rPr>
        <w:t>Learning Rate Scheduler</w:t>
      </w:r>
      <w:r w:rsidRPr="00DA194A">
        <w:rPr>
          <w:sz w:val="28"/>
          <w:szCs w:val="28"/>
        </w:rPr>
        <w:t>: A linear rate scheduler with 500 warm-up steps was used to gradually increase the learning rate at the beginning and then decay it slowly.</w:t>
      </w:r>
    </w:p>
    <w:p w14:paraId="78A0492B" w14:textId="433C7E8C" w:rsidR="00DA194A" w:rsidRPr="00DA194A" w:rsidRDefault="00DA194A" w:rsidP="00DA194A">
      <w:pPr>
        <w:pStyle w:val="ListParagraph"/>
        <w:numPr>
          <w:ilvl w:val="0"/>
          <w:numId w:val="4"/>
        </w:numPr>
        <w:spacing w:line="360" w:lineRule="auto"/>
        <w:rPr>
          <w:sz w:val="28"/>
          <w:szCs w:val="28"/>
        </w:rPr>
      </w:pPr>
      <w:r w:rsidRPr="00DA194A">
        <w:rPr>
          <w:b/>
          <w:bCs/>
          <w:sz w:val="28"/>
          <w:szCs w:val="28"/>
        </w:rPr>
        <w:t>Training Parameters</w:t>
      </w:r>
      <w:r w:rsidRPr="00DA194A">
        <w:rPr>
          <w:sz w:val="28"/>
          <w:szCs w:val="28"/>
        </w:rPr>
        <w:t>: The number of epochs was set to three, and the batch size was increased to eight to control the number of overall steps, ensuring better generalization and reducing the risk of overfitting.</w:t>
      </w:r>
    </w:p>
    <w:p w14:paraId="68E655DD" w14:textId="6C789A95" w:rsidR="0054272B" w:rsidRPr="0054272B" w:rsidRDefault="0054272B" w:rsidP="0054272B">
      <w:pPr>
        <w:pStyle w:val="ListParagraph"/>
        <w:spacing w:line="360" w:lineRule="auto"/>
        <w:rPr>
          <w:sz w:val="28"/>
          <w:szCs w:val="28"/>
          <w:lang w:val="en-US"/>
        </w:rPr>
      </w:pPr>
      <w:r w:rsidRPr="0054272B">
        <w:rPr>
          <w:sz w:val="28"/>
          <w:szCs w:val="28"/>
          <w:lang w:val="en-US"/>
        </w:rPr>
        <w:lastRenderedPageBreak/>
        <w:drawing>
          <wp:inline distT="0" distB="0" distL="0" distR="0" wp14:anchorId="69CF3B77" wp14:editId="15FA8E86">
            <wp:extent cx="6330462" cy="3429000"/>
            <wp:effectExtent l="0" t="0" r="0" b="0"/>
            <wp:docPr id="82495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58995" name=""/>
                    <pic:cNvPicPr/>
                  </pic:nvPicPr>
                  <pic:blipFill>
                    <a:blip r:embed="rId11"/>
                    <a:stretch>
                      <a:fillRect/>
                    </a:stretch>
                  </pic:blipFill>
                  <pic:spPr>
                    <a:xfrm>
                      <a:off x="0" y="0"/>
                      <a:ext cx="6334361" cy="3431112"/>
                    </a:xfrm>
                    <a:prstGeom prst="rect">
                      <a:avLst/>
                    </a:prstGeom>
                  </pic:spPr>
                </pic:pic>
              </a:graphicData>
            </a:graphic>
          </wp:inline>
        </w:drawing>
      </w:r>
    </w:p>
    <w:p w14:paraId="3B1119A4" w14:textId="77777777" w:rsidR="00BF66C0" w:rsidRDefault="00BF66C0" w:rsidP="0062232E">
      <w:pPr>
        <w:pStyle w:val="ListParagraph"/>
        <w:spacing w:line="360" w:lineRule="auto"/>
        <w:rPr>
          <w:sz w:val="28"/>
          <w:szCs w:val="28"/>
          <w:lang w:val="en-US"/>
        </w:rPr>
      </w:pPr>
    </w:p>
    <w:p w14:paraId="0221175F" w14:textId="3C261A35" w:rsidR="0054272B" w:rsidRDefault="0054272B" w:rsidP="0062232E">
      <w:pPr>
        <w:pStyle w:val="ListParagraph"/>
        <w:spacing w:line="360" w:lineRule="auto"/>
        <w:rPr>
          <w:sz w:val="28"/>
          <w:szCs w:val="28"/>
          <w:lang w:val="en-US"/>
        </w:rPr>
      </w:pPr>
      <w:r w:rsidRPr="0054272B">
        <w:rPr>
          <w:sz w:val="28"/>
          <w:szCs w:val="28"/>
          <w:lang w:val="en-US"/>
        </w:rPr>
        <w:drawing>
          <wp:inline distT="0" distB="0" distL="0" distR="0" wp14:anchorId="1CC82F9C" wp14:editId="5E1317BD">
            <wp:extent cx="6334760" cy="925490"/>
            <wp:effectExtent l="0" t="0" r="0" b="8255"/>
            <wp:docPr id="61850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09983" name=""/>
                    <pic:cNvPicPr/>
                  </pic:nvPicPr>
                  <pic:blipFill>
                    <a:blip r:embed="rId12"/>
                    <a:stretch>
                      <a:fillRect/>
                    </a:stretch>
                  </pic:blipFill>
                  <pic:spPr>
                    <a:xfrm>
                      <a:off x="0" y="0"/>
                      <a:ext cx="6359614" cy="929121"/>
                    </a:xfrm>
                    <a:prstGeom prst="rect">
                      <a:avLst/>
                    </a:prstGeom>
                  </pic:spPr>
                </pic:pic>
              </a:graphicData>
            </a:graphic>
          </wp:inline>
        </w:drawing>
      </w:r>
    </w:p>
    <w:p w14:paraId="52323DCC" w14:textId="0742CD95" w:rsidR="00641000" w:rsidRDefault="00DA194A" w:rsidP="0062232E">
      <w:pPr>
        <w:pStyle w:val="ListParagraph"/>
        <w:spacing w:line="360" w:lineRule="auto"/>
        <w:rPr>
          <w:sz w:val="28"/>
          <w:szCs w:val="28"/>
          <w:lang w:val="en-US"/>
        </w:rPr>
      </w:pPr>
      <w:r w:rsidRPr="00DA194A">
        <w:rPr>
          <w:sz w:val="28"/>
          <w:szCs w:val="28"/>
        </w:rPr>
        <w:t>The training and validation losses for both the T5 and BART base models are shown below:</w:t>
      </w:r>
      <w:r w:rsidR="00641000" w:rsidRPr="00641000">
        <w:rPr>
          <w:sz w:val="28"/>
          <w:szCs w:val="28"/>
          <w:lang w:val="en-US"/>
        </w:rPr>
        <w:drawing>
          <wp:inline distT="0" distB="0" distL="0" distR="0" wp14:anchorId="2221101F" wp14:editId="6D978975">
            <wp:extent cx="4881649" cy="2654300"/>
            <wp:effectExtent l="0" t="0" r="0" b="0"/>
            <wp:docPr id="161872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22189" name=""/>
                    <pic:cNvPicPr/>
                  </pic:nvPicPr>
                  <pic:blipFill>
                    <a:blip r:embed="rId13"/>
                    <a:stretch>
                      <a:fillRect/>
                    </a:stretch>
                  </pic:blipFill>
                  <pic:spPr>
                    <a:xfrm>
                      <a:off x="0" y="0"/>
                      <a:ext cx="4933496" cy="2682491"/>
                    </a:xfrm>
                    <a:prstGeom prst="rect">
                      <a:avLst/>
                    </a:prstGeom>
                  </pic:spPr>
                </pic:pic>
              </a:graphicData>
            </a:graphic>
          </wp:inline>
        </w:drawing>
      </w:r>
    </w:p>
    <w:p w14:paraId="126BD186" w14:textId="63FD06E6" w:rsidR="00641000" w:rsidRDefault="00641000" w:rsidP="0062232E">
      <w:pPr>
        <w:pStyle w:val="ListParagraph"/>
        <w:spacing w:line="360" w:lineRule="auto"/>
        <w:rPr>
          <w:sz w:val="28"/>
          <w:szCs w:val="28"/>
          <w:lang w:val="en-US"/>
        </w:rPr>
      </w:pPr>
      <w:r w:rsidRPr="00641000">
        <w:rPr>
          <w:sz w:val="28"/>
          <w:szCs w:val="28"/>
          <w:lang w:val="en-US"/>
        </w:rPr>
        <w:lastRenderedPageBreak/>
        <w:drawing>
          <wp:inline distT="0" distB="0" distL="0" distR="0" wp14:anchorId="7CFE7FD7" wp14:editId="3B6F9EA1">
            <wp:extent cx="4910034" cy="2825750"/>
            <wp:effectExtent l="0" t="0" r="5080" b="0"/>
            <wp:docPr id="60227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3056" name=""/>
                    <pic:cNvPicPr/>
                  </pic:nvPicPr>
                  <pic:blipFill>
                    <a:blip r:embed="rId14"/>
                    <a:stretch>
                      <a:fillRect/>
                    </a:stretch>
                  </pic:blipFill>
                  <pic:spPr>
                    <a:xfrm>
                      <a:off x="0" y="0"/>
                      <a:ext cx="4922669" cy="2833021"/>
                    </a:xfrm>
                    <a:prstGeom prst="rect">
                      <a:avLst/>
                    </a:prstGeom>
                  </pic:spPr>
                </pic:pic>
              </a:graphicData>
            </a:graphic>
          </wp:inline>
        </w:drawing>
      </w:r>
    </w:p>
    <w:p w14:paraId="71B897D7" w14:textId="77777777" w:rsidR="00DA194A" w:rsidRPr="00DA194A" w:rsidRDefault="00DA194A" w:rsidP="00DA194A">
      <w:pPr>
        <w:pStyle w:val="ListParagraph"/>
        <w:spacing w:line="360" w:lineRule="auto"/>
        <w:rPr>
          <w:sz w:val="28"/>
          <w:szCs w:val="28"/>
        </w:rPr>
      </w:pPr>
      <w:r w:rsidRPr="00DA194A">
        <w:rPr>
          <w:sz w:val="28"/>
          <w:szCs w:val="28"/>
        </w:rPr>
        <w:t>The measures implemented successfully prevented overfitting, as evidenced by the continuous decrease in both training and validation losses. However, the results suggest that the models might be slightly undertrained, as the validation loss does not plateau, though the decreasing difference between the losses towards the end is a positive sign.</w:t>
      </w:r>
    </w:p>
    <w:p w14:paraId="51A5FABB" w14:textId="77777777" w:rsidR="00DA194A" w:rsidRPr="00DA194A" w:rsidRDefault="00DA194A" w:rsidP="00DA194A">
      <w:pPr>
        <w:pStyle w:val="ListParagraph"/>
        <w:spacing w:line="360" w:lineRule="auto"/>
        <w:rPr>
          <w:sz w:val="28"/>
          <w:szCs w:val="28"/>
        </w:rPr>
      </w:pPr>
      <w:r w:rsidRPr="00DA194A">
        <w:rPr>
          <w:b/>
          <w:bCs/>
          <w:sz w:val="28"/>
          <w:szCs w:val="28"/>
        </w:rPr>
        <w:t>Comparative Results</w:t>
      </w:r>
      <w:r w:rsidRPr="00DA194A">
        <w:rPr>
          <w:sz w:val="28"/>
          <w:szCs w:val="28"/>
        </w:rPr>
        <w:t>: The performance of the models under these parameters is summarized below:</w:t>
      </w:r>
    </w:p>
    <w:p w14:paraId="3097A242" w14:textId="51608E15" w:rsidR="00B9007A" w:rsidRDefault="00B9007A" w:rsidP="00B9007A">
      <w:pPr>
        <w:pStyle w:val="ListParagraph"/>
        <w:spacing w:line="360" w:lineRule="auto"/>
        <w:rPr>
          <w:sz w:val="28"/>
          <w:szCs w:val="28"/>
          <w:lang w:val="en-US"/>
        </w:rPr>
      </w:pPr>
      <w:r w:rsidRPr="00B9007A">
        <w:rPr>
          <w:sz w:val="28"/>
          <w:szCs w:val="28"/>
          <w:lang w:val="en-US"/>
        </w:rPr>
        <w:drawing>
          <wp:inline distT="0" distB="0" distL="0" distR="0" wp14:anchorId="0037A1B9" wp14:editId="5F5EDC4E">
            <wp:extent cx="6512560" cy="779721"/>
            <wp:effectExtent l="0" t="0" r="2540" b="1905"/>
            <wp:docPr id="170914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40847" name=""/>
                    <pic:cNvPicPr/>
                  </pic:nvPicPr>
                  <pic:blipFill>
                    <a:blip r:embed="rId15"/>
                    <a:stretch>
                      <a:fillRect/>
                    </a:stretch>
                  </pic:blipFill>
                  <pic:spPr>
                    <a:xfrm>
                      <a:off x="0" y="0"/>
                      <a:ext cx="6548719" cy="784050"/>
                    </a:xfrm>
                    <a:prstGeom prst="rect">
                      <a:avLst/>
                    </a:prstGeom>
                  </pic:spPr>
                </pic:pic>
              </a:graphicData>
            </a:graphic>
          </wp:inline>
        </w:drawing>
      </w:r>
    </w:p>
    <w:p w14:paraId="105BF213" w14:textId="77777777" w:rsidR="00B9007A" w:rsidRDefault="00B9007A" w:rsidP="00B9007A">
      <w:pPr>
        <w:pStyle w:val="ListParagraph"/>
        <w:spacing w:line="360" w:lineRule="auto"/>
        <w:rPr>
          <w:sz w:val="28"/>
          <w:szCs w:val="28"/>
          <w:lang w:val="en-US"/>
        </w:rPr>
      </w:pPr>
    </w:p>
    <w:p w14:paraId="364EB59A" w14:textId="77777777" w:rsidR="00DA194A" w:rsidRPr="00DA194A" w:rsidRDefault="00DA194A" w:rsidP="00DA194A">
      <w:pPr>
        <w:pStyle w:val="ListParagraph"/>
        <w:numPr>
          <w:ilvl w:val="0"/>
          <w:numId w:val="5"/>
        </w:numPr>
        <w:spacing w:line="360" w:lineRule="auto"/>
        <w:rPr>
          <w:sz w:val="28"/>
          <w:szCs w:val="28"/>
        </w:rPr>
      </w:pPr>
      <w:r w:rsidRPr="00DA194A">
        <w:rPr>
          <w:b/>
          <w:bCs/>
          <w:sz w:val="28"/>
          <w:szCs w:val="28"/>
        </w:rPr>
        <w:t>T5 Base Model</w:t>
      </w:r>
      <w:r w:rsidRPr="00DA194A">
        <w:rPr>
          <w:sz w:val="28"/>
          <w:szCs w:val="28"/>
        </w:rPr>
        <w:t>:</w:t>
      </w:r>
    </w:p>
    <w:p w14:paraId="049993AA" w14:textId="77777777" w:rsidR="00DA194A" w:rsidRPr="00DA194A" w:rsidRDefault="00DA194A" w:rsidP="00DA194A">
      <w:pPr>
        <w:pStyle w:val="ListParagraph"/>
        <w:numPr>
          <w:ilvl w:val="1"/>
          <w:numId w:val="5"/>
        </w:numPr>
        <w:spacing w:line="360" w:lineRule="auto"/>
        <w:rPr>
          <w:sz w:val="28"/>
          <w:szCs w:val="28"/>
        </w:rPr>
      </w:pPr>
      <w:r w:rsidRPr="00DA194A">
        <w:rPr>
          <w:sz w:val="28"/>
          <w:szCs w:val="28"/>
        </w:rPr>
        <w:t>BLEU Score: 0.733</w:t>
      </w:r>
    </w:p>
    <w:p w14:paraId="12C29583" w14:textId="77777777" w:rsidR="00DA194A" w:rsidRPr="00DA194A" w:rsidRDefault="00DA194A" w:rsidP="00DA194A">
      <w:pPr>
        <w:pStyle w:val="ListParagraph"/>
        <w:numPr>
          <w:ilvl w:val="1"/>
          <w:numId w:val="5"/>
        </w:numPr>
        <w:spacing w:line="360" w:lineRule="auto"/>
        <w:rPr>
          <w:sz w:val="28"/>
          <w:szCs w:val="28"/>
        </w:rPr>
      </w:pPr>
      <w:r w:rsidRPr="00DA194A">
        <w:rPr>
          <w:sz w:val="28"/>
          <w:szCs w:val="28"/>
        </w:rPr>
        <w:t>Exact Match Accuracy: 45.24%</w:t>
      </w:r>
    </w:p>
    <w:p w14:paraId="0FAE8C72" w14:textId="77777777" w:rsidR="00DA194A" w:rsidRDefault="00DA194A" w:rsidP="00B9007A">
      <w:pPr>
        <w:pStyle w:val="ListParagraph"/>
        <w:spacing w:line="360" w:lineRule="auto"/>
        <w:rPr>
          <w:sz w:val="28"/>
          <w:szCs w:val="28"/>
          <w:lang w:val="en-US"/>
        </w:rPr>
      </w:pPr>
    </w:p>
    <w:p w14:paraId="24E7B374" w14:textId="788034AE" w:rsidR="00B9007A" w:rsidRDefault="00B9007A" w:rsidP="00B9007A">
      <w:pPr>
        <w:pStyle w:val="ListParagraph"/>
        <w:spacing w:line="360" w:lineRule="auto"/>
        <w:rPr>
          <w:sz w:val="28"/>
          <w:szCs w:val="28"/>
          <w:lang w:val="en-US"/>
        </w:rPr>
      </w:pPr>
      <w:r w:rsidRPr="00B9007A">
        <w:rPr>
          <w:sz w:val="28"/>
          <w:szCs w:val="28"/>
          <w:lang w:val="en-US"/>
        </w:rPr>
        <w:drawing>
          <wp:inline distT="0" distB="0" distL="0" distR="0" wp14:anchorId="6971E009" wp14:editId="14C0435A">
            <wp:extent cx="6544310" cy="812286"/>
            <wp:effectExtent l="0" t="0" r="0" b="6985"/>
            <wp:docPr id="203507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0150" name=""/>
                    <pic:cNvPicPr/>
                  </pic:nvPicPr>
                  <pic:blipFill>
                    <a:blip r:embed="rId16"/>
                    <a:stretch>
                      <a:fillRect/>
                    </a:stretch>
                  </pic:blipFill>
                  <pic:spPr>
                    <a:xfrm>
                      <a:off x="0" y="0"/>
                      <a:ext cx="6651036" cy="825533"/>
                    </a:xfrm>
                    <a:prstGeom prst="rect">
                      <a:avLst/>
                    </a:prstGeom>
                  </pic:spPr>
                </pic:pic>
              </a:graphicData>
            </a:graphic>
          </wp:inline>
        </w:drawing>
      </w:r>
    </w:p>
    <w:p w14:paraId="5F639997" w14:textId="77777777" w:rsidR="00DA194A" w:rsidRDefault="00DA194A" w:rsidP="00B9007A">
      <w:pPr>
        <w:pStyle w:val="ListParagraph"/>
        <w:spacing w:line="360" w:lineRule="auto"/>
        <w:rPr>
          <w:sz w:val="28"/>
          <w:szCs w:val="28"/>
          <w:lang w:val="en-US"/>
        </w:rPr>
      </w:pPr>
    </w:p>
    <w:p w14:paraId="77FE4A6E" w14:textId="77777777" w:rsidR="00DA194A" w:rsidRPr="00DA194A" w:rsidRDefault="00DA194A" w:rsidP="00DA194A">
      <w:pPr>
        <w:pStyle w:val="ListParagraph"/>
        <w:numPr>
          <w:ilvl w:val="0"/>
          <w:numId w:val="5"/>
        </w:numPr>
        <w:spacing w:line="360" w:lineRule="auto"/>
        <w:rPr>
          <w:sz w:val="28"/>
          <w:szCs w:val="28"/>
        </w:rPr>
      </w:pPr>
      <w:r w:rsidRPr="00DA194A">
        <w:rPr>
          <w:b/>
          <w:bCs/>
          <w:sz w:val="28"/>
          <w:szCs w:val="28"/>
        </w:rPr>
        <w:t>BART Base Model</w:t>
      </w:r>
      <w:r w:rsidRPr="00DA194A">
        <w:rPr>
          <w:sz w:val="28"/>
          <w:szCs w:val="28"/>
        </w:rPr>
        <w:t>:</w:t>
      </w:r>
    </w:p>
    <w:p w14:paraId="717A5EC3" w14:textId="77777777" w:rsidR="00DA194A" w:rsidRPr="00DA194A" w:rsidRDefault="00DA194A" w:rsidP="00DA194A">
      <w:pPr>
        <w:pStyle w:val="ListParagraph"/>
        <w:numPr>
          <w:ilvl w:val="1"/>
          <w:numId w:val="5"/>
        </w:numPr>
        <w:spacing w:line="360" w:lineRule="auto"/>
        <w:rPr>
          <w:sz w:val="28"/>
          <w:szCs w:val="28"/>
        </w:rPr>
      </w:pPr>
      <w:r w:rsidRPr="00DA194A">
        <w:rPr>
          <w:sz w:val="28"/>
          <w:szCs w:val="28"/>
        </w:rPr>
        <w:t>BLEU Score: 0.888</w:t>
      </w:r>
    </w:p>
    <w:p w14:paraId="7E9241F7" w14:textId="77777777" w:rsidR="00DA194A" w:rsidRPr="00DA194A" w:rsidRDefault="00DA194A" w:rsidP="00DA194A">
      <w:pPr>
        <w:pStyle w:val="ListParagraph"/>
        <w:numPr>
          <w:ilvl w:val="1"/>
          <w:numId w:val="5"/>
        </w:numPr>
        <w:spacing w:line="360" w:lineRule="auto"/>
        <w:rPr>
          <w:sz w:val="28"/>
          <w:szCs w:val="28"/>
        </w:rPr>
      </w:pPr>
      <w:r w:rsidRPr="00DA194A">
        <w:rPr>
          <w:sz w:val="28"/>
          <w:szCs w:val="28"/>
        </w:rPr>
        <w:t>Exact Match Accuracy: 68.50%</w:t>
      </w:r>
    </w:p>
    <w:p w14:paraId="4BF9ACEC" w14:textId="77777777" w:rsidR="00DA194A" w:rsidRDefault="00DA194A" w:rsidP="00DA194A">
      <w:pPr>
        <w:pStyle w:val="ListParagraph"/>
        <w:spacing w:line="360" w:lineRule="auto"/>
        <w:rPr>
          <w:sz w:val="28"/>
          <w:szCs w:val="28"/>
        </w:rPr>
      </w:pPr>
      <w:r w:rsidRPr="00DA194A">
        <w:rPr>
          <w:sz w:val="28"/>
          <w:szCs w:val="28"/>
        </w:rPr>
        <w:t>It is evident from these results that the BART base model outperforms the T5 model for this specific task. This outcome can be attributed to BART’s design, which is tailored for text correction, whereas T5 is a more generalized NLP model.</w:t>
      </w:r>
    </w:p>
    <w:p w14:paraId="4F7C4420" w14:textId="77777777" w:rsidR="00DA194A" w:rsidRDefault="00DA194A" w:rsidP="00DA194A">
      <w:pPr>
        <w:pStyle w:val="ListParagraph"/>
        <w:spacing w:line="360" w:lineRule="auto"/>
        <w:rPr>
          <w:sz w:val="28"/>
          <w:szCs w:val="28"/>
        </w:rPr>
      </w:pPr>
    </w:p>
    <w:p w14:paraId="6219E6FC" w14:textId="18C208A8" w:rsidR="00DA194A" w:rsidRPr="00DA194A" w:rsidRDefault="00DA194A" w:rsidP="00DA194A">
      <w:pPr>
        <w:pStyle w:val="ListParagraph"/>
        <w:spacing w:line="360" w:lineRule="auto"/>
        <w:rPr>
          <w:b/>
          <w:bCs/>
          <w:sz w:val="36"/>
          <w:szCs w:val="36"/>
        </w:rPr>
      </w:pPr>
      <w:r w:rsidRPr="00DA194A">
        <w:rPr>
          <w:b/>
          <w:bCs/>
          <w:sz w:val="36"/>
          <w:szCs w:val="36"/>
        </w:rPr>
        <w:t>Final Experiment</w:t>
      </w:r>
    </w:p>
    <w:p w14:paraId="28BA023B" w14:textId="77777777" w:rsidR="00DA194A" w:rsidRDefault="00DA194A" w:rsidP="00B9007A">
      <w:pPr>
        <w:pStyle w:val="ListParagraph"/>
        <w:spacing w:line="360" w:lineRule="auto"/>
        <w:rPr>
          <w:sz w:val="28"/>
          <w:szCs w:val="28"/>
        </w:rPr>
      </w:pPr>
      <w:r w:rsidRPr="00DA194A">
        <w:rPr>
          <w:sz w:val="28"/>
          <w:szCs w:val="28"/>
        </w:rPr>
        <w:t>To further explore the BART model's potential, it was trained for one additional epoch using the same parameters to observe any changes in performance. The following outcomes were recorded:</w:t>
      </w:r>
    </w:p>
    <w:p w14:paraId="77E8404F" w14:textId="67F7CE80" w:rsidR="00B9007A" w:rsidRDefault="00B9007A" w:rsidP="00B9007A">
      <w:pPr>
        <w:pStyle w:val="ListParagraph"/>
        <w:spacing w:line="360" w:lineRule="auto"/>
        <w:rPr>
          <w:sz w:val="28"/>
          <w:szCs w:val="28"/>
          <w:lang w:val="en-US"/>
        </w:rPr>
      </w:pPr>
      <w:r w:rsidRPr="00B9007A">
        <w:rPr>
          <w:sz w:val="28"/>
          <w:szCs w:val="28"/>
          <w:lang w:val="en-US"/>
        </w:rPr>
        <w:drawing>
          <wp:inline distT="0" distB="0" distL="0" distR="0" wp14:anchorId="372063C2" wp14:editId="33C2C767">
            <wp:extent cx="6005760" cy="3848100"/>
            <wp:effectExtent l="0" t="0" r="0" b="0"/>
            <wp:docPr id="174501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17508" name=""/>
                    <pic:cNvPicPr/>
                  </pic:nvPicPr>
                  <pic:blipFill>
                    <a:blip r:embed="rId17"/>
                    <a:stretch>
                      <a:fillRect/>
                    </a:stretch>
                  </pic:blipFill>
                  <pic:spPr>
                    <a:xfrm>
                      <a:off x="0" y="0"/>
                      <a:ext cx="6014353" cy="3853606"/>
                    </a:xfrm>
                    <a:prstGeom prst="rect">
                      <a:avLst/>
                    </a:prstGeom>
                  </pic:spPr>
                </pic:pic>
              </a:graphicData>
            </a:graphic>
          </wp:inline>
        </w:drawing>
      </w:r>
    </w:p>
    <w:p w14:paraId="6D2FA997" w14:textId="58B6FC5E" w:rsidR="00B9007A" w:rsidRDefault="00DA194A" w:rsidP="00B9007A">
      <w:pPr>
        <w:pStyle w:val="ListParagraph"/>
        <w:spacing w:line="360" w:lineRule="auto"/>
        <w:rPr>
          <w:sz w:val="28"/>
          <w:szCs w:val="28"/>
          <w:lang w:val="en-US"/>
        </w:rPr>
      </w:pPr>
      <w:r w:rsidRPr="00DA194A">
        <w:rPr>
          <w:sz w:val="28"/>
          <w:szCs w:val="28"/>
          <w:lang w:val="en-US"/>
        </w:rPr>
        <w:lastRenderedPageBreak/>
        <w:t>The validation loss showed a slight upward trend towards the end, indicating potential overfitting. However, the final performance metrics were as follows</w:t>
      </w:r>
      <w:r>
        <w:rPr>
          <w:sz w:val="28"/>
          <w:szCs w:val="28"/>
          <w:lang w:val="en-US"/>
        </w:rPr>
        <w:t>:</w:t>
      </w:r>
    </w:p>
    <w:p w14:paraId="38B13E01" w14:textId="7C09DF37" w:rsidR="007C6A36" w:rsidRDefault="007C6A36" w:rsidP="00B9007A">
      <w:pPr>
        <w:pStyle w:val="ListParagraph"/>
        <w:spacing w:line="360" w:lineRule="auto"/>
        <w:rPr>
          <w:sz w:val="28"/>
          <w:szCs w:val="28"/>
          <w:lang w:val="en-US"/>
        </w:rPr>
      </w:pPr>
      <w:r w:rsidRPr="007C6A36">
        <w:rPr>
          <w:sz w:val="28"/>
          <w:szCs w:val="28"/>
          <w:lang w:val="en-US"/>
        </w:rPr>
        <w:drawing>
          <wp:inline distT="0" distB="0" distL="0" distR="0" wp14:anchorId="21C54D06" wp14:editId="29223AE6">
            <wp:extent cx="5514209" cy="2051050"/>
            <wp:effectExtent l="0" t="0" r="0" b="6350"/>
            <wp:docPr id="121436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60070" name=""/>
                    <pic:cNvPicPr/>
                  </pic:nvPicPr>
                  <pic:blipFill>
                    <a:blip r:embed="rId18"/>
                    <a:stretch>
                      <a:fillRect/>
                    </a:stretch>
                  </pic:blipFill>
                  <pic:spPr>
                    <a:xfrm>
                      <a:off x="0" y="0"/>
                      <a:ext cx="5518059" cy="2052482"/>
                    </a:xfrm>
                    <a:prstGeom prst="rect">
                      <a:avLst/>
                    </a:prstGeom>
                  </pic:spPr>
                </pic:pic>
              </a:graphicData>
            </a:graphic>
          </wp:inline>
        </w:drawing>
      </w:r>
    </w:p>
    <w:p w14:paraId="7856525B" w14:textId="6CC75791" w:rsidR="00C00E03" w:rsidRPr="00C00E03" w:rsidRDefault="00C00E03" w:rsidP="00C00E03">
      <w:pPr>
        <w:pStyle w:val="ListParagraph"/>
        <w:numPr>
          <w:ilvl w:val="0"/>
          <w:numId w:val="6"/>
        </w:numPr>
        <w:spacing w:line="360" w:lineRule="auto"/>
        <w:rPr>
          <w:sz w:val="28"/>
          <w:szCs w:val="28"/>
        </w:rPr>
      </w:pPr>
      <w:r w:rsidRPr="00C00E03">
        <w:rPr>
          <w:b/>
          <w:bCs/>
          <w:sz w:val="28"/>
          <w:szCs w:val="28"/>
        </w:rPr>
        <w:t>BLEU Score</w:t>
      </w:r>
      <w:r w:rsidRPr="00C00E03">
        <w:rPr>
          <w:sz w:val="28"/>
          <w:szCs w:val="28"/>
        </w:rPr>
        <w:t>: 0.882</w:t>
      </w:r>
    </w:p>
    <w:p w14:paraId="64BB424E" w14:textId="7B6CC5ED" w:rsidR="00C00E03" w:rsidRDefault="00C00E03" w:rsidP="00C00E03">
      <w:pPr>
        <w:pStyle w:val="ListParagraph"/>
        <w:numPr>
          <w:ilvl w:val="0"/>
          <w:numId w:val="6"/>
        </w:numPr>
        <w:spacing w:line="360" w:lineRule="auto"/>
        <w:rPr>
          <w:sz w:val="28"/>
          <w:szCs w:val="28"/>
        </w:rPr>
      </w:pPr>
      <w:r w:rsidRPr="00C00E03">
        <w:rPr>
          <w:b/>
          <w:bCs/>
          <w:sz w:val="28"/>
          <w:szCs w:val="28"/>
        </w:rPr>
        <w:t>Exact Match Accuracy</w:t>
      </w:r>
      <w:r w:rsidRPr="00C00E03">
        <w:rPr>
          <w:sz w:val="28"/>
          <w:szCs w:val="28"/>
        </w:rPr>
        <w:t>: 67.33%</w:t>
      </w:r>
    </w:p>
    <w:p w14:paraId="5F9D235D" w14:textId="1DF80C69" w:rsidR="007C6A36" w:rsidRDefault="00C00E03" w:rsidP="00B9007A">
      <w:pPr>
        <w:pStyle w:val="ListParagraph"/>
        <w:spacing w:line="360" w:lineRule="auto"/>
        <w:rPr>
          <w:sz w:val="28"/>
          <w:szCs w:val="28"/>
          <w:lang w:val="en-US"/>
        </w:rPr>
      </w:pPr>
      <w:r w:rsidRPr="00C00E03">
        <w:rPr>
          <w:sz w:val="28"/>
          <w:szCs w:val="28"/>
        </w:rPr>
        <w:t xml:space="preserve">These results, </w:t>
      </w:r>
      <w:r>
        <w:rPr>
          <w:sz w:val="28"/>
          <w:szCs w:val="28"/>
        </w:rPr>
        <w:t xml:space="preserve">were </w:t>
      </w:r>
      <w:r w:rsidRPr="00C00E03">
        <w:rPr>
          <w:sz w:val="28"/>
          <w:szCs w:val="28"/>
        </w:rPr>
        <w:t>slightly lower than the previous setup</w:t>
      </w:r>
      <w:r>
        <w:rPr>
          <w:sz w:val="28"/>
          <w:szCs w:val="28"/>
        </w:rPr>
        <w:t xml:space="preserve">. </w:t>
      </w:r>
      <w:r w:rsidR="007C6A36">
        <w:rPr>
          <w:sz w:val="28"/>
          <w:szCs w:val="28"/>
          <w:lang w:val="en-US"/>
        </w:rPr>
        <w:t xml:space="preserve">This </w:t>
      </w:r>
      <w:proofErr w:type="gramStart"/>
      <w:r w:rsidR="007C6A36">
        <w:rPr>
          <w:sz w:val="28"/>
          <w:szCs w:val="28"/>
          <w:lang w:val="en-US"/>
        </w:rPr>
        <w:t>could  be</w:t>
      </w:r>
      <w:proofErr w:type="gramEnd"/>
      <w:r w:rsidR="007C6A36">
        <w:rPr>
          <w:sz w:val="28"/>
          <w:szCs w:val="28"/>
          <w:lang w:val="en-US"/>
        </w:rPr>
        <w:t xml:space="preserve"> possible because this specific part was run in a different run-time but still </w:t>
      </w:r>
      <w:r w:rsidRPr="00C00E03">
        <w:rPr>
          <w:sz w:val="28"/>
          <w:szCs w:val="28"/>
        </w:rPr>
        <w:t>demonstrate that the BART model performs well and can be effectively used for tasks involving the correction of contextually disfluent sentences</w:t>
      </w:r>
      <w:r>
        <w:rPr>
          <w:sz w:val="28"/>
          <w:szCs w:val="28"/>
        </w:rPr>
        <w:t xml:space="preserve"> and the parameters in the previous experiment setup were ideal.</w:t>
      </w:r>
    </w:p>
    <w:p w14:paraId="15360304" w14:textId="1F24DD20" w:rsidR="007C6A36" w:rsidRPr="007C6A36" w:rsidRDefault="007C6A36" w:rsidP="00B9007A">
      <w:pPr>
        <w:pStyle w:val="ListParagraph"/>
        <w:spacing w:line="360" w:lineRule="auto"/>
        <w:rPr>
          <w:b/>
          <w:bCs/>
          <w:sz w:val="28"/>
          <w:szCs w:val="28"/>
          <w:lang w:val="en-US"/>
        </w:rPr>
      </w:pPr>
      <w:r w:rsidRPr="007C6A36">
        <w:rPr>
          <w:b/>
          <w:bCs/>
          <w:sz w:val="28"/>
          <w:szCs w:val="28"/>
          <w:lang w:val="en-US"/>
        </w:rPr>
        <w:t>Conclusion</w:t>
      </w:r>
      <w:r>
        <w:rPr>
          <w:b/>
          <w:bCs/>
          <w:sz w:val="28"/>
          <w:szCs w:val="28"/>
          <w:lang w:val="en-US"/>
        </w:rPr>
        <w:t xml:space="preserve"> and Remarks</w:t>
      </w:r>
    </w:p>
    <w:p w14:paraId="6E877FCB" w14:textId="77777777" w:rsidR="00C00E03" w:rsidRPr="00C00E03" w:rsidRDefault="00C00E03" w:rsidP="00C00E03">
      <w:pPr>
        <w:pStyle w:val="ListParagraph"/>
        <w:spacing w:line="360" w:lineRule="auto"/>
        <w:rPr>
          <w:sz w:val="28"/>
          <w:szCs w:val="28"/>
        </w:rPr>
      </w:pPr>
      <w:r w:rsidRPr="00C00E03">
        <w:rPr>
          <w:sz w:val="28"/>
          <w:szCs w:val="28"/>
        </w:rPr>
        <w:t>In conclusion, the BART base model outperforms the T5 base model for the given task. By utilizing parameters such as a batch size of eight, three epochs, and early stopping, the model is prevented from overfitting and can achieve satisfactory performance. Although additional steps such as using a larger model, reducing token size, or extending training could further enhance performance, limitations in computational resources and time constraints prevented these explorations.</w:t>
      </w:r>
    </w:p>
    <w:p w14:paraId="6B6C6EA1" w14:textId="316F7C41" w:rsidR="007C6A36" w:rsidRPr="00B9007A" w:rsidRDefault="00C00E03" w:rsidP="00B9007A">
      <w:pPr>
        <w:pStyle w:val="ListParagraph"/>
        <w:spacing w:line="360" w:lineRule="auto"/>
        <w:rPr>
          <w:sz w:val="28"/>
          <w:szCs w:val="28"/>
          <w:lang w:val="en-US"/>
        </w:rPr>
      </w:pPr>
      <w:r w:rsidRPr="00C00E03">
        <w:rPr>
          <w:sz w:val="28"/>
          <w:szCs w:val="28"/>
        </w:rPr>
        <w:t>This document serves not as a traditional research paper but as a detailed overview of the coding process and the rationale behind the choices made during the experiment.</w:t>
      </w:r>
      <w:r>
        <w:rPr>
          <w:sz w:val="28"/>
          <w:szCs w:val="28"/>
        </w:rPr>
        <w:t xml:space="preserve"> </w:t>
      </w:r>
    </w:p>
    <w:sectPr w:rsidR="007C6A36" w:rsidRPr="00B9007A" w:rsidSect="00C67A4A">
      <w:pgSz w:w="12240" w:h="15840"/>
      <w:pgMar w:top="1440" w:right="432" w:bottom="144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B206D"/>
    <w:multiLevelType w:val="multilevel"/>
    <w:tmpl w:val="71B81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2C5CD0"/>
    <w:multiLevelType w:val="multilevel"/>
    <w:tmpl w:val="B176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B3252D"/>
    <w:multiLevelType w:val="hybridMultilevel"/>
    <w:tmpl w:val="B19E9D2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336F77D4"/>
    <w:multiLevelType w:val="multilevel"/>
    <w:tmpl w:val="C22A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9203F1"/>
    <w:multiLevelType w:val="hybridMultilevel"/>
    <w:tmpl w:val="2872E8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EA814D1"/>
    <w:multiLevelType w:val="multilevel"/>
    <w:tmpl w:val="86E0E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032684">
    <w:abstractNumId w:val="4"/>
  </w:num>
  <w:num w:numId="2" w16cid:durableId="359361456">
    <w:abstractNumId w:val="3"/>
  </w:num>
  <w:num w:numId="3" w16cid:durableId="1370950970">
    <w:abstractNumId w:val="1"/>
  </w:num>
  <w:num w:numId="4" w16cid:durableId="296884693">
    <w:abstractNumId w:val="0"/>
  </w:num>
  <w:num w:numId="5" w16cid:durableId="636031206">
    <w:abstractNumId w:val="5"/>
  </w:num>
  <w:num w:numId="6" w16cid:durableId="12986785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944"/>
    <w:rsid w:val="001E793C"/>
    <w:rsid w:val="001F3DC0"/>
    <w:rsid w:val="002C5735"/>
    <w:rsid w:val="00497A66"/>
    <w:rsid w:val="0054272B"/>
    <w:rsid w:val="0062232E"/>
    <w:rsid w:val="00641000"/>
    <w:rsid w:val="007C6A36"/>
    <w:rsid w:val="00854944"/>
    <w:rsid w:val="00941EF2"/>
    <w:rsid w:val="009458D2"/>
    <w:rsid w:val="00984A96"/>
    <w:rsid w:val="00AF5635"/>
    <w:rsid w:val="00B9007A"/>
    <w:rsid w:val="00BF66C0"/>
    <w:rsid w:val="00C00E03"/>
    <w:rsid w:val="00C109DE"/>
    <w:rsid w:val="00C6071A"/>
    <w:rsid w:val="00C67A4A"/>
    <w:rsid w:val="00D352F9"/>
    <w:rsid w:val="00DA194A"/>
    <w:rsid w:val="00E2215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17F1A"/>
  <w15:chartTrackingRefBased/>
  <w15:docId w15:val="{7E7A4C29-8C0D-4D92-A8B9-2EA525E3D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944"/>
    <w:pPr>
      <w:ind w:left="720"/>
      <w:contextualSpacing/>
    </w:pPr>
  </w:style>
  <w:style w:type="character" w:styleId="Strong">
    <w:name w:val="Strong"/>
    <w:basedOn w:val="DefaultParagraphFont"/>
    <w:uiPriority w:val="22"/>
    <w:qFormat/>
    <w:rsid w:val="00C00E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87875">
      <w:bodyDiv w:val="1"/>
      <w:marLeft w:val="0"/>
      <w:marRight w:val="0"/>
      <w:marTop w:val="0"/>
      <w:marBottom w:val="0"/>
      <w:divBdr>
        <w:top w:val="none" w:sz="0" w:space="0" w:color="auto"/>
        <w:left w:val="none" w:sz="0" w:space="0" w:color="auto"/>
        <w:bottom w:val="none" w:sz="0" w:space="0" w:color="auto"/>
        <w:right w:val="none" w:sz="0" w:space="0" w:color="auto"/>
      </w:divBdr>
    </w:div>
    <w:div w:id="231307111">
      <w:bodyDiv w:val="1"/>
      <w:marLeft w:val="0"/>
      <w:marRight w:val="0"/>
      <w:marTop w:val="0"/>
      <w:marBottom w:val="0"/>
      <w:divBdr>
        <w:top w:val="none" w:sz="0" w:space="0" w:color="auto"/>
        <w:left w:val="none" w:sz="0" w:space="0" w:color="auto"/>
        <w:bottom w:val="none" w:sz="0" w:space="0" w:color="auto"/>
        <w:right w:val="none" w:sz="0" w:space="0" w:color="auto"/>
      </w:divBdr>
    </w:div>
    <w:div w:id="303169967">
      <w:bodyDiv w:val="1"/>
      <w:marLeft w:val="0"/>
      <w:marRight w:val="0"/>
      <w:marTop w:val="0"/>
      <w:marBottom w:val="0"/>
      <w:divBdr>
        <w:top w:val="none" w:sz="0" w:space="0" w:color="auto"/>
        <w:left w:val="none" w:sz="0" w:space="0" w:color="auto"/>
        <w:bottom w:val="none" w:sz="0" w:space="0" w:color="auto"/>
        <w:right w:val="none" w:sz="0" w:space="0" w:color="auto"/>
      </w:divBdr>
    </w:div>
    <w:div w:id="401295068">
      <w:bodyDiv w:val="1"/>
      <w:marLeft w:val="0"/>
      <w:marRight w:val="0"/>
      <w:marTop w:val="0"/>
      <w:marBottom w:val="0"/>
      <w:divBdr>
        <w:top w:val="none" w:sz="0" w:space="0" w:color="auto"/>
        <w:left w:val="none" w:sz="0" w:space="0" w:color="auto"/>
        <w:bottom w:val="none" w:sz="0" w:space="0" w:color="auto"/>
        <w:right w:val="none" w:sz="0" w:space="0" w:color="auto"/>
      </w:divBdr>
    </w:div>
    <w:div w:id="427506352">
      <w:bodyDiv w:val="1"/>
      <w:marLeft w:val="0"/>
      <w:marRight w:val="0"/>
      <w:marTop w:val="0"/>
      <w:marBottom w:val="0"/>
      <w:divBdr>
        <w:top w:val="none" w:sz="0" w:space="0" w:color="auto"/>
        <w:left w:val="none" w:sz="0" w:space="0" w:color="auto"/>
        <w:bottom w:val="none" w:sz="0" w:space="0" w:color="auto"/>
        <w:right w:val="none" w:sz="0" w:space="0" w:color="auto"/>
      </w:divBdr>
    </w:div>
    <w:div w:id="453864833">
      <w:bodyDiv w:val="1"/>
      <w:marLeft w:val="0"/>
      <w:marRight w:val="0"/>
      <w:marTop w:val="0"/>
      <w:marBottom w:val="0"/>
      <w:divBdr>
        <w:top w:val="none" w:sz="0" w:space="0" w:color="auto"/>
        <w:left w:val="none" w:sz="0" w:space="0" w:color="auto"/>
        <w:bottom w:val="none" w:sz="0" w:space="0" w:color="auto"/>
        <w:right w:val="none" w:sz="0" w:space="0" w:color="auto"/>
      </w:divBdr>
    </w:div>
    <w:div w:id="749084201">
      <w:bodyDiv w:val="1"/>
      <w:marLeft w:val="0"/>
      <w:marRight w:val="0"/>
      <w:marTop w:val="0"/>
      <w:marBottom w:val="0"/>
      <w:divBdr>
        <w:top w:val="none" w:sz="0" w:space="0" w:color="auto"/>
        <w:left w:val="none" w:sz="0" w:space="0" w:color="auto"/>
        <w:bottom w:val="none" w:sz="0" w:space="0" w:color="auto"/>
        <w:right w:val="none" w:sz="0" w:space="0" w:color="auto"/>
      </w:divBdr>
    </w:div>
    <w:div w:id="783043308">
      <w:bodyDiv w:val="1"/>
      <w:marLeft w:val="0"/>
      <w:marRight w:val="0"/>
      <w:marTop w:val="0"/>
      <w:marBottom w:val="0"/>
      <w:divBdr>
        <w:top w:val="none" w:sz="0" w:space="0" w:color="auto"/>
        <w:left w:val="none" w:sz="0" w:space="0" w:color="auto"/>
        <w:bottom w:val="none" w:sz="0" w:space="0" w:color="auto"/>
        <w:right w:val="none" w:sz="0" w:space="0" w:color="auto"/>
      </w:divBdr>
    </w:div>
    <w:div w:id="844855589">
      <w:bodyDiv w:val="1"/>
      <w:marLeft w:val="0"/>
      <w:marRight w:val="0"/>
      <w:marTop w:val="0"/>
      <w:marBottom w:val="0"/>
      <w:divBdr>
        <w:top w:val="none" w:sz="0" w:space="0" w:color="auto"/>
        <w:left w:val="none" w:sz="0" w:space="0" w:color="auto"/>
        <w:bottom w:val="none" w:sz="0" w:space="0" w:color="auto"/>
        <w:right w:val="none" w:sz="0" w:space="0" w:color="auto"/>
      </w:divBdr>
    </w:div>
    <w:div w:id="880702532">
      <w:bodyDiv w:val="1"/>
      <w:marLeft w:val="0"/>
      <w:marRight w:val="0"/>
      <w:marTop w:val="0"/>
      <w:marBottom w:val="0"/>
      <w:divBdr>
        <w:top w:val="none" w:sz="0" w:space="0" w:color="auto"/>
        <w:left w:val="none" w:sz="0" w:space="0" w:color="auto"/>
        <w:bottom w:val="none" w:sz="0" w:space="0" w:color="auto"/>
        <w:right w:val="none" w:sz="0" w:space="0" w:color="auto"/>
      </w:divBdr>
    </w:div>
    <w:div w:id="922573160">
      <w:bodyDiv w:val="1"/>
      <w:marLeft w:val="0"/>
      <w:marRight w:val="0"/>
      <w:marTop w:val="0"/>
      <w:marBottom w:val="0"/>
      <w:divBdr>
        <w:top w:val="none" w:sz="0" w:space="0" w:color="auto"/>
        <w:left w:val="none" w:sz="0" w:space="0" w:color="auto"/>
        <w:bottom w:val="none" w:sz="0" w:space="0" w:color="auto"/>
        <w:right w:val="none" w:sz="0" w:space="0" w:color="auto"/>
      </w:divBdr>
    </w:div>
    <w:div w:id="1161776285">
      <w:bodyDiv w:val="1"/>
      <w:marLeft w:val="0"/>
      <w:marRight w:val="0"/>
      <w:marTop w:val="0"/>
      <w:marBottom w:val="0"/>
      <w:divBdr>
        <w:top w:val="none" w:sz="0" w:space="0" w:color="auto"/>
        <w:left w:val="none" w:sz="0" w:space="0" w:color="auto"/>
        <w:bottom w:val="none" w:sz="0" w:space="0" w:color="auto"/>
        <w:right w:val="none" w:sz="0" w:space="0" w:color="auto"/>
      </w:divBdr>
    </w:div>
    <w:div w:id="1172449840">
      <w:bodyDiv w:val="1"/>
      <w:marLeft w:val="0"/>
      <w:marRight w:val="0"/>
      <w:marTop w:val="0"/>
      <w:marBottom w:val="0"/>
      <w:divBdr>
        <w:top w:val="none" w:sz="0" w:space="0" w:color="auto"/>
        <w:left w:val="none" w:sz="0" w:space="0" w:color="auto"/>
        <w:bottom w:val="none" w:sz="0" w:space="0" w:color="auto"/>
        <w:right w:val="none" w:sz="0" w:space="0" w:color="auto"/>
      </w:divBdr>
    </w:div>
    <w:div w:id="1276719075">
      <w:bodyDiv w:val="1"/>
      <w:marLeft w:val="0"/>
      <w:marRight w:val="0"/>
      <w:marTop w:val="0"/>
      <w:marBottom w:val="0"/>
      <w:divBdr>
        <w:top w:val="none" w:sz="0" w:space="0" w:color="auto"/>
        <w:left w:val="none" w:sz="0" w:space="0" w:color="auto"/>
        <w:bottom w:val="none" w:sz="0" w:space="0" w:color="auto"/>
        <w:right w:val="none" w:sz="0" w:space="0" w:color="auto"/>
      </w:divBdr>
    </w:div>
    <w:div w:id="1396396875">
      <w:bodyDiv w:val="1"/>
      <w:marLeft w:val="0"/>
      <w:marRight w:val="0"/>
      <w:marTop w:val="0"/>
      <w:marBottom w:val="0"/>
      <w:divBdr>
        <w:top w:val="none" w:sz="0" w:space="0" w:color="auto"/>
        <w:left w:val="none" w:sz="0" w:space="0" w:color="auto"/>
        <w:bottom w:val="none" w:sz="0" w:space="0" w:color="auto"/>
        <w:right w:val="none" w:sz="0" w:space="0" w:color="auto"/>
      </w:divBdr>
    </w:div>
    <w:div w:id="1470826638">
      <w:bodyDiv w:val="1"/>
      <w:marLeft w:val="0"/>
      <w:marRight w:val="0"/>
      <w:marTop w:val="0"/>
      <w:marBottom w:val="0"/>
      <w:divBdr>
        <w:top w:val="none" w:sz="0" w:space="0" w:color="auto"/>
        <w:left w:val="none" w:sz="0" w:space="0" w:color="auto"/>
        <w:bottom w:val="none" w:sz="0" w:space="0" w:color="auto"/>
        <w:right w:val="none" w:sz="0" w:space="0" w:color="auto"/>
      </w:divBdr>
    </w:div>
    <w:div w:id="1608924562">
      <w:bodyDiv w:val="1"/>
      <w:marLeft w:val="0"/>
      <w:marRight w:val="0"/>
      <w:marTop w:val="0"/>
      <w:marBottom w:val="0"/>
      <w:divBdr>
        <w:top w:val="none" w:sz="0" w:space="0" w:color="auto"/>
        <w:left w:val="none" w:sz="0" w:space="0" w:color="auto"/>
        <w:bottom w:val="none" w:sz="0" w:space="0" w:color="auto"/>
        <w:right w:val="none" w:sz="0" w:space="0" w:color="auto"/>
      </w:divBdr>
    </w:div>
    <w:div w:id="1992321900">
      <w:bodyDiv w:val="1"/>
      <w:marLeft w:val="0"/>
      <w:marRight w:val="0"/>
      <w:marTop w:val="0"/>
      <w:marBottom w:val="0"/>
      <w:divBdr>
        <w:top w:val="none" w:sz="0" w:space="0" w:color="auto"/>
        <w:left w:val="none" w:sz="0" w:space="0" w:color="auto"/>
        <w:bottom w:val="none" w:sz="0" w:space="0" w:color="auto"/>
        <w:right w:val="none" w:sz="0" w:space="0" w:color="auto"/>
      </w:divBdr>
    </w:div>
    <w:div w:id="2020504466">
      <w:bodyDiv w:val="1"/>
      <w:marLeft w:val="0"/>
      <w:marRight w:val="0"/>
      <w:marTop w:val="0"/>
      <w:marBottom w:val="0"/>
      <w:divBdr>
        <w:top w:val="none" w:sz="0" w:space="0" w:color="auto"/>
        <w:left w:val="none" w:sz="0" w:space="0" w:color="auto"/>
        <w:bottom w:val="none" w:sz="0" w:space="0" w:color="auto"/>
        <w:right w:val="none" w:sz="0" w:space="0" w:color="auto"/>
      </w:divBdr>
    </w:div>
    <w:div w:id="2035423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1029</Words>
  <Characters>5866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Arshdeep Singh Chudhey</dc:creator>
  <cp:keywords/>
  <dc:description/>
  <cp:lastModifiedBy>Arshdeep Singh Chudhey</cp:lastModifiedBy>
  <cp:revision>2</cp:revision>
  <dcterms:created xsi:type="dcterms:W3CDTF">2024-09-04T00:02:00Z</dcterms:created>
  <dcterms:modified xsi:type="dcterms:W3CDTF">2024-09-04T00:02:00Z</dcterms:modified>
</cp:coreProperties>
</file>