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ARSHEEN INAMDAR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Pune, India | arsheen2244@gmail.com | +91 9890344455 | </w:t>
      </w:r>
      <w:hyperlink w:history="1" r:id="rIdvcklsinziwfqjcp19xgn8">
        <w:r>
          <w:rPr>
            <w:rFonts w:ascii="Calibri" w:cs="Calibri" w:eastAsia="Calibri" w:hAnsi="Calibri"/>
            <w:color w:val="1F4E9E"/>
            <w:sz w:val="20"/>
            <w:szCs w:val="20"/>
            <w:u w:val="single"/>
          </w:rPr>
          <w:t xml:space="preserve">linkedin.com/in/arsheen-inamdar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ti-sjo2waqeqvhzr4qb8f">
        <w:r>
          <w:rPr>
            <w:rFonts w:ascii="Calibri" w:cs="Calibri" w:eastAsia="Calibri" w:hAnsi="Calibri"/>
            <w:color w:val="1F4E9E"/>
            <w:sz w:val="20"/>
            <w:szCs w:val="20"/>
            <w:u w:val="single"/>
          </w:rPr>
          <w:t xml:space="preserve">github.com/arsheen2244</w:t>
        </w:r>
      </w:hyperlink>
    </w:p>
    <w:p>
      <w:pPr>
        <w:pBdr>
          <w:bottom w:val="single" w:color="444444" w:sz="6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Final-year B.Tech CSE (AI &amp; ML) student at VIT-AP (CGPA 8.57) with a strong base in data structures, algorithms (150+ LeetCode) and system fundamentals. Built a concurrency-safe flash-sale booking engine (500 concurrent users, zero overselling) and a hybrid-retrieval RAG system that raised hit@1 from 0.60 to 0.74 on a 50-question eval set. Interned on a production RAG service.</w:t>
      </w:r>
    </w:p>
    <w:p>
      <w:pPr>
        <w:pBdr>
          <w:bottom w:val="single" w:color="444444" w:sz="6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Vellore Institute of Technology</w:t>
      </w:r>
      <w:r>
        <w:rPr>
          <w:rFonts w:ascii="Calibri" w:cs="Calibri" w:eastAsia="Calibri" w:hAnsi="Calibri"/>
          <w:sz w:val="20"/>
          <w:szCs w:val="20"/>
        </w:rPr>
        <w:t xml:space="preserve">, Amaravati, AP	2023 – 2027 (Expected)</w:t>
      </w:r>
    </w:p>
    <w:p>
      <w:r>
        <w:rPr>
          <w:rFonts w:ascii="Calibri" w:cs="Calibri" w:eastAsia="Calibri" w:hAnsi="Calibri"/>
          <w:sz w:val="20"/>
          <w:szCs w:val="20"/>
        </w:rPr>
        <w:t xml:space="preserve">B.Tech Computer Science &amp; Engineering (AI &amp; ML) | CGPA: 8.57/10</w:t>
      </w:r>
    </w:p>
    <w:p>
      <w:pPr>
        <w:tabs>
          <w:tab w:val="right" w:pos="10466"/>
        </w:tabs>
        <w:spacing w:after="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Pratibha International School</w:t>
      </w:r>
      <w:r>
        <w:rPr>
          <w:rFonts w:ascii="Calibri" w:cs="Calibri" w:eastAsia="Calibri" w:hAnsi="Calibri"/>
          <w:sz w:val="20"/>
          <w:szCs w:val="20"/>
        </w:rPr>
        <w:t xml:space="preserve">, Pune, MH	Class XII: 85.6% | 2023</w:t>
      </w:r>
    </w:p>
    <w:p>
      <w:pPr>
        <w:tabs>
          <w:tab w:val="right" w:pos="10466"/>
        </w:tabs>
        <w:spacing w:after="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St. Ursula High School</w:t>
      </w:r>
      <w:r>
        <w:rPr>
          <w:rFonts w:ascii="Calibri" w:cs="Calibri" w:eastAsia="Calibri" w:hAnsi="Calibri"/>
          <w:sz w:val="20"/>
          <w:szCs w:val="20"/>
        </w:rPr>
        <w:t xml:space="preserve">, Pune, MH	Class X: 90.8% | 2021</w:t>
      </w:r>
    </w:p>
    <w:p>
      <w:pPr>
        <w:pBdr>
          <w:bottom w:val="single" w:color="444444" w:sz="6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JavaScript, SQL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CS Fundamentals: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OOP, DBMS, Operating Systems, Computer Networks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sz w:val="20"/>
          <w:szCs w:val="20"/>
        </w:rPr>
        <w:t xml:space="preserve">Spring Boot, FastAPI, Node.js, REST API Design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Messaging: </w:t>
      </w:r>
      <w:r>
        <w:rPr>
          <w:rFonts w:ascii="Calibri" w:cs="Calibri" w:eastAsia="Calibri" w:hAnsi="Calibri"/>
          <w:sz w:val="20"/>
          <w:szCs w:val="20"/>
        </w:rPr>
        <w:t xml:space="preserve">PostgreSQL, Redis (caching, atomic Lua scripts), Kafka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 Design Concepts: </w:t>
      </w:r>
      <w:r>
        <w:rPr>
          <w:rFonts w:ascii="Calibri" w:cs="Calibri" w:eastAsia="Calibri" w:hAnsi="Calibri"/>
          <w:sz w:val="20"/>
          <w:szCs w:val="20"/>
        </w:rPr>
        <w:t xml:space="preserve">Concurrency Control, Event-Driven Architecture, Idempotency, Transactional Outbox, Load Testing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Testing: </w:t>
      </w:r>
      <w:r>
        <w:rPr>
          <w:rFonts w:ascii="Calibri" w:cs="Calibri" w:eastAsia="Calibri" w:hAnsi="Calibri"/>
          <w:sz w:val="20"/>
          <w:szCs w:val="20"/>
        </w:rPr>
        <w:t xml:space="preserve">Git/GitHub, Docker, GitHub Actions (CI/CD), JUnit 5, pytest, k6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&amp; GenAI: </w:t>
      </w:r>
      <w:r>
        <w:rPr>
          <w:rFonts w:ascii="Calibri" w:cs="Calibri" w:eastAsia="Calibri" w:hAnsi="Calibri"/>
          <w:sz w:val="20"/>
          <w:szCs w:val="20"/>
        </w:rPr>
        <w:t xml:space="preserve">PyTorch, Scikit-learn, Pandas, NumPy, RAG, ChromaDB, Hybrid Search (BM25 + RRF), Reranking, OpenAI &amp; Claude APIs, Ragas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Web: </w:t>
      </w:r>
      <w:r>
        <w:rPr>
          <w:rFonts w:ascii="Calibri" w:cs="Calibri" w:eastAsia="Calibri" w:hAnsi="Calibri"/>
          <w:sz w:val="20"/>
          <w:szCs w:val="20"/>
        </w:rPr>
        <w:t xml:space="preserve">React.js, HTML/CSS, Tailwind CSS</w:t>
      </w:r>
    </w:p>
    <w:p>
      <w:pPr>
        <w:pBdr>
          <w:bottom w:val="single" w:color="444444" w:sz="6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Flash-Sale Ticket Booking Engine</w:t>
      </w:r>
      <w:r>
        <w:rPr>
          <w:rFonts w:ascii="Calibri" w:cs="Calibri" w:eastAsia="Calibri" w:hAnsi="Calibri"/>
          <w:sz w:val="20"/>
          <w:szCs w:val="20"/>
        </w:rPr>
        <w:t xml:space="preserve"> | Java 21, Spring Boot, PostgreSQL, Redis, Kafka, JUnit 5, k6, GitHub Actions | </w:t>
      </w:r>
      <w:hyperlink w:history="1" r:id="rIdcifkaa_uqidgb613w8itj">
        <w:r>
          <w:rPr>
            <w:rFonts w:ascii="Calibri" w:cs="Calibri" w:eastAsia="Calibri" w:hAnsi="Calibri"/>
            <w:color w:val="1F4E9E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Eliminated a race condition that oversold inventory 10x at 500 concurrent users, using row locking and an atomic Redis Lua gate; sustained up to 2,100 req/s at p95 under 700 ms in k6 load tests.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Designed an async reservation pipeline on Kafka with a transactional outbox, idempotent consumers and a dead-letter topic, plus payment, expiry and Redis/Postgres reconciliation jobs.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Verified correctness with JUnit concurrency tests (500 parallel requests: zero overselling, exactly-once reservations), run on every push via GitHub Actions CI.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Verity: Retrieval-Augmented Q&amp;A System</w:t>
      </w:r>
      <w:r>
        <w:rPr>
          <w:rFonts w:ascii="Calibri" w:cs="Calibri" w:eastAsia="Calibri" w:hAnsi="Calibri"/>
          <w:sz w:val="20"/>
          <w:szCs w:val="20"/>
        </w:rPr>
        <w:t xml:space="preserve"> | Python, FastAPI, ChromaDB, sentence-transformers, Ragas | </w:t>
      </w:r>
      <w:hyperlink w:history="1" r:id="rIdqtvvtizyp8p8funo29ngg">
        <w:r>
          <w:rPr>
            <w:rFonts w:ascii="Calibri" w:cs="Calibri" w:eastAsia="Calibri" w:hAnsi="Calibri"/>
            <w:color w:val="1F4E9E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Built a document Q&amp;A system over PDF, DOCX, TXT and Markdown files, with page-level source citations, an offline fallback mode and a pytest suite.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Implemented hybrid retrieval (dense vector search with ChromaDB plus BM25, merged with Reciprocal Rank Fusion) and cross-encoder reranking.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Raised hit@1 from 0.60 to 0.74 and MRR from 0.74 to 0.83 over dense-only retrieval on a labeled 50-question set (hybrid + reranking also reached hit@3 0.94, hit@5 0.96).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Built an evaluation harness (LLM-free retrieval benchmark plus Ragas answer-quality checks) and used it to find and fix unsupported citations in generated answers.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Resume Compiler: Evidence-Checked Resume Analyzer</w:t>
      </w:r>
      <w:r>
        <w:rPr>
          <w:rFonts w:ascii="Calibri" w:cs="Calibri" w:eastAsia="Calibri" w:hAnsi="Calibri"/>
          <w:sz w:val="20"/>
          <w:szCs w:val="20"/>
        </w:rPr>
        <w:t xml:space="preserve"> | Node.js, Express, JavaScript, Ollama (Llama 3.2 3B) | </w:t>
      </w:r>
      <w:hyperlink w:history="1" r:id="rIdl6izynw_ap-3vxv_xg6wo">
        <w:r>
          <w:rPr>
            <w:rFonts w:ascii="Calibri" w:cs="Calibri" w:eastAsia="Calibri" w:hAnsi="Calibri"/>
            <w:color w:val="1F4E9E"/>
            <w:sz w:val="20"/>
            <w:szCs w:val="20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Built a resume analyzer that scores a resume against a job description, counting a skill match only when backed by an exact quote from the resume, with the score computed in code rather than by the LLM.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Implemented structured-output validation, PII redaction and prompt-injection defenses, backed by 38 automated tests; added an evaluation harness for score consistency and name and college fairness.</w:t>
      </w:r>
    </w:p>
    <w:p>
      <w:pPr>
        <w:pBdr>
          <w:bottom w:val="single" w:color="444444" w:sz="6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0"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 Engineer Intern</w:t>
      </w:r>
      <w:r>
        <w:rPr>
          <w:rFonts w:ascii="Calibri" w:cs="Calibri" w:eastAsia="Calibri" w:hAnsi="Calibri"/>
          <w:sz w:val="20"/>
          <w:szCs w:val="20"/>
        </w:rPr>
        <w:t xml:space="preserve"> | Code Brew Labs, Punjab	May 2025 – Jun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Contributed to an Enterprise AI Knowledge Assistant (Python, FastAPI, ChromaDB), a RAG service for natural-language querying of organizational documents.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Extended the ingestion pipeline to support a new file type, with unit tests for the chunking logic; updated API responses so generated answers link back to their source documents.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Documented the end-to-end pipeline (ingestion, embeddings, semantic search, Q&amp;A) and presented it to the team.</w:t>
      </w:r>
    </w:p>
    <w:p>
      <w:pPr>
        <w:pBdr>
          <w:bottom w:val="single" w:color="444444" w:sz="6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ACHIEVEMENTS AND LEADERSHIP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Solved 150+ Data Structures and Algorithms problems on LeetCode.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Ranked 6th among 300 teams at a Microsoft Student Chapter hackathon.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Finalist, GFG Hackathon, VIT-AP (October 2023).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Social Media and Design Team Lead, GamersCrib Club (1 year); led campus-level technical and gaming events.</w:t>
      </w:r>
    </w:p>
    <w:sectPr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cklsinziwfqjcp19xgn8" Type="http://schemas.openxmlformats.org/officeDocument/2006/relationships/hyperlink" Target="https://linkedin.com/in/arsheen-inamdar" TargetMode="External"/><Relationship Id="rIdti-sjo2waqeqvhzr4qb8f" Type="http://schemas.openxmlformats.org/officeDocument/2006/relationships/hyperlink" Target="https://github.com/arsheen2244" TargetMode="External"/><Relationship Id="rIdcifkaa_uqidgb613w8itj" Type="http://schemas.openxmlformats.org/officeDocument/2006/relationships/hyperlink" Target="https://github.com/arsheen2244/ticket-engine" TargetMode="External"/><Relationship Id="rIdqtvvtizyp8p8funo29ngg" Type="http://schemas.openxmlformats.org/officeDocument/2006/relationships/hyperlink" Target="https://github.com/arsheen2244/verity-ai-knowledge-assistant" TargetMode="External"/><Relationship Id="rIdl6izynw_ap-3vxv_xg6wo" Type="http://schemas.openxmlformats.org/officeDocument/2006/relationships/hyperlink" Target="https://github.com/arsheen2244/resume-compiler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Arsheen Inamdar - Resume</dc:title>
  <dc:creator>Arsheen Inamdar</dc:creator>
  <cp:lastModifiedBy>Un-named</cp:lastModifiedBy>
  <cp:revision>1</cp:revision>
  <dcterms:created xsi:type="dcterms:W3CDTF">2026-10-25T16:06:18.541Z</dcterms:created>
  <dcterms:modified xsi:type="dcterms:W3CDTF">2026-10-25T16:06:18.542Z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