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2AA" w:rsidRDefault="007812AA" w:rsidP="007812AA">
      <w:pPr>
        <w:pStyle w:val="NormalWeb"/>
      </w:pPr>
      <w:bookmarkStart w:id="0" w:name="_GoBack"/>
      <w:bookmarkEnd w:id="0"/>
    </w:p>
    <w:p w:rsidR="00573157" w:rsidRPr="007812AA" w:rsidRDefault="00573157" w:rsidP="002C45B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7812AA">
        <w:rPr>
          <w:rFonts w:ascii="Times New Roman" w:eastAsia="Times New Roman" w:hAnsi="Times New Roman" w:cs="Times New Roman"/>
          <w:b/>
          <w:bCs/>
          <w:sz w:val="36"/>
          <w:szCs w:val="36"/>
          <w:lang w:eastAsia="en-GB"/>
        </w:rPr>
        <w:t>Where taking care of the whole of you is at the heart of all that we do</w:t>
      </w:r>
    </w:p>
    <w:p w:rsidR="00317A0A" w:rsidRDefault="00317A0A" w:rsidP="002C45B3"/>
    <w:p w:rsidR="00573157" w:rsidRDefault="00573157" w:rsidP="002C45B3">
      <w:r w:rsidRPr="00E46DDE">
        <w:t xml:space="preserve">A visit to our premises will assure you that we can offer a private, relaxing and confidential location, which enables you to start to relax the moment you step through the door. We aim to give all our clients the opportunity to relax and unwind before and after their treatment and refreshments will be available. Home visits are also available – just use our booking form to </w:t>
      </w:r>
      <w:r w:rsidR="006909B7">
        <w:t>make an appointment.</w:t>
      </w:r>
    </w:p>
    <w:p w:rsidR="00F16139" w:rsidRDefault="00573157" w:rsidP="002C45B3">
      <w:r>
        <w:t>Massage4U offers a selected range of holistic therapies from our comfortable private clinic on the Broadway in Stanmore. Among our range of therapies we can provide Clinical Hypnotherapy, Massage, Aromatherapy, and Reflexology.</w:t>
      </w:r>
      <w:r>
        <w:br/>
      </w:r>
      <w:r>
        <w:br/>
        <w:t>The priority of our highly qualified and fully insured therapists is to provide high quality treatment to our clients based on the client’s individual needs. Each new client will be assessed by a therapist to determine the most appropriate treatment, either in the form of sessions with a therapist offering a single therapy or from a combination of therapist and treatments. We believe that this offers the client the best possible standard of care and value for money. This approach balances the client’s preferences and their goals in coming to see us, with our aim to provide a cost effective service.</w:t>
      </w:r>
      <w:r>
        <w:br/>
      </w:r>
      <w:r>
        <w:br/>
        <w:t>Holistic therapy is an approach, which treats the client as a whole person and looks at the interactions between how we feel, our physical health, our emotional well being and our thoughts. This approach is complimentary to mainstream medicine and we often work alongside the clients GP or other medical support. This approach is often referred to as the ‘integrated health care model’. We are registered with the NHS Directory of Complementary and Alternative Practitioners.</w:t>
      </w:r>
      <w:r>
        <w:br/>
      </w:r>
      <w:r>
        <w:br/>
      </w:r>
    </w:p>
    <w:sectPr w:rsidR="00F16139" w:rsidSect="00D85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42"/>
    <w:rsid w:val="002762FC"/>
    <w:rsid w:val="002A195B"/>
    <w:rsid w:val="002C45B3"/>
    <w:rsid w:val="00317A0A"/>
    <w:rsid w:val="004A6475"/>
    <w:rsid w:val="00573157"/>
    <w:rsid w:val="00660BC0"/>
    <w:rsid w:val="006909B7"/>
    <w:rsid w:val="007812AA"/>
    <w:rsid w:val="00B92034"/>
    <w:rsid w:val="00C67242"/>
    <w:rsid w:val="00D8517B"/>
    <w:rsid w:val="00E46DDE"/>
    <w:rsid w:val="00F16139"/>
    <w:rsid w:val="00F94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E9027-05E1-493D-B526-D41B1558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12A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next w:val="Normal"/>
    <w:link w:val="Heading5Char"/>
    <w:uiPriority w:val="9"/>
    <w:semiHidden/>
    <w:unhideWhenUsed/>
    <w:qFormat/>
    <w:rsid w:val="007812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2AA"/>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812AA"/>
    <w:rPr>
      <w:color w:val="0000FF"/>
      <w:u w:val="single"/>
    </w:rPr>
  </w:style>
  <w:style w:type="paragraph" w:styleId="NormalWeb">
    <w:name w:val="Normal (Web)"/>
    <w:basedOn w:val="Normal"/>
    <w:uiPriority w:val="99"/>
    <w:semiHidden/>
    <w:unhideWhenUsed/>
    <w:rsid w:val="007812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812AA"/>
    <w:rPr>
      <w:b/>
      <w:bCs/>
    </w:rPr>
  </w:style>
  <w:style w:type="character" w:customStyle="1" w:styleId="Heading5Char">
    <w:name w:val="Heading 5 Char"/>
    <w:basedOn w:val="DefaultParagraphFont"/>
    <w:link w:val="Heading5"/>
    <w:uiPriority w:val="9"/>
    <w:semiHidden/>
    <w:rsid w:val="007812A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78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25461">
      <w:bodyDiv w:val="1"/>
      <w:marLeft w:val="0"/>
      <w:marRight w:val="0"/>
      <w:marTop w:val="0"/>
      <w:marBottom w:val="0"/>
      <w:divBdr>
        <w:top w:val="none" w:sz="0" w:space="0" w:color="auto"/>
        <w:left w:val="none" w:sz="0" w:space="0" w:color="auto"/>
        <w:bottom w:val="none" w:sz="0" w:space="0" w:color="auto"/>
        <w:right w:val="none" w:sz="0" w:space="0" w:color="auto"/>
      </w:divBdr>
      <w:divsChild>
        <w:div w:id="572012554">
          <w:marLeft w:val="0"/>
          <w:marRight w:val="0"/>
          <w:marTop w:val="0"/>
          <w:marBottom w:val="0"/>
          <w:divBdr>
            <w:top w:val="none" w:sz="0" w:space="0" w:color="auto"/>
            <w:left w:val="none" w:sz="0" w:space="0" w:color="auto"/>
            <w:bottom w:val="none" w:sz="0" w:space="0" w:color="auto"/>
            <w:right w:val="none" w:sz="0" w:space="0" w:color="auto"/>
          </w:divBdr>
          <w:divsChild>
            <w:div w:id="69545377">
              <w:marLeft w:val="0"/>
              <w:marRight w:val="0"/>
              <w:marTop w:val="0"/>
              <w:marBottom w:val="0"/>
              <w:divBdr>
                <w:top w:val="none" w:sz="0" w:space="0" w:color="auto"/>
                <w:left w:val="none" w:sz="0" w:space="0" w:color="auto"/>
                <w:bottom w:val="none" w:sz="0" w:space="0" w:color="auto"/>
                <w:right w:val="none" w:sz="0" w:space="0" w:color="auto"/>
              </w:divBdr>
              <w:divsChild>
                <w:div w:id="142358852">
                  <w:marLeft w:val="0"/>
                  <w:marRight w:val="0"/>
                  <w:marTop w:val="0"/>
                  <w:marBottom w:val="0"/>
                  <w:divBdr>
                    <w:top w:val="none" w:sz="0" w:space="0" w:color="auto"/>
                    <w:left w:val="none" w:sz="0" w:space="0" w:color="auto"/>
                    <w:bottom w:val="none" w:sz="0" w:space="0" w:color="auto"/>
                    <w:right w:val="none" w:sz="0" w:space="0" w:color="auto"/>
                  </w:divBdr>
                  <w:divsChild>
                    <w:div w:id="331764718">
                      <w:marLeft w:val="0"/>
                      <w:marRight w:val="0"/>
                      <w:marTop w:val="0"/>
                      <w:marBottom w:val="0"/>
                      <w:divBdr>
                        <w:top w:val="none" w:sz="0" w:space="0" w:color="auto"/>
                        <w:left w:val="none" w:sz="0" w:space="0" w:color="auto"/>
                        <w:bottom w:val="none" w:sz="0" w:space="0" w:color="auto"/>
                        <w:right w:val="none" w:sz="0" w:space="0" w:color="auto"/>
                      </w:divBdr>
                      <w:divsChild>
                        <w:div w:id="154347420">
                          <w:marLeft w:val="0"/>
                          <w:marRight w:val="0"/>
                          <w:marTop w:val="0"/>
                          <w:marBottom w:val="0"/>
                          <w:divBdr>
                            <w:top w:val="none" w:sz="0" w:space="0" w:color="auto"/>
                            <w:left w:val="none" w:sz="0" w:space="0" w:color="auto"/>
                            <w:bottom w:val="none" w:sz="0" w:space="0" w:color="auto"/>
                            <w:right w:val="none" w:sz="0" w:space="0" w:color="auto"/>
                          </w:divBdr>
                          <w:divsChild>
                            <w:div w:id="289633055">
                              <w:marLeft w:val="0"/>
                              <w:marRight w:val="0"/>
                              <w:marTop w:val="0"/>
                              <w:marBottom w:val="0"/>
                              <w:divBdr>
                                <w:top w:val="none" w:sz="0" w:space="0" w:color="auto"/>
                                <w:left w:val="none" w:sz="0" w:space="0" w:color="auto"/>
                                <w:bottom w:val="none" w:sz="0" w:space="0" w:color="auto"/>
                                <w:right w:val="none" w:sz="0" w:space="0" w:color="auto"/>
                              </w:divBdr>
                              <w:divsChild>
                                <w:div w:id="444350305">
                                  <w:marLeft w:val="0"/>
                                  <w:marRight w:val="0"/>
                                  <w:marTop w:val="0"/>
                                  <w:marBottom w:val="0"/>
                                  <w:divBdr>
                                    <w:top w:val="none" w:sz="0" w:space="0" w:color="auto"/>
                                    <w:left w:val="none" w:sz="0" w:space="0" w:color="auto"/>
                                    <w:bottom w:val="none" w:sz="0" w:space="0" w:color="auto"/>
                                    <w:right w:val="none" w:sz="0" w:space="0" w:color="auto"/>
                                  </w:divBdr>
                                  <w:divsChild>
                                    <w:div w:id="1725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189485">
      <w:bodyDiv w:val="1"/>
      <w:marLeft w:val="0"/>
      <w:marRight w:val="0"/>
      <w:marTop w:val="0"/>
      <w:marBottom w:val="0"/>
      <w:divBdr>
        <w:top w:val="none" w:sz="0" w:space="0" w:color="auto"/>
        <w:left w:val="none" w:sz="0" w:space="0" w:color="auto"/>
        <w:bottom w:val="none" w:sz="0" w:space="0" w:color="auto"/>
        <w:right w:val="none" w:sz="0" w:space="0" w:color="auto"/>
      </w:divBdr>
      <w:divsChild>
        <w:div w:id="1899896644">
          <w:marLeft w:val="0"/>
          <w:marRight w:val="0"/>
          <w:marTop w:val="0"/>
          <w:marBottom w:val="0"/>
          <w:divBdr>
            <w:top w:val="none" w:sz="0" w:space="0" w:color="auto"/>
            <w:left w:val="none" w:sz="0" w:space="0" w:color="auto"/>
            <w:bottom w:val="none" w:sz="0" w:space="0" w:color="auto"/>
            <w:right w:val="none" w:sz="0" w:space="0" w:color="auto"/>
          </w:divBdr>
          <w:divsChild>
            <w:div w:id="1666325629">
              <w:marLeft w:val="0"/>
              <w:marRight w:val="0"/>
              <w:marTop w:val="0"/>
              <w:marBottom w:val="0"/>
              <w:divBdr>
                <w:top w:val="none" w:sz="0" w:space="0" w:color="auto"/>
                <w:left w:val="none" w:sz="0" w:space="0" w:color="auto"/>
                <w:bottom w:val="none" w:sz="0" w:space="0" w:color="auto"/>
                <w:right w:val="none" w:sz="0" w:space="0" w:color="auto"/>
              </w:divBdr>
              <w:divsChild>
                <w:div w:id="826286482">
                  <w:marLeft w:val="0"/>
                  <w:marRight w:val="0"/>
                  <w:marTop w:val="0"/>
                  <w:marBottom w:val="0"/>
                  <w:divBdr>
                    <w:top w:val="none" w:sz="0" w:space="0" w:color="auto"/>
                    <w:left w:val="none" w:sz="0" w:space="0" w:color="auto"/>
                    <w:bottom w:val="none" w:sz="0" w:space="0" w:color="auto"/>
                    <w:right w:val="none" w:sz="0" w:space="0" w:color="auto"/>
                  </w:divBdr>
                  <w:divsChild>
                    <w:div w:id="1976257885">
                      <w:marLeft w:val="0"/>
                      <w:marRight w:val="0"/>
                      <w:marTop w:val="0"/>
                      <w:marBottom w:val="0"/>
                      <w:divBdr>
                        <w:top w:val="none" w:sz="0" w:space="0" w:color="auto"/>
                        <w:left w:val="none" w:sz="0" w:space="0" w:color="auto"/>
                        <w:bottom w:val="none" w:sz="0" w:space="0" w:color="auto"/>
                        <w:right w:val="none" w:sz="0" w:space="0" w:color="auto"/>
                      </w:divBdr>
                      <w:divsChild>
                        <w:div w:id="1625579359">
                          <w:marLeft w:val="0"/>
                          <w:marRight w:val="0"/>
                          <w:marTop w:val="0"/>
                          <w:marBottom w:val="0"/>
                          <w:divBdr>
                            <w:top w:val="none" w:sz="0" w:space="0" w:color="auto"/>
                            <w:left w:val="none" w:sz="0" w:space="0" w:color="auto"/>
                            <w:bottom w:val="none" w:sz="0" w:space="0" w:color="auto"/>
                            <w:right w:val="none" w:sz="0" w:space="0" w:color="auto"/>
                          </w:divBdr>
                          <w:divsChild>
                            <w:div w:id="494029545">
                              <w:marLeft w:val="0"/>
                              <w:marRight w:val="0"/>
                              <w:marTop w:val="0"/>
                              <w:marBottom w:val="0"/>
                              <w:divBdr>
                                <w:top w:val="none" w:sz="0" w:space="0" w:color="auto"/>
                                <w:left w:val="none" w:sz="0" w:space="0" w:color="auto"/>
                                <w:bottom w:val="none" w:sz="0" w:space="0" w:color="auto"/>
                                <w:right w:val="none" w:sz="0" w:space="0" w:color="auto"/>
                              </w:divBdr>
                              <w:divsChild>
                                <w:div w:id="171334593">
                                  <w:marLeft w:val="0"/>
                                  <w:marRight w:val="0"/>
                                  <w:marTop w:val="0"/>
                                  <w:marBottom w:val="0"/>
                                  <w:divBdr>
                                    <w:top w:val="none" w:sz="0" w:space="0" w:color="auto"/>
                                    <w:left w:val="none" w:sz="0" w:space="0" w:color="auto"/>
                                    <w:bottom w:val="none" w:sz="0" w:space="0" w:color="auto"/>
                                    <w:right w:val="none" w:sz="0" w:space="0" w:color="auto"/>
                                  </w:divBdr>
                                  <w:divsChild>
                                    <w:div w:id="2111386724">
                                      <w:marLeft w:val="0"/>
                                      <w:marRight w:val="0"/>
                                      <w:marTop w:val="0"/>
                                      <w:marBottom w:val="0"/>
                                      <w:divBdr>
                                        <w:top w:val="none" w:sz="0" w:space="0" w:color="auto"/>
                                        <w:left w:val="none" w:sz="0" w:space="0" w:color="auto"/>
                                        <w:bottom w:val="none" w:sz="0" w:space="0" w:color="auto"/>
                                        <w:right w:val="none" w:sz="0" w:space="0" w:color="auto"/>
                                      </w:divBdr>
                                      <w:divsChild>
                                        <w:div w:id="1050495101">
                                          <w:marLeft w:val="0"/>
                                          <w:marRight w:val="0"/>
                                          <w:marTop w:val="0"/>
                                          <w:marBottom w:val="0"/>
                                          <w:divBdr>
                                            <w:top w:val="none" w:sz="0" w:space="0" w:color="auto"/>
                                            <w:left w:val="none" w:sz="0" w:space="0" w:color="auto"/>
                                            <w:bottom w:val="none" w:sz="0" w:space="0" w:color="auto"/>
                                            <w:right w:val="none" w:sz="0" w:space="0" w:color="auto"/>
                                          </w:divBdr>
                                          <w:divsChild>
                                            <w:div w:id="1570771430">
                                              <w:marLeft w:val="0"/>
                                              <w:marRight w:val="0"/>
                                              <w:marTop w:val="0"/>
                                              <w:marBottom w:val="0"/>
                                              <w:divBdr>
                                                <w:top w:val="none" w:sz="0" w:space="0" w:color="auto"/>
                                                <w:left w:val="none" w:sz="0" w:space="0" w:color="auto"/>
                                                <w:bottom w:val="none" w:sz="0" w:space="0" w:color="auto"/>
                                                <w:right w:val="none" w:sz="0" w:space="0" w:color="auto"/>
                                              </w:divBdr>
                                              <w:divsChild>
                                                <w:div w:id="120349639">
                                                  <w:marLeft w:val="0"/>
                                                  <w:marRight w:val="0"/>
                                                  <w:marTop w:val="0"/>
                                                  <w:marBottom w:val="0"/>
                                                  <w:divBdr>
                                                    <w:top w:val="none" w:sz="0" w:space="0" w:color="auto"/>
                                                    <w:left w:val="none" w:sz="0" w:space="0" w:color="auto"/>
                                                    <w:bottom w:val="none" w:sz="0" w:space="0" w:color="auto"/>
                                                    <w:right w:val="none" w:sz="0" w:space="0" w:color="auto"/>
                                                  </w:divBdr>
                                                  <w:divsChild>
                                                    <w:div w:id="1137600705">
                                                      <w:marLeft w:val="0"/>
                                                      <w:marRight w:val="0"/>
                                                      <w:marTop w:val="0"/>
                                                      <w:marBottom w:val="0"/>
                                                      <w:divBdr>
                                                        <w:top w:val="none" w:sz="0" w:space="0" w:color="auto"/>
                                                        <w:left w:val="none" w:sz="0" w:space="0" w:color="auto"/>
                                                        <w:bottom w:val="none" w:sz="0" w:space="0" w:color="auto"/>
                                                        <w:right w:val="none" w:sz="0" w:space="0" w:color="auto"/>
                                                      </w:divBdr>
                                                      <w:divsChild>
                                                        <w:div w:id="2076273255">
                                                          <w:marLeft w:val="0"/>
                                                          <w:marRight w:val="0"/>
                                                          <w:marTop w:val="0"/>
                                                          <w:marBottom w:val="0"/>
                                                          <w:divBdr>
                                                            <w:top w:val="none" w:sz="0" w:space="0" w:color="auto"/>
                                                            <w:left w:val="none" w:sz="0" w:space="0" w:color="auto"/>
                                                            <w:bottom w:val="none" w:sz="0" w:space="0" w:color="auto"/>
                                                            <w:right w:val="none" w:sz="0" w:space="0" w:color="auto"/>
                                                          </w:divBdr>
                                                        </w:div>
                                                        <w:div w:id="444886222">
                                                          <w:marLeft w:val="0"/>
                                                          <w:marRight w:val="0"/>
                                                          <w:marTop w:val="0"/>
                                                          <w:marBottom w:val="0"/>
                                                          <w:divBdr>
                                                            <w:top w:val="none" w:sz="0" w:space="0" w:color="auto"/>
                                                            <w:left w:val="none" w:sz="0" w:space="0" w:color="auto"/>
                                                            <w:bottom w:val="none" w:sz="0" w:space="0" w:color="auto"/>
                                                            <w:right w:val="none" w:sz="0" w:space="0" w:color="auto"/>
                                                          </w:divBdr>
                                                        </w:div>
                                                      </w:divsChild>
                                                    </w:div>
                                                    <w:div w:id="674116175">
                                                      <w:marLeft w:val="0"/>
                                                      <w:marRight w:val="0"/>
                                                      <w:marTop w:val="0"/>
                                                      <w:marBottom w:val="0"/>
                                                      <w:divBdr>
                                                        <w:top w:val="none" w:sz="0" w:space="0" w:color="auto"/>
                                                        <w:left w:val="none" w:sz="0" w:space="0" w:color="auto"/>
                                                        <w:bottom w:val="none" w:sz="0" w:space="0" w:color="auto"/>
                                                        <w:right w:val="none" w:sz="0" w:space="0" w:color="auto"/>
                                                      </w:divBdr>
                                                      <w:divsChild>
                                                        <w:div w:id="1371882461">
                                                          <w:marLeft w:val="0"/>
                                                          <w:marRight w:val="0"/>
                                                          <w:marTop w:val="0"/>
                                                          <w:marBottom w:val="0"/>
                                                          <w:divBdr>
                                                            <w:top w:val="none" w:sz="0" w:space="0" w:color="auto"/>
                                                            <w:left w:val="none" w:sz="0" w:space="0" w:color="auto"/>
                                                            <w:bottom w:val="none" w:sz="0" w:space="0" w:color="auto"/>
                                                            <w:right w:val="none" w:sz="0" w:space="0" w:color="auto"/>
                                                          </w:divBdr>
                                                        </w:div>
                                                        <w:div w:id="472525961">
                                                          <w:marLeft w:val="0"/>
                                                          <w:marRight w:val="0"/>
                                                          <w:marTop w:val="0"/>
                                                          <w:marBottom w:val="0"/>
                                                          <w:divBdr>
                                                            <w:top w:val="none" w:sz="0" w:space="0" w:color="auto"/>
                                                            <w:left w:val="none" w:sz="0" w:space="0" w:color="auto"/>
                                                            <w:bottom w:val="none" w:sz="0" w:space="0" w:color="auto"/>
                                                            <w:right w:val="none" w:sz="0" w:space="0" w:color="auto"/>
                                                          </w:divBdr>
                                                        </w:div>
                                                      </w:divsChild>
                                                    </w:div>
                                                    <w:div w:id="522747857">
                                                      <w:marLeft w:val="0"/>
                                                      <w:marRight w:val="0"/>
                                                      <w:marTop w:val="0"/>
                                                      <w:marBottom w:val="0"/>
                                                      <w:divBdr>
                                                        <w:top w:val="none" w:sz="0" w:space="0" w:color="auto"/>
                                                        <w:left w:val="none" w:sz="0" w:space="0" w:color="auto"/>
                                                        <w:bottom w:val="none" w:sz="0" w:space="0" w:color="auto"/>
                                                        <w:right w:val="none" w:sz="0" w:space="0" w:color="auto"/>
                                                      </w:divBdr>
                                                    </w:div>
                                                    <w:div w:id="644315667">
                                                      <w:marLeft w:val="0"/>
                                                      <w:marRight w:val="0"/>
                                                      <w:marTop w:val="0"/>
                                                      <w:marBottom w:val="0"/>
                                                      <w:divBdr>
                                                        <w:top w:val="none" w:sz="0" w:space="0" w:color="auto"/>
                                                        <w:left w:val="none" w:sz="0" w:space="0" w:color="auto"/>
                                                        <w:bottom w:val="none" w:sz="0" w:space="0" w:color="auto"/>
                                                        <w:right w:val="none" w:sz="0" w:space="0" w:color="auto"/>
                                                      </w:divBdr>
                                                    </w:div>
                                                    <w:div w:id="15190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2811">
                                              <w:marLeft w:val="0"/>
                                              <w:marRight w:val="0"/>
                                              <w:marTop w:val="0"/>
                                              <w:marBottom w:val="0"/>
                                              <w:divBdr>
                                                <w:top w:val="none" w:sz="0" w:space="0" w:color="auto"/>
                                                <w:left w:val="none" w:sz="0" w:space="0" w:color="auto"/>
                                                <w:bottom w:val="none" w:sz="0" w:space="0" w:color="auto"/>
                                                <w:right w:val="none" w:sz="0" w:space="0" w:color="auto"/>
                                              </w:divBdr>
                                            </w:div>
                                            <w:div w:id="1237588739">
                                              <w:marLeft w:val="0"/>
                                              <w:marRight w:val="0"/>
                                              <w:marTop w:val="0"/>
                                              <w:marBottom w:val="0"/>
                                              <w:divBdr>
                                                <w:top w:val="none" w:sz="0" w:space="0" w:color="auto"/>
                                                <w:left w:val="none" w:sz="0" w:space="0" w:color="auto"/>
                                                <w:bottom w:val="none" w:sz="0" w:space="0" w:color="auto"/>
                                                <w:right w:val="none" w:sz="0" w:space="0" w:color="auto"/>
                                              </w:divBdr>
                                              <w:divsChild>
                                                <w:div w:id="1976636136">
                                                  <w:marLeft w:val="0"/>
                                                  <w:marRight w:val="0"/>
                                                  <w:marTop w:val="0"/>
                                                  <w:marBottom w:val="0"/>
                                                  <w:divBdr>
                                                    <w:top w:val="none" w:sz="0" w:space="0" w:color="auto"/>
                                                    <w:left w:val="none" w:sz="0" w:space="0" w:color="auto"/>
                                                    <w:bottom w:val="none" w:sz="0" w:space="0" w:color="auto"/>
                                                    <w:right w:val="none" w:sz="0" w:space="0" w:color="auto"/>
                                                  </w:divBdr>
                                                </w:div>
                                              </w:divsChild>
                                            </w:div>
                                            <w:div w:id="1916620039">
                                              <w:marLeft w:val="0"/>
                                              <w:marRight w:val="0"/>
                                              <w:marTop w:val="0"/>
                                              <w:marBottom w:val="0"/>
                                              <w:divBdr>
                                                <w:top w:val="none" w:sz="0" w:space="0" w:color="auto"/>
                                                <w:left w:val="none" w:sz="0" w:space="0" w:color="auto"/>
                                                <w:bottom w:val="none" w:sz="0" w:space="0" w:color="auto"/>
                                                <w:right w:val="none" w:sz="0" w:space="0" w:color="auto"/>
                                              </w:divBdr>
                                              <w:divsChild>
                                                <w:div w:id="1486778652">
                                                  <w:marLeft w:val="0"/>
                                                  <w:marRight w:val="0"/>
                                                  <w:marTop w:val="0"/>
                                                  <w:marBottom w:val="0"/>
                                                  <w:divBdr>
                                                    <w:top w:val="none" w:sz="0" w:space="0" w:color="auto"/>
                                                    <w:left w:val="none" w:sz="0" w:space="0" w:color="auto"/>
                                                    <w:bottom w:val="none" w:sz="0" w:space="0" w:color="auto"/>
                                                    <w:right w:val="none" w:sz="0" w:space="0" w:color="auto"/>
                                                  </w:divBdr>
                                                </w:div>
                                              </w:divsChild>
                                            </w:div>
                                            <w:div w:id="439035156">
                                              <w:marLeft w:val="0"/>
                                              <w:marRight w:val="0"/>
                                              <w:marTop w:val="0"/>
                                              <w:marBottom w:val="0"/>
                                              <w:divBdr>
                                                <w:top w:val="none" w:sz="0" w:space="0" w:color="auto"/>
                                                <w:left w:val="none" w:sz="0" w:space="0" w:color="auto"/>
                                                <w:bottom w:val="none" w:sz="0" w:space="0" w:color="auto"/>
                                                <w:right w:val="none" w:sz="0" w:space="0" w:color="auto"/>
                                              </w:divBdr>
                                            </w:div>
                                            <w:div w:id="1377972126">
                                              <w:marLeft w:val="0"/>
                                              <w:marRight w:val="0"/>
                                              <w:marTop w:val="0"/>
                                              <w:marBottom w:val="0"/>
                                              <w:divBdr>
                                                <w:top w:val="none" w:sz="0" w:space="0" w:color="auto"/>
                                                <w:left w:val="none" w:sz="0" w:space="0" w:color="auto"/>
                                                <w:bottom w:val="none" w:sz="0" w:space="0" w:color="auto"/>
                                                <w:right w:val="none" w:sz="0" w:space="0" w:color="auto"/>
                                              </w:divBdr>
                                              <w:divsChild>
                                                <w:div w:id="1949389315">
                                                  <w:marLeft w:val="0"/>
                                                  <w:marRight w:val="0"/>
                                                  <w:marTop w:val="0"/>
                                                  <w:marBottom w:val="0"/>
                                                  <w:divBdr>
                                                    <w:top w:val="none" w:sz="0" w:space="0" w:color="auto"/>
                                                    <w:left w:val="none" w:sz="0" w:space="0" w:color="auto"/>
                                                    <w:bottom w:val="none" w:sz="0" w:space="0" w:color="auto"/>
                                                    <w:right w:val="none" w:sz="0" w:space="0" w:color="auto"/>
                                                  </w:divBdr>
                                                </w:div>
                                              </w:divsChild>
                                            </w:div>
                                            <w:div w:id="2058360321">
                                              <w:marLeft w:val="0"/>
                                              <w:marRight w:val="0"/>
                                              <w:marTop w:val="0"/>
                                              <w:marBottom w:val="0"/>
                                              <w:divBdr>
                                                <w:top w:val="none" w:sz="0" w:space="0" w:color="auto"/>
                                                <w:left w:val="none" w:sz="0" w:space="0" w:color="auto"/>
                                                <w:bottom w:val="none" w:sz="0" w:space="0" w:color="auto"/>
                                                <w:right w:val="none" w:sz="0" w:space="0" w:color="auto"/>
                                              </w:divBdr>
                                              <w:divsChild>
                                                <w:div w:id="583344349">
                                                  <w:marLeft w:val="0"/>
                                                  <w:marRight w:val="0"/>
                                                  <w:marTop w:val="0"/>
                                                  <w:marBottom w:val="0"/>
                                                  <w:divBdr>
                                                    <w:top w:val="single" w:sz="6" w:space="0" w:color="000000"/>
                                                    <w:left w:val="single" w:sz="6" w:space="0" w:color="000000"/>
                                                    <w:bottom w:val="single" w:sz="6" w:space="0" w:color="000000"/>
                                                    <w:right w:val="single" w:sz="6" w:space="0" w:color="000000"/>
                                                  </w:divBdr>
                                                  <w:divsChild>
                                                    <w:div w:id="1331175197">
                                                      <w:marLeft w:val="0"/>
                                                      <w:marRight w:val="0"/>
                                                      <w:marTop w:val="0"/>
                                                      <w:marBottom w:val="0"/>
                                                      <w:divBdr>
                                                        <w:top w:val="single" w:sz="6" w:space="0" w:color="FFFFFF"/>
                                                        <w:left w:val="single" w:sz="6" w:space="0" w:color="FFFFFF"/>
                                                        <w:bottom w:val="single" w:sz="6" w:space="0" w:color="B0B0B0"/>
                                                        <w:right w:val="single" w:sz="6" w:space="0" w:color="B0B0B0"/>
                                                      </w:divBdr>
                                                    </w:div>
                                                  </w:divsChild>
                                                </w:div>
                                                <w:div w:id="1146120938">
                                                  <w:marLeft w:val="0"/>
                                                  <w:marRight w:val="0"/>
                                                  <w:marTop w:val="0"/>
                                                  <w:marBottom w:val="0"/>
                                                  <w:divBdr>
                                                    <w:top w:val="single" w:sz="6" w:space="0" w:color="000000"/>
                                                    <w:left w:val="single" w:sz="6" w:space="0" w:color="000000"/>
                                                    <w:bottom w:val="single" w:sz="6" w:space="0" w:color="000000"/>
                                                    <w:right w:val="single" w:sz="6" w:space="0" w:color="000000"/>
                                                  </w:divBdr>
                                                  <w:divsChild>
                                                    <w:div w:id="1573658391">
                                                      <w:marLeft w:val="0"/>
                                                      <w:marRight w:val="0"/>
                                                      <w:marTop w:val="0"/>
                                                      <w:marBottom w:val="0"/>
                                                      <w:divBdr>
                                                        <w:top w:val="single" w:sz="6" w:space="0" w:color="FFFFFF"/>
                                                        <w:left w:val="single" w:sz="6" w:space="0" w:color="FFFFFF"/>
                                                        <w:bottom w:val="single" w:sz="6" w:space="0" w:color="B0B0B0"/>
                                                        <w:right w:val="single" w:sz="6" w:space="0" w:color="B0B0B0"/>
                                                      </w:divBdr>
                                                    </w:div>
                                                  </w:divsChild>
                                                </w:div>
                                                <w:div w:id="144203043">
                                                  <w:marLeft w:val="0"/>
                                                  <w:marRight w:val="0"/>
                                                  <w:marTop w:val="0"/>
                                                  <w:marBottom w:val="0"/>
                                                  <w:divBdr>
                                                    <w:top w:val="single" w:sz="6" w:space="0" w:color="000000"/>
                                                    <w:left w:val="single" w:sz="6" w:space="0" w:color="000000"/>
                                                    <w:bottom w:val="single" w:sz="6" w:space="0" w:color="000000"/>
                                                    <w:right w:val="single" w:sz="6" w:space="0" w:color="000000"/>
                                                  </w:divBdr>
                                                  <w:divsChild>
                                                    <w:div w:id="1196506713">
                                                      <w:marLeft w:val="0"/>
                                                      <w:marRight w:val="0"/>
                                                      <w:marTop w:val="0"/>
                                                      <w:marBottom w:val="0"/>
                                                      <w:divBdr>
                                                        <w:top w:val="single" w:sz="6" w:space="0" w:color="345684"/>
                                                        <w:left w:val="single" w:sz="6" w:space="0" w:color="345684"/>
                                                        <w:bottom w:val="single" w:sz="6" w:space="0" w:color="6C9DDF"/>
                                                        <w:right w:val="single" w:sz="6" w:space="0" w:color="6C9DDF"/>
                                                      </w:divBdr>
                                                    </w:div>
                                                  </w:divsChild>
                                                </w:div>
                                                <w:div w:id="1666087025">
                                                  <w:marLeft w:val="0"/>
                                                  <w:marRight w:val="0"/>
                                                  <w:marTop w:val="0"/>
                                                  <w:marBottom w:val="0"/>
                                                  <w:divBdr>
                                                    <w:top w:val="single" w:sz="6" w:space="0" w:color="000000"/>
                                                    <w:left w:val="single" w:sz="6" w:space="0" w:color="000000"/>
                                                    <w:bottom w:val="single" w:sz="6" w:space="0" w:color="000000"/>
                                                    <w:right w:val="single" w:sz="6" w:space="0" w:color="000000"/>
                                                  </w:divBdr>
                                                  <w:divsChild>
                                                    <w:div w:id="1003894216">
                                                      <w:marLeft w:val="0"/>
                                                      <w:marRight w:val="0"/>
                                                      <w:marTop w:val="0"/>
                                                      <w:marBottom w:val="0"/>
                                                      <w:divBdr>
                                                        <w:top w:val="single" w:sz="6" w:space="0" w:color="FFFFFF"/>
                                                        <w:left w:val="single" w:sz="6" w:space="0" w:color="FFFFFF"/>
                                                        <w:bottom w:val="single" w:sz="6" w:space="0" w:color="B0B0B0"/>
                                                        <w:right w:val="single" w:sz="6" w:space="0" w:color="B0B0B0"/>
                                                      </w:divBdr>
                                                    </w:div>
                                                  </w:divsChild>
                                                </w:div>
                                                <w:div w:id="879509939">
                                                  <w:marLeft w:val="0"/>
                                                  <w:marRight w:val="0"/>
                                                  <w:marTop w:val="0"/>
                                                  <w:marBottom w:val="0"/>
                                                  <w:divBdr>
                                                    <w:top w:val="single" w:sz="6" w:space="0" w:color="000000"/>
                                                    <w:left w:val="single" w:sz="6" w:space="0" w:color="000000"/>
                                                    <w:bottom w:val="single" w:sz="6" w:space="0" w:color="000000"/>
                                                    <w:right w:val="single" w:sz="6" w:space="0" w:color="000000"/>
                                                  </w:divBdr>
                                                  <w:divsChild>
                                                    <w:div w:id="740297840">
                                                      <w:marLeft w:val="0"/>
                                                      <w:marRight w:val="0"/>
                                                      <w:marTop w:val="0"/>
                                                      <w:marBottom w:val="0"/>
                                                      <w:divBdr>
                                                        <w:top w:val="single" w:sz="6" w:space="0" w:color="FFFFFF"/>
                                                        <w:left w:val="single" w:sz="6" w:space="0" w:color="FFFFFF"/>
                                                        <w:bottom w:val="single" w:sz="6" w:space="0" w:color="B0B0B0"/>
                                                        <w:right w:val="single" w:sz="6" w:space="0" w:color="B0B0B0"/>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Stanmore College</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Cannon</dc:creator>
  <cp:keywords/>
  <dc:description/>
  <cp:lastModifiedBy>Ahmed Arshe</cp:lastModifiedBy>
  <cp:revision>2</cp:revision>
  <dcterms:created xsi:type="dcterms:W3CDTF">2015-11-23T09:59:00Z</dcterms:created>
  <dcterms:modified xsi:type="dcterms:W3CDTF">2015-11-23T09:59:00Z</dcterms:modified>
</cp:coreProperties>
</file>