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5C3" w:rsidRDefault="004D1677" w:rsidP="00C535C3">
      <w:pPr>
        <w:rPr>
          <w:rFonts w:ascii="Arial Black" w:hAnsi="Arial Black"/>
          <w:sz w:val="52"/>
          <w:szCs w:val="52"/>
        </w:rPr>
      </w:pPr>
      <w:r>
        <w:rPr>
          <w:rFonts w:ascii="Arial Black" w:hAnsi="Arial Black"/>
          <w:sz w:val="52"/>
          <w:szCs w:val="52"/>
        </w:rPr>
        <w:t xml:space="preserve">        </w:t>
      </w:r>
      <w:r w:rsidR="00154A7E">
        <w:rPr>
          <w:rFonts w:ascii="Arial Black" w:hAnsi="Arial Black"/>
          <w:sz w:val="52"/>
          <w:szCs w:val="52"/>
        </w:rPr>
        <w:t xml:space="preserve">  </w:t>
      </w:r>
      <w:r>
        <w:rPr>
          <w:rFonts w:ascii="Arial Black" w:hAnsi="Arial Black"/>
          <w:sz w:val="52"/>
          <w:szCs w:val="52"/>
        </w:rPr>
        <w:t xml:space="preserve"> </w:t>
      </w:r>
      <w:r w:rsidR="00C535C3" w:rsidRPr="00C535C3">
        <w:rPr>
          <w:rFonts w:ascii="Arial Black" w:hAnsi="Arial Black"/>
          <w:sz w:val="52"/>
          <w:szCs w:val="52"/>
        </w:rPr>
        <w:t>Smart Panel Lights</w:t>
      </w:r>
    </w:p>
    <w:p w:rsidR="00C535C3" w:rsidRPr="00C535C3" w:rsidRDefault="00C535C3" w:rsidP="00C535C3">
      <w:pPr>
        <w:rPr>
          <w:rFonts w:ascii="Arial Black" w:hAnsi="Arial Black"/>
          <w:sz w:val="52"/>
          <w:szCs w:val="52"/>
        </w:rPr>
      </w:pPr>
      <w:r>
        <w:rPr>
          <w:rFonts w:ascii="Arial Black" w:hAnsi="Arial Black"/>
          <w:noProof/>
          <w:sz w:val="52"/>
          <w:szCs w:val="52"/>
        </w:rPr>
        <w:drawing>
          <wp:inline distT="0" distB="0" distL="0" distR="0">
            <wp:extent cx="6332220" cy="3781425"/>
            <wp:effectExtent l="19050" t="0" r="0" b="0"/>
            <wp:docPr id="3" name="Picture 2"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5"/>
                    <a:stretch>
                      <a:fillRect/>
                    </a:stretch>
                  </pic:blipFill>
                  <pic:spPr>
                    <a:xfrm>
                      <a:off x="0" y="0"/>
                      <a:ext cx="6332220" cy="3781425"/>
                    </a:xfrm>
                    <a:prstGeom prst="rect">
                      <a:avLst/>
                    </a:prstGeom>
                  </pic:spPr>
                </pic:pic>
              </a:graphicData>
            </a:graphic>
          </wp:inline>
        </w:drawing>
      </w:r>
    </w:p>
    <w:p w:rsidR="00C535C3" w:rsidRPr="00C535C3" w:rsidRDefault="00C535C3" w:rsidP="00C535C3">
      <w:pPr>
        <w:pStyle w:val="Heading4"/>
        <w:rPr>
          <w:rFonts w:ascii="Segoe UI" w:hAnsi="Segoe UI" w:cs="Segoe UI"/>
          <w:color w:val="404040"/>
          <w:sz w:val="24"/>
          <w:szCs w:val="24"/>
        </w:rPr>
      </w:pPr>
      <w:r w:rsidRPr="00C535C3">
        <w:rPr>
          <w:rStyle w:val="Strong"/>
          <w:rFonts w:ascii="Segoe UI" w:hAnsi="Segoe UI" w:cs="Segoe UI"/>
          <w:b/>
          <w:bCs/>
          <w:color w:val="404040"/>
          <w:sz w:val="24"/>
          <w:szCs w:val="24"/>
        </w:rPr>
        <w:t>Description:</w:t>
      </w:r>
    </w:p>
    <w:p w:rsidR="00C535C3" w:rsidRPr="00C535C3" w:rsidRDefault="00C535C3" w:rsidP="00C535C3">
      <w:pPr>
        <w:pStyle w:val="NormalWeb"/>
        <w:rPr>
          <w:rFonts w:ascii="Segoe UI" w:hAnsi="Segoe UI" w:cs="Segoe UI"/>
          <w:color w:val="404040"/>
        </w:rPr>
      </w:pPr>
      <w:r w:rsidRPr="00C535C3">
        <w:rPr>
          <w:rStyle w:val="Strong"/>
          <w:rFonts w:ascii="Segoe UI" w:hAnsi="Segoe UI" w:cs="Segoe UI"/>
          <w:color w:val="404040"/>
        </w:rPr>
        <w:t>Smart Panel Lights</w:t>
      </w:r>
      <w:r w:rsidRPr="00C535C3">
        <w:rPr>
          <w:rFonts w:ascii="Segoe UI" w:hAnsi="Segoe UI" w:cs="Segoe UI"/>
          <w:color w:val="404040"/>
        </w:rPr>
        <w:t> are sleek, energy-efficient lighting solutions designed to provide uniform and bright illumination for large spaces. These lights are perfect for offices, kitchens, living rooms, and other areas where consistent lighting is essential. With features like dimming, color temperature adjustment, and smart controls, Smart Panel Lights offer a modern and customizable lighting experience.</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Technology:</w:t>
      </w:r>
      <w:r w:rsidRPr="00C535C3">
        <w:rPr>
          <w:rFonts w:ascii="Segoe UI" w:hAnsi="Segoe UI" w:cs="Segoe UI"/>
          <w:color w:val="404040"/>
        </w:rPr>
        <w:t xml:space="preserve"> Wi-Fi, Bluetooth, or </w:t>
      </w:r>
      <w:proofErr w:type="spellStart"/>
      <w:r w:rsidRPr="00C535C3">
        <w:rPr>
          <w:rFonts w:ascii="Segoe UI" w:hAnsi="Segoe UI" w:cs="Segoe UI"/>
          <w:color w:val="404040"/>
        </w:rPr>
        <w:t>Zigbee</w:t>
      </w:r>
      <w:proofErr w:type="spellEnd"/>
      <w:r w:rsidRPr="00C535C3">
        <w:rPr>
          <w:rFonts w:ascii="Segoe UI" w:hAnsi="Segoe UI" w:cs="Segoe UI"/>
          <w:color w:val="404040"/>
        </w:rPr>
        <w:t xml:space="preserve"> (depending on the model).</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Compatibility:</w:t>
      </w:r>
      <w:r w:rsidRPr="00C535C3">
        <w:rPr>
          <w:rFonts w:ascii="Segoe UI" w:hAnsi="Segoe UI" w:cs="Segoe UI"/>
          <w:color w:val="404040"/>
        </w:rPr>
        <w:t xml:space="preserve"> Works with </w:t>
      </w:r>
      <w:proofErr w:type="spellStart"/>
      <w:r w:rsidRPr="00C535C3">
        <w:rPr>
          <w:rFonts w:ascii="Segoe UI" w:hAnsi="Segoe UI" w:cs="Segoe UI"/>
          <w:color w:val="404040"/>
        </w:rPr>
        <w:t>iOS</w:t>
      </w:r>
      <w:proofErr w:type="spellEnd"/>
      <w:r w:rsidRPr="00C535C3">
        <w:rPr>
          <w:rFonts w:ascii="Segoe UI" w:hAnsi="Segoe UI" w:cs="Segoe UI"/>
          <w:color w:val="404040"/>
        </w:rPr>
        <w:t xml:space="preserve"> and Android devices.</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Panel Size:</w:t>
      </w:r>
      <w:r w:rsidRPr="00C535C3">
        <w:rPr>
          <w:rFonts w:ascii="Segoe UI" w:hAnsi="Segoe UI" w:cs="Segoe UI"/>
          <w:color w:val="404040"/>
        </w:rPr>
        <w:t> 12x12 inches (30x30 cm) or 24x24 inches (60x60 cm).</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Wattage:</w:t>
      </w:r>
      <w:r w:rsidRPr="00C535C3">
        <w:rPr>
          <w:rFonts w:ascii="Segoe UI" w:hAnsi="Segoe UI" w:cs="Segoe UI"/>
          <w:color w:val="404040"/>
        </w:rPr>
        <w:t> 40W (equivalent to 200W incandescent).</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Lumens:</w:t>
      </w:r>
      <w:r w:rsidRPr="00C535C3">
        <w:rPr>
          <w:rFonts w:ascii="Segoe UI" w:hAnsi="Segoe UI" w:cs="Segoe UI"/>
          <w:color w:val="404040"/>
        </w:rPr>
        <w:t> 4000 lumens.</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Color Temperature:</w:t>
      </w:r>
      <w:r w:rsidRPr="00C535C3">
        <w:rPr>
          <w:rFonts w:ascii="Segoe UI" w:hAnsi="Segoe UI" w:cs="Segoe UI"/>
          <w:color w:val="404040"/>
        </w:rPr>
        <w:t> Adjustable white light (3000K-6500K).</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Dimmable:</w:t>
      </w:r>
      <w:r w:rsidRPr="00C535C3">
        <w:rPr>
          <w:rFonts w:ascii="Segoe UI" w:hAnsi="Segoe UI" w:cs="Segoe UI"/>
          <w:color w:val="404040"/>
        </w:rPr>
        <w:t> Yes.</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Lifespan:</w:t>
      </w:r>
      <w:r w:rsidRPr="00C535C3">
        <w:rPr>
          <w:rFonts w:ascii="Segoe UI" w:hAnsi="Segoe UI" w:cs="Segoe UI"/>
          <w:color w:val="404040"/>
        </w:rPr>
        <w:t> 50,000 hours.</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lastRenderedPageBreak/>
        <w:t>Energy Efficiency:</w:t>
      </w:r>
      <w:r w:rsidRPr="00C535C3">
        <w:rPr>
          <w:rFonts w:ascii="Segoe UI" w:hAnsi="Segoe UI" w:cs="Segoe UI"/>
          <w:color w:val="404040"/>
        </w:rPr>
        <w:t> Energy Star certified.</w:t>
      </w:r>
    </w:p>
    <w:p w:rsidR="00C535C3" w:rsidRPr="00C535C3" w:rsidRDefault="00C535C3" w:rsidP="00C535C3">
      <w:pPr>
        <w:pStyle w:val="NormalWeb"/>
        <w:numPr>
          <w:ilvl w:val="0"/>
          <w:numId w:val="22"/>
        </w:numPr>
        <w:spacing w:before="0" w:beforeAutospacing="0"/>
        <w:rPr>
          <w:rFonts w:ascii="Segoe UI" w:hAnsi="Segoe UI" w:cs="Segoe UI"/>
          <w:color w:val="404040"/>
        </w:rPr>
      </w:pPr>
      <w:r w:rsidRPr="00C535C3">
        <w:rPr>
          <w:rStyle w:val="Strong"/>
          <w:rFonts w:ascii="Segoe UI" w:hAnsi="Segoe UI" w:cs="Segoe UI"/>
          <w:color w:val="404040"/>
        </w:rPr>
        <w:t>Control Options:</w:t>
      </w:r>
      <w:r w:rsidRPr="00C535C3">
        <w:rPr>
          <w:rFonts w:ascii="Segoe UI" w:hAnsi="Segoe UI" w:cs="Segoe UI"/>
          <w:color w:val="404040"/>
        </w:rPr>
        <w:t> Mobile app, voice control (</w:t>
      </w:r>
      <w:proofErr w:type="spellStart"/>
      <w:r w:rsidRPr="00C535C3">
        <w:rPr>
          <w:rFonts w:ascii="Segoe UI" w:hAnsi="Segoe UI" w:cs="Segoe UI"/>
          <w:color w:val="404040"/>
        </w:rPr>
        <w:t>Alexa</w:t>
      </w:r>
      <w:proofErr w:type="spellEnd"/>
      <w:r w:rsidRPr="00C535C3">
        <w:rPr>
          <w:rFonts w:ascii="Segoe UI" w:hAnsi="Segoe UI" w:cs="Segoe UI"/>
          <w:color w:val="404040"/>
        </w:rPr>
        <w:t xml:space="preserve">, Google Assistant, </w:t>
      </w:r>
      <w:proofErr w:type="gramStart"/>
      <w:r w:rsidRPr="00C535C3">
        <w:rPr>
          <w:rFonts w:ascii="Segoe UI" w:hAnsi="Segoe UI" w:cs="Segoe UI"/>
          <w:color w:val="404040"/>
        </w:rPr>
        <w:t>Apple</w:t>
      </w:r>
      <w:proofErr w:type="gramEnd"/>
      <w:r w:rsidRPr="00C535C3">
        <w:rPr>
          <w:rFonts w:ascii="Segoe UI" w:hAnsi="Segoe UI" w:cs="Segoe UI"/>
          <w:color w:val="404040"/>
        </w:rPr>
        <w:t xml:space="preserve"> </w:t>
      </w:r>
      <w:proofErr w:type="spellStart"/>
      <w:r w:rsidRPr="00C535C3">
        <w:rPr>
          <w:rFonts w:ascii="Segoe UI" w:hAnsi="Segoe UI" w:cs="Segoe UI"/>
          <w:color w:val="404040"/>
        </w:rPr>
        <w:t>HomeKit</w:t>
      </w:r>
      <w:proofErr w:type="spellEnd"/>
      <w:r w:rsidRPr="00C535C3">
        <w:rPr>
          <w:rFonts w:ascii="Segoe UI" w:hAnsi="Segoe UI" w:cs="Segoe UI"/>
          <w:color w:val="404040"/>
        </w:rPr>
        <w:t>).</w:t>
      </w:r>
    </w:p>
    <w:p w:rsidR="00C535C3" w:rsidRPr="00C535C3" w:rsidRDefault="00C535C3" w:rsidP="00C535C3">
      <w:pPr>
        <w:pStyle w:val="Heading4"/>
        <w:rPr>
          <w:rFonts w:ascii="Segoe UI" w:hAnsi="Segoe UI" w:cs="Segoe UI"/>
          <w:color w:val="404040"/>
          <w:sz w:val="24"/>
          <w:szCs w:val="24"/>
        </w:rPr>
      </w:pPr>
      <w:r w:rsidRPr="00C535C3">
        <w:rPr>
          <w:rStyle w:val="Strong"/>
          <w:rFonts w:ascii="Segoe UI" w:hAnsi="Segoe UI" w:cs="Segoe UI"/>
          <w:b/>
          <w:bCs/>
          <w:color w:val="404040"/>
          <w:sz w:val="24"/>
          <w:szCs w:val="24"/>
        </w:rPr>
        <w:t>Key Features:</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Uniform Illumination:</w:t>
      </w:r>
      <w:r w:rsidRPr="00C535C3">
        <w:rPr>
          <w:rFonts w:ascii="Segoe UI" w:hAnsi="Segoe UI" w:cs="Segoe UI"/>
          <w:color w:val="404040"/>
        </w:rPr>
        <w:t> Provides even and bright light distribution, ideal for large spaces.</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Customizable Lighting:</w:t>
      </w:r>
      <w:r w:rsidRPr="00C535C3">
        <w:rPr>
          <w:rFonts w:ascii="Segoe UI" w:hAnsi="Segoe UI" w:cs="Segoe UI"/>
          <w:color w:val="404040"/>
        </w:rPr>
        <w:t> Adjust brightness and color temperature to create the perfect ambiance.</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Voice Control:</w:t>
      </w:r>
      <w:r w:rsidRPr="00C535C3">
        <w:rPr>
          <w:rFonts w:ascii="Segoe UI" w:hAnsi="Segoe UI" w:cs="Segoe UI"/>
          <w:color w:val="404040"/>
        </w:rPr>
        <w:t xml:space="preserve"> Compatible with </w:t>
      </w:r>
      <w:proofErr w:type="spellStart"/>
      <w:r w:rsidRPr="00C535C3">
        <w:rPr>
          <w:rFonts w:ascii="Segoe UI" w:hAnsi="Segoe UI" w:cs="Segoe UI"/>
          <w:color w:val="404040"/>
        </w:rPr>
        <w:t>Alexa</w:t>
      </w:r>
      <w:proofErr w:type="spellEnd"/>
      <w:r w:rsidRPr="00C535C3">
        <w:rPr>
          <w:rFonts w:ascii="Segoe UI" w:hAnsi="Segoe UI" w:cs="Segoe UI"/>
          <w:color w:val="404040"/>
        </w:rPr>
        <w:t xml:space="preserve">, Google Assistant, and Apple </w:t>
      </w:r>
      <w:proofErr w:type="spellStart"/>
      <w:r w:rsidRPr="00C535C3">
        <w:rPr>
          <w:rFonts w:ascii="Segoe UI" w:hAnsi="Segoe UI" w:cs="Segoe UI"/>
          <w:color w:val="404040"/>
        </w:rPr>
        <w:t>HomeKit</w:t>
      </w:r>
      <w:proofErr w:type="spellEnd"/>
      <w:r w:rsidRPr="00C535C3">
        <w:rPr>
          <w:rFonts w:ascii="Segoe UI" w:hAnsi="Segoe UI" w:cs="Segoe UI"/>
          <w:color w:val="404040"/>
        </w:rPr>
        <w:t xml:space="preserve"> for hands-free control.</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Energy-Efficient:</w:t>
      </w:r>
      <w:r w:rsidRPr="00C535C3">
        <w:rPr>
          <w:rFonts w:ascii="Segoe UI" w:hAnsi="Segoe UI" w:cs="Segoe UI"/>
          <w:color w:val="404040"/>
        </w:rPr>
        <w:t> Uses up to 85% less energy than traditional incandescent bulbs.</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Scheduling and Automation:</w:t>
      </w:r>
      <w:r w:rsidRPr="00C535C3">
        <w:rPr>
          <w:rFonts w:ascii="Segoe UI" w:hAnsi="Segoe UI" w:cs="Segoe UI"/>
          <w:color w:val="404040"/>
        </w:rPr>
        <w:t> Set schedules, timers, and routines for automated lighting control.</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Group Control:</w:t>
      </w:r>
      <w:r w:rsidRPr="00C535C3">
        <w:rPr>
          <w:rFonts w:ascii="Segoe UI" w:hAnsi="Segoe UI" w:cs="Segoe UI"/>
          <w:color w:val="404040"/>
        </w:rPr>
        <w:t> Control multiple panels simultaneously for synchronized lighting.</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Easy Installation:</w:t>
      </w:r>
      <w:r w:rsidRPr="00C535C3">
        <w:rPr>
          <w:rFonts w:ascii="Segoe UI" w:hAnsi="Segoe UI" w:cs="Segoe UI"/>
          <w:color w:val="404040"/>
        </w:rPr>
        <w:t> Designed for simple ceiling mounting with included hardware.</w:t>
      </w:r>
    </w:p>
    <w:p w:rsidR="00C535C3" w:rsidRPr="00C535C3" w:rsidRDefault="00C535C3" w:rsidP="00C535C3">
      <w:pPr>
        <w:pStyle w:val="NormalWeb"/>
        <w:numPr>
          <w:ilvl w:val="0"/>
          <w:numId w:val="23"/>
        </w:numPr>
        <w:spacing w:before="0" w:beforeAutospacing="0"/>
        <w:rPr>
          <w:rFonts w:ascii="Segoe UI" w:hAnsi="Segoe UI" w:cs="Segoe UI"/>
          <w:color w:val="404040"/>
        </w:rPr>
      </w:pPr>
      <w:r w:rsidRPr="00C535C3">
        <w:rPr>
          <w:rStyle w:val="Strong"/>
          <w:rFonts w:ascii="Segoe UI" w:hAnsi="Segoe UI" w:cs="Segoe UI"/>
          <w:color w:val="404040"/>
        </w:rPr>
        <w:t>Modern Design:</w:t>
      </w:r>
      <w:r w:rsidRPr="00C535C3">
        <w:rPr>
          <w:rFonts w:ascii="Segoe UI" w:hAnsi="Segoe UI" w:cs="Segoe UI"/>
          <w:color w:val="404040"/>
        </w:rPr>
        <w:t> Slim and stylish, suitable for any modern decor.</w:t>
      </w:r>
    </w:p>
    <w:p w:rsidR="00C535C3" w:rsidRPr="00C535C3" w:rsidRDefault="00C535C3" w:rsidP="00C535C3">
      <w:pPr>
        <w:pStyle w:val="Heading4"/>
        <w:rPr>
          <w:rFonts w:ascii="Segoe UI" w:hAnsi="Segoe UI" w:cs="Segoe UI"/>
          <w:color w:val="404040"/>
          <w:sz w:val="24"/>
          <w:szCs w:val="24"/>
        </w:rPr>
      </w:pPr>
      <w:r w:rsidRPr="00C535C3">
        <w:rPr>
          <w:rStyle w:val="Strong"/>
          <w:rFonts w:ascii="Segoe UI" w:hAnsi="Segoe UI" w:cs="Segoe UI"/>
          <w:b/>
          <w:bCs/>
          <w:color w:val="404040"/>
          <w:sz w:val="24"/>
          <w:szCs w:val="24"/>
        </w:rPr>
        <w:t>Pricing:</w:t>
      </w:r>
    </w:p>
    <w:p w:rsidR="00C535C3" w:rsidRPr="00C535C3" w:rsidRDefault="00C535C3" w:rsidP="00C535C3">
      <w:pPr>
        <w:pStyle w:val="NormalWeb"/>
        <w:numPr>
          <w:ilvl w:val="0"/>
          <w:numId w:val="24"/>
        </w:numPr>
        <w:spacing w:before="0" w:beforeAutospacing="0"/>
        <w:rPr>
          <w:rFonts w:ascii="Segoe UI" w:hAnsi="Segoe UI" w:cs="Segoe UI"/>
          <w:color w:val="404040"/>
        </w:rPr>
      </w:pPr>
      <w:r w:rsidRPr="00C535C3">
        <w:rPr>
          <w:rStyle w:val="Strong"/>
          <w:rFonts w:ascii="Segoe UI" w:hAnsi="Segoe UI" w:cs="Segoe UI"/>
          <w:color w:val="404040"/>
        </w:rPr>
        <w:t>Single Panel (12x12 inches):</w:t>
      </w:r>
      <w:r w:rsidRPr="00C535C3">
        <w:rPr>
          <w:rFonts w:ascii="Segoe UI" w:hAnsi="Segoe UI" w:cs="Segoe UI"/>
          <w:color w:val="404040"/>
        </w:rPr>
        <w:t> $99.99</w:t>
      </w:r>
    </w:p>
    <w:p w:rsidR="00C535C3" w:rsidRPr="00C535C3" w:rsidRDefault="00C535C3" w:rsidP="00C535C3">
      <w:pPr>
        <w:pStyle w:val="NormalWeb"/>
        <w:numPr>
          <w:ilvl w:val="0"/>
          <w:numId w:val="24"/>
        </w:numPr>
        <w:spacing w:before="0" w:beforeAutospacing="0"/>
        <w:rPr>
          <w:rFonts w:ascii="Segoe UI" w:hAnsi="Segoe UI" w:cs="Segoe UI"/>
          <w:color w:val="404040"/>
        </w:rPr>
      </w:pPr>
      <w:r w:rsidRPr="00C535C3">
        <w:rPr>
          <w:rStyle w:val="Strong"/>
          <w:rFonts w:ascii="Segoe UI" w:hAnsi="Segoe UI" w:cs="Segoe UI"/>
          <w:color w:val="404040"/>
        </w:rPr>
        <w:t>Single Panel (24x24 inches):</w:t>
      </w:r>
      <w:r w:rsidRPr="00C535C3">
        <w:rPr>
          <w:rFonts w:ascii="Segoe UI" w:hAnsi="Segoe UI" w:cs="Segoe UI"/>
          <w:color w:val="404040"/>
        </w:rPr>
        <w:t> $149.99</w:t>
      </w:r>
    </w:p>
    <w:p w:rsidR="00C535C3" w:rsidRPr="00C535C3" w:rsidRDefault="00C535C3" w:rsidP="00C535C3">
      <w:pPr>
        <w:pStyle w:val="NormalWeb"/>
        <w:numPr>
          <w:ilvl w:val="0"/>
          <w:numId w:val="24"/>
        </w:numPr>
        <w:spacing w:before="0" w:beforeAutospacing="0"/>
        <w:rPr>
          <w:rFonts w:ascii="Segoe UI" w:hAnsi="Segoe UI" w:cs="Segoe UI"/>
          <w:color w:val="404040"/>
        </w:rPr>
      </w:pPr>
      <w:r w:rsidRPr="00C535C3">
        <w:rPr>
          <w:rStyle w:val="Strong"/>
          <w:rFonts w:ascii="Segoe UI" w:hAnsi="Segoe UI" w:cs="Segoe UI"/>
          <w:color w:val="404040"/>
        </w:rPr>
        <w:t>2-Pack (12x12 inches):</w:t>
      </w:r>
      <w:r w:rsidRPr="00C535C3">
        <w:rPr>
          <w:rFonts w:ascii="Segoe UI" w:hAnsi="Segoe UI" w:cs="Segoe UI"/>
          <w:color w:val="404040"/>
        </w:rPr>
        <w:t> </w:t>
      </w:r>
      <w:r w:rsidRPr="00C535C3">
        <w:rPr>
          <w:rStyle w:val="katex-mathml"/>
          <w:color w:val="404040"/>
          <w:bdr w:val="none" w:sz="0" w:space="0" w:color="auto" w:frame="1"/>
        </w:rPr>
        <w:t>179.99(</w:t>
      </w:r>
      <w:r w:rsidRPr="00C535C3">
        <w:rPr>
          <w:rStyle w:val="mord"/>
          <w:color w:val="404040"/>
        </w:rPr>
        <w:t>179.99</w:t>
      </w:r>
      <w:r w:rsidRPr="00C535C3">
        <w:rPr>
          <w:rStyle w:val="mopen"/>
          <w:color w:val="404040"/>
        </w:rPr>
        <w:t>(</w:t>
      </w:r>
      <w:r w:rsidRPr="00C535C3">
        <w:rPr>
          <w:rFonts w:ascii="Segoe UI" w:hAnsi="Segoe UI" w:cs="Segoe UI"/>
          <w:color w:val="404040"/>
        </w:rPr>
        <w:t>90.00 per panel)</w:t>
      </w:r>
    </w:p>
    <w:p w:rsidR="00C535C3" w:rsidRPr="00C535C3" w:rsidRDefault="00C535C3" w:rsidP="00C535C3">
      <w:pPr>
        <w:pStyle w:val="NormalWeb"/>
        <w:numPr>
          <w:ilvl w:val="0"/>
          <w:numId w:val="24"/>
        </w:numPr>
        <w:spacing w:before="0" w:beforeAutospacing="0"/>
        <w:rPr>
          <w:rFonts w:ascii="Segoe UI" w:hAnsi="Segoe UI" w:cs="Segoe UI"/>
          <w:color w:val="404040"/>
        </w:rPr>
      </w:pPr>
      <w:r w:rsidRPr="00C535C3">
        <w:rPr>
          <w:rStyle w:val="Strong"/>
          <w:rFonts w:ascii="Segoe UI" w:hAnsi="Segoe UI" w:cs="Segoe UI"/>
          <w:color w:val="404040"/>
        </w:rPr>
        <w:t>2-Pack (24x24 inches):</w:t>
      </w:r>
      <w:r w:rsidRPr="00C535C3">
        <w:rPr>
          <w:rFonts w:ascii="Segoe UI" w:hAnsi="Segoe UI" w:cs="Segoe UI"/>
          <w:color w:val="404040"/>
        </w:rPr>
        <w:t> </w:t>
      </w:r>
      <w:r w:rsidRPr="00C535C3">
        <w:rPr>
          <w:rStyle w:val="katex-mathml"/>
          <w:color w:val="404040"/>
          <w:bdr w:val="none" w:sz="0" w:space="0" w:color="auto" w:frame="1"/>
        </w:rPr>
        <w:t>279.99(</w:t>
      </w:r>
      <w:r w:rsidRPr="00C535C3">
        <w:rPr>
          <w:rStyle w:val="mord"/>
          <w:color w:val="404040"/>
        </w:rPr>
        <w:t>279.99</w:t>
      </w:r>
      <w:r w:rsidRPr="00C535C3">
        <w:rPr>
          <w:rStyle w:val="mopen"/>
          <w:color w:val="404040"/>
        </w:rPr>
        <w:t>(</w:t>
      </w:r>
      <w:r w:rsidRPr="00C535C3">
        <w:rPr>
          <w:rFonts w:ascii="Segoe UI" w:hAnsi="Segoe UI" w:cs="Segoe UI"/>
          <w:color w:val="404040"/>
        </w:rPr>
        <w:t>140.00 per panel)</w:t>
      </w:r>
    </w:p>
    <w:p w:rsidR="00C535C3" w:rsidRPr="00C535C3" w:rsidRDefault="00C535C3" w:rsidP="00C535C3">
      <w:pPr>
        <w:pStyle w:val="Heading4"/>
        <w:rPr>
          <w:rFonts w:ascii="Segoe UI" w:hAnsi="Segoe UI" w:cs="Segoe UI"/>
          <w:color w:val="404040"/>
          <w:sz w:val="24"/>
          <w:szCs w:val="24"/>
        </w:rPr>
      </w:pPr>
      <w:r w:rsidRPr="00C535C3">
        <w:rPr>
          <w:rStyle w:val="Strong"/>
          <w:rFonts w:ascii="Segoe UI" w:hAnsi="Segoe UI" w:cs="Segoe UI"/>
          <w:b/>
          <w:bCs/>
          <w:color w:val="404040"/>
          <w:sz w:val="24"/>
          <w:szCs w:val="24"/>
        </w:rPr>
        <w:t>Where to Use:</w:t>
      </w:r>
    </w:p>
    <w:p w:rsidR="00C535C3" w:rsidRPr="00C535C3" w:rsidRDefault="00C535C3" w:rsidP="00C535C3">
      <w:pPr>
        <w:pStyle w:val="NormalWeb"/>
        <w:numPr>
          <w:ilvl w:val="0"/>
          <w:numId w:val="25"/>
        </w:numPr>
        <w:spacing w:before="0" w:beforeAutospacing="0"/>
        <w:rPr>
          <w:rFonts w:ascii="Segoe UI" w:hAnsi="Segoe UI" w:cs="Segoe UI"/>
          <w:color w:val="404040"/>
        </w:rPr>
      </w:pPr>
      <w:r w:rsidRPr="00C535C3">
        <w:rPr>
          <w:rStyle w:val="Strong"/>
          <w:rFonts w:ascii="Segoe UI" w:hAnsi="Segoe UI" w:cs="Segoe UI"/>
          <w:color w:val="404040"/>
        </w:rPr>
        <w:t>Offices:</w:t>
      </w:r>
      <w:r w:rsidRPr="00C535C3">
        <w:rPr>
          <w:rFonts w:ascii="Segoe UI" w:hAnsi="Segoe UI" w:cs="Segoe UI"/>
          <w:color w:val="404040"/>
        </w:rPr>
        <w:t> Provide consistent and bright lighting for workspaces.</w:t>
      </w:r>
    </w:p>
    <w:p w:rsidR="00C535C3" w:rsidRPr="00C535C3" w:rsidRDefault="00C535C3" w:rsidP="00C535C3">
      <w:pPr>
        <w:pStyle w:val="NormalWeb"/>
        <w:numPr>
          <w:ilvl w:val="0"/>
          <w:numId w:val="25"/>
        </w:numPr>
        <w:spacing w:before="0" w:beforeAutospacing="0"/>
        <w:rPr>
          <w:rFonts w:ascii="Segoe UI" w:hAnsi="Segoe UI" w:cs="Segoe UI"/>
          <w:color w:val="404040"/>
        </w:rPr>
      </w:pPr>
      <w:r w:rsidRPr="00C535C3">
        <w:rPr>
          <w:rStyle w:val="Strong"/>
          <w:rFonts w:ascii="Segoe UI" w:hAnsi="Segoe UI" w:cs="Segoe UI"/>
          <w:color w:val="404040"/>
        </w:rPr>
        <w:t>Kitchens:</w:t>
      </w:r>
      <w:r w:rsidRPr="00C535C3">
        <w:rPr>
          <w:rFonts w:ascii="Segoe UI" w:hAnsi="Segoe UI" w:cs="Segoe UI"/>
          <w:color w:val="404040"/>
        </w:rPr>
        <w:t> Brighten up cooking and dining areas with adjustable white light.</w:t>
      </w:r>
    </w:p>
    <w:p w:rsidR="00C535C3" w:rsidRPr="00C535C3" w:rsidRDefault="00C535C3" w:rsidP="00C535C3">
      <w:pPr>
        <w:pStyle w:val="NormalWeb"/>
        <w:numPr>
          <w:ilvl w:val="0"/>
          <w:numId w:val="25"/>
        </w:numPr>
        <w:spacing w:before="0" w:beforeAutospacing="0"/>
        <w:rPr>
          <w:rFonts w:ascii="Segoe UI" w:hAnsi="Segoe UI" w:cs="Segoe UI"/>
          <w:color w:val="404040"/>
        </w:rPr>
      </w:pPr>
      <w:r w:rsidRPr="00C535C3">
        <w:rPr>
          <w:rStyle w:val="Strong"/>
          <w:rFonts w:ascii="Segoe UI" w:hAnsi="Segoe UI" w:cs="Segoe UI"/>
          <w:color w:val="404040"/>
        </w:rPr>
        <w:t>Living Rooms:</w:t>
      </w:r>
      <w:r w:rsidRPr="00C535C3">
        <w:rPr>
          <w:rFonts w:ascii="Segoe UI" w:hAnsi="Segoe UI" w:cs="Segoe UI"/>
          <w:color w:val="404040"/>
        </w:rPr>
        <w:t> Create a cozy or vibrant atmosphere with customizable lighting.</w:t>
      </w:r>
    </w:p>
    <w:p w:rsidR="00C535C3" w:rsidRPr="00C535C3" w:rsidRDefault="00C535C3" w:rsidP="00C535C3">
      <w:pPr>
        <w:pStyle w:val="NormalWeb"/>
        <w:numPr>
          <w:ilvl w:val="0"/>
          <w:numId w:val="25"/>
        </w:numPr>
        <w:spacing w:before="0" w:beforeAutospacing="0"/>
        <w:rPr>
          <w:rFonts w:ascii="Segoe UI" w:hAnsi="Segoe UI" w:cs="Segoe UI"/>
          <w:color w:val="404040"/>
        </w:rPr>
      </w:pPr>
      <w:r w:rsidRPr="00C535C3">
        <w:rPr>
          <w:rStyle w:val="Strong"/>
          <w:rFonts w:ascii="Segoe UI" w:hAnsi="Segoe UI" w:cs="Segoe UI"/>
          <w:color w:val="404040"/>
        </w:rPr>
        <w:t>Classrooms:</w:t>
      </w:r>
      <w:r w:rsidRPr="00C535C3">
        <w:rPr>
          <w:rFonts w:ascii="Segoe UI" w:hAnsi="Segoe UI" w:cs="Segoe UI"/>
          <w:color w:val="404040"/>
        </w:rPr>
        <w:t> Enhance focus and productivity with uniform illumination.</w:t>
      </w:r>
    </w:p>
    <w:p w:rsidR="00C535C3" w:rsidRPr="00C535C3" w:rsidRDefault="00C535C3" w:rsidP="00C535C3">
      <w:pPr>
        <w:pStyle w:val="NormalWeb"/>
        <w:numPr>
          <w:ilvl w:val="0"/>
          <w:numId w:val="25"/>
        </w:numPr>
        <w:spacing w:before="0" w:beforeAutospacing="0"/>
        <w:rPr>
          <w:rFonts w:ascii="Segoe UI" w:hAnsi="Segoe UI" w:cs="Segoe UI"/>
          <w:color w:val="404040"/>
        </w:rPr>
      </w:pPr>
      <w:r w:rsidRPr="00C535C3">
        <w:rPr>
          <w:rStyle w:val="Strong"/>
          <w:rFonts w:ascii="Segoe UI" w:hAnsi="Segoe UI" w:cs="Segoe UI"/>
          <w:color w:val="404040"/>
        </w:rPr>
        <w:t>Retail Stores:</w:t>
      </w:r>
      <w:r w:rsidRPr="00C535C3">
        <w:rPr>
          <w:rFonts w:ascii="Segoe UI" w:hAnsi="Segoe UI" w:cs="Segoe UI"/>
          <w:color w:val="404040"/>
        </w:rPr>
        <w:t> Highlight products with bright and energy-efficient lighting.</w:t>
      </w:r>
    </w:p>
    <w:p w:rsidR="00C535C3" w:rsidRPr="00C535C3" w:rsidRDefault="00C535C3" w:rsidP="00C535C3">
      <w:pPr>
        <w:rPr>
          <w:rFonts w:ascii="Times New Roman" w:hAnsi="Times New Roman" w:cs="Times New Roman"/>
          <w:sz w:val="24"/>
          <w:szCs w:val="24"/>
        </w:rPr>
      </w:pPr>
      <w:r w:rsidRPr="00C535C3">
        <w:rPr>
          <w:sz w:val="24"/>
          <w:szCs w:val="24"/>
        </w:rPr>
        <w:pict>
          <v:rect id="_x0000_i1025" style="width:0;height:.5pt" o:hralign="center" o:hrstd="t" o:hrnoshade="t" o:hr="t" fillcolor="#404040" stroked="f"/>
        </w:pict>
      </w:r>
    </w:p>
    <w:p w:rsidR="00C535C3" w:rsidRPr="00C535C3" w:rsidRDefault="00C535C3" w:rsidP="00C535C3">
      <w:pPr>
        <w:pStyle w:val="Heading3"/>
        <w:rPr>
          <w:rFonts w:ascii="Segoe UI" w:hAnsi="Segoe UI" w:cs="Segoe UI"/>
          <w:color w:val="404040"/>
          <w:sz w:val="24"/>
          <w:szCs w:val="24"/>
        </w:rPr>
      </w:pPr>
      <w:r w:rsidRPr="00C535C3">
        <w:rPr>
          <w:rStyle w:val="Strong"/>
          <w:rFonts w:ascii="Segoe UI" w:hAnsi="Segoe UI" w:cs="Segoe UI"/>
          <w:b/>
          <w:bCs/>
          <w:color w:val="404040"/>
          <w:sz w:val="24"/>
          <w:szCs w:val="24"/>
        </w:rPr>
        <w:t>Customer Reviews:</w:t>
      </w:r>
    </w:p>
    <w:p w:rsidR="00C535C3" w:rsidRPr="00C535C3" w:rsidRDefault="00C535C3" w:rsidP="00C535C3">
      <w:pPr>
        <w:pStyle w:val="NormalWeb"/>
        <w:numPr>
          <w:ilvl w:val="0"/>
          <w:numId w:val="26"/>
        </w:numPr>
        <w:spacing w:before="0" w:beforeAutospacing="0"/>
        <w:rPr>
          <w:rFonts w:ascii="Segoe UI" w:hAnsi="Segoe UI" w:cs="Segoe UI"/>
          <w:color w:val="404040"/>
        </w:rPr>
      </w:pPr>
      <w:r w:rsidRPr="00C535C3">
        <w:rPr>
          <w:rFonts w:ascii="Segoe UI" w:hAnsi="Segoe UI" w:cs="Segoe UI"/>
          <w:color w:val="404040"/>
        </w:rPr>
        <w:t>⭐⭐⭐⭐⭐ "These Smart Panel Lights are amazing! They were super easy to install, and I love controlling them with my phone. The light is so bright and even." – Sarah L.</w:t>
      </w:r>
    </w:p>
    <w:p w:rsidR="00C535C3" w:rsidRPr="00C535C3" w:rsidRDefault="00C535C3" w:rsidP="00C535C3">
      <w:pPr>
        <w:pStyle w:val="NormalWeb"/>
        <w:numPr>
          <w:ilvl w:val="0"/>
          <w:numId w:val="26"/>
        </w:numPr>
        <w:spacing w:before="0" w:beforeAutospacing="0"/>
        <w:rPr>
          <w:rFonts w:ascii="Segoe UI" w:hAnsi="Segoe UI" w:cs="Segoe UI"/>
          <w:color w:val="404040"/>
        </w:rPr>
      </w:pPr>
      <w:r w:rsidRPr="00C535C3">
        <w:rPr>
          <w:rFonts w:ascii="Segoe UI" w:hAnsi="Segoe UI" w:cs="Segoe UI"/>
          <w:color w:val="404040"/>
        </w:rPr>
        <w:t>⭐⭐⭐⭐ "Great value for the price. The panels are bright, and the app is easy to use. Highly recommend for anyone looking to upgrade their lighting." – James T.</w:t>
      </w:r>
    </w:p>
    <w:p w:rsidR="00C535C3" w:rsidRPr="00C535C3" w:rsidRDefault="00C535C3" w:rsidP="00C535C3">
      <w:pPr>
        <w:pStyle w:val="NormalWeb"/>
        <w:numPr>
          <w:ilvl w:val="0"/>
          <w:numId w:val="26"/>
        </w:numPr>
        <w:spacing w:before="0" w:beforeAutospacing="0"/>
        <w:rPr>
          <w:rFonts w:ascii="Segoe UI" w:hAnsi="Segoe UI" w:cs="Segoe UI"/>
          <w:color w:val="404040"/>
        </w:rPr>
      </w:pPr>
      <w:r w:rsidRPr="00C535C3">
        <w:rPr>
          <w:rFonts w:ascii="Segoe UI" w:hAnsi="Segoe UI" w:cs="Segoe UI"/>
          <w:color w:val="404040"/>
        </w:rPr>
        <w:t>⭐⭐⭐⭐⭐ "I love how energy-efficient these panels are. The scheduling feature is a game-changer for my daily routine." – Emily R.</w:t>
      </w:r>
    </w:p>
    <w:p w:rsidR="00C535C3" w:rsidRPr="00C535C3" w:rsidRDefault="00C535C3" w:rsidP="00C535C3">
      <w:pPr>
        <w:rPr>
          <w:rFonts w:ascii="Times New Roman" w:hAnsi="Times New Roman" w:cs="Times New Roman"/>
          <w:sz w:val="24"/>
          <w:szCs w:val="24"/>
        </w:rPr>
      </w:pPr>
      <w:r w:rsidRPr="00C535C3">
        <w:rPr>
          <w:sz w:val="24"/>
          <w:szCs w:val="24"/>
        </w:rPr>
        <w:lastRenderedPageBreak/>
        <w:pict>
          <v:rect id="_x0000_i1026" style="width:0;height:.5pt" o:hralign="center" o:hrstd="t" o:hrnoshade="t" o:hr="t" fillcolor="#404040" stroked="f"/>
        </w:pict>
      </w:r>
    </w:p>
    <w:p w:rsidR="00C535C3" w:rsidRPr="00C535C3" w:rsidRDefault="00C535C3" w:rsidP="00C535C3">
      <w:pPr>
        <w:pStyle w:val="Heading3"/>
        <w:rPr>
          <w:rFonts w:ascii="Segoe UI" w:hAnsi="Segoe UI" w:cs="Segoe UI"/>
          <w:color w:val="404040"/>
          <w:sz w:val="24"/>
          <w:szCs w:val="24"/>
        </w:rPr>
      </w:pPr>
      <w:r w:rsidRPr="00C535C3">
        <w:rPr>
          <w:rStyle w:val="Strong"/>
          <w:rFonts w:ascii="Segoe UI" w:hAnsi="Segoe UI" w:cs="Segoe UI"/>
          <w:b/>
          <w:bCs/>
          <w:color w:val="404040"/>
          <w:sz w:val="24"/>
          <w:szCs w:val="24"/>
        </w:rPr>
        <w:t>How to Order:</w:t>
      </w:r>
    </w:p>
    <w:p w:rsidR="00C535C3" w:rsidRPr="00C535C3" w:rsidRDefault="00C535C3" w:rsidP="00C535C3">
      <w:pPr>
        <w:pStyle w:val="NormalWeb"/>
        <w:numPr>
          <w:ilvl w:val="0"/>
          <w:numId w:val="27"/>
        </w:numPr>
        <w:spacing w:before="0" w:beforeAutospacing="0"/>
        <w:rPr>
          <w:rFonts w:ascii="Segoe UI" w:hAnsi="Segoe UI" w:cs="Segoe UI"/>
          <w:color w:val="404040"/>
        </w:rPr>
      </w:pPr>
      <w:r w:rsidRPr="00C535C3">
        <w:rPr>
          <w:rFonts w:ascii="Segoe UI" w:hAnsi="Segoe UI" w:cs="Segoe UI"/>
          <w:color w:val="404040"/>
        </w:rPr>
        <w:t>Visit our website: </w:t>
      </w:r>
      <w:hyperlink r:id="rId6" w:tgtFrame="_blank" w:history="1">
        <w:r w:rsidRPr="00C535C3">
          <w:rPr>
            <w:rStyle w:val="Hyperlink"/>
            <w:rFonts w:ascii="Segoe UI" w:hAnsi="Segoe UI" w:cs="Segoe UI"/>
          </w:rPr>
          <w:t>www.brightworldlighting.com</w:t>
        </w:r>
      </w:hyperlink>
    </w:p>
    <w:p w:rsidR="00C535C3" w:rsidRPr="00C535C3" w:rsidRDefault="00C535C3" w:rsidP="00C535C3">
      <w:pPr>
        <w:pStyle w:val="NormalWeb"/>
        <w:numPr>
          <w:ilvl w:val="0"/>
          <w:numId w:val="27"/>
        </w:numPr>
        <w:spacing w:before="0" w:beforeAutospacing="0"/>
        <w:rPr>
          <w:rFonts w:ascii="Segoe UI" w:hAnsi="Segoe UI" w:cs="Segoe UI"/>
          <w:color w:val="404040"/>
        </w:rPr>
      </w:pPr>
      <w:r w:rsidRPr="00C535C3">
        <w:rPr>
          <w:rFonts w:ascii="Segoe UI" w:hAnsi="Segoe UI" w:cs="Segoe UI"/>
          <w:color w:val="404040"/>
        </w:rPr>
        <w:t>Select your preferred panel size and pack size (Single or 2-Pack).</w:t>
      </w:r>
    </w:p>
    <w:p w:rsidR="00C535C3" w:rsidRPr="00C535C3" w:rsidRDefault="00C535C3" w:rsidP="00C535C3">
      <w:pPr>
        <w:pStyle w:val="NormalWeb"/>
        <w:numPr>
          <w:ilvl w:val="0"/>
          <w:numId w:val="27"/>
        </w:numPr>
        <w:spacing w:before="0" w:beforeAutospacing="0"/>
        <w:rPr>
          <w:rFonts w:ascii="Segoe UI" w:hAnsi="Segoe UI" w:cs="Segoe UI"/>
          <w:color w:val="404040"/>
        </w:rPr>
      </w:pPr>
      <w:r w:rsidRPr="00C535C3">
        <w:rPr>
          <w:rFonts w:ascii="Segoe UI" w:hAnsi="Segoe UI" w:cs="Segoe UI"/>
          <w:color w:val="404040"/>
        </w:rPr>
        <w:t>Add to cart and proceed to checkout.</w:t>
      </w:r>
    </w:p>
    <w:p w:rsidR="00C535C3" w:rsidRPr="00C535C3" w:rsidRDefault="00C535C3" w:rsidP="00C535C3">
      <w:pPr>
        <w:pStyle w:val="NormalWeb"/>
        <w:numPr>
          <w:ilvl w:val="0"/>
          <w:numId w:val="27"/>
        </w:numPr>
        <w:spacing w:before="0" w:beforeAutospacing="0"/>
        <w:rPr>
          <w:rFonts w:ascii="Segoe UI" w:hAnsi="Segoe UI" w:cs="Segoe UI"/>
          <w:color w:val="404040"/>
        </w:rPr>
      </w:pPr>
      <w:r w:rsidRPr="00C535C3">
        <w:rPr>
          <w:rFonts w:ascii="Segoe UI" w:hAnsi="Segoe UI" w:cs="Segoe UI"/>
          <w:color w:val="404040"/>
        </w:rPr>
        <w:t>Enjoy free shipping on all orders over $100!</w:t>
      </w:r>
    </w:p>
    <w:p w:rsidR="00C535C3" w:rsidRPr="00C535C3" w:rsidRDefault="00C535C3" w:rsidP="00C535C3">
      <w:pPr>
        <w:rPr>
          <w:rFonts w:ascii="Times New Roman" w:hAnsi="Times New Roman" w:cs="Times New Roman"/>
          <w:sz w:val="24"/>
          <w:szCs w:val="24"/>
        </w:rPr>
      </w:pPr>
      <w:r w:rsidRPr="00C535C3">
        <w:rPr>
          <w:sz w:val="24"/>
          <w:szCs w:val="24"/>
        </w:rPr>
        <w:pict>
          <v:rect id="_x0000_i1027" style="width:0;height:.5pt" o:hralign="center" o:hrstd="t" o:hrnoshade="t" o:hr="t" fillcolor="#404040" stroked="f"/>
        </w:pict>
      </w:r>
    </w:p>
    <w:p w:rsidR="00C535C3" w:rsidRPr="00C535C3" w:rsidRDefault="00C535C3" w:rsidP="00C535C3">
      <w:pPr>
        <w:pStyle w:val="Heading3"/>
        <w:rPr>
          <w:rFonts w:ascii="Segoe UI" w:hAnsi="Segoe UI" w:cs="Segoe UI"/>
          <w:color w:val="404040"/>
          <w:sz w:val="24"/>
          <w:szCs w:val="24"/>
        </w:rPr>
      </w:pPr>
      <w:r w:rsidRPr="00C535C3">
        <w:rPr>
          <w:rStyle w:val="Strong"/>
          <w:rFonts w:ascii="Segoe UI" w:hAnsi="Segoe UI" w:cs="Segoe UI"/>
          <w:b/>
          <w:bCs/>
          <w:color w:val="404040"/>
          <w:sz w:val="24"/>
          <w:szCs w:val="24"/>
        </w:rPr>
        <w:t>Warranty and Support:</w:t>
      </w:r>
    </w:p>
    <w:p w:rsidR="00C535C3" w:rsidRPr="00C535C3" w:rsidRDefault="00C535C3" w:rsidP="00C535C3">
      <w:pPr>
        <w:pStyle w:val="NormalWeb"/>
        <w:numPr>
          <w:ilvl w:val="0"/>
          <w:numId w:val="28"/>
        </w:numPr>
        <w:spacing w:before="0" w:beforeAutospacing="0"/>
        <w:rPr>
          <w:rFonts w:ascii="Segoe UI" w:hAnsi="Segoe UI" w:cs="Segoe UI"/>
          <w:color w:val="404040"/>
        </w:rPr>
      </w:pPr>
      <w:r w:rsidRPr="00C535C3">
        <w:rPr>
          <w:rStyle w:val="Strong"/>
          <w:rFonts w:ascii="Segoe UI" w:hAnsi="Segoe UI" w:cs="Segoe UI"/>
          <w:color w:val="404040"/>
        </w:rPr>
        <w:t>Warranty:</w:t>
      </w:r>
      <w:r w:rsidRPr="00C535C3">
        <w:rPr>
          <w:rFonts w:ascii="Segoe UI" w:hAnsi="Segoe UI" w:cs="Segoe UI"/>
          <w:color w:val="404040"/>
        </w:rPr>
        <w:t> 2-year limited warranty covering manufacturing defects.</w:t>
      </w:r>
    </w:p>
    <w:p w:rsidR="00C535C3" w:rsidRPr="00C535C3" w:rsidRDefault="00C535C3" w:rsidP="00C535C3">
      <w:pPr>
        <w:pStyle w:val="NormalWeb"/>
        <w:numPr>
          <w:ilvl w:val="0"/>
          <w:numId w:val="28"/>
        </w:numPr>
        <w:spacing w:before="0" w:beforeAutospacing="0"/>
        <w:rPr>
          <w:rFonts w:ascii="Segoe UI" w:hAnsi="Segoe UI" w:cs="Segoe UI"/>
          <w:color w:val="404040"/>
        </w:rPr>
      </w:pPr>
      <w:r w:rsidRPr="00C535C3">
        <w:rPr>
          <w:rStyle w:val="Strong"/>
          <w:rFonts w:ascii="Segoe UI" w:hAnsi="Segoe UI" w:cs="Segoe UI"/>
          <w:color w:val="404040"/>
        </w:rPr>
        <w:t>Customer Support:</w:t>
      </w:r>
      <w:r w:rsidRPr="00C535C3">
        <w:rPr>
          <w:rFonts w:ascii="Segoe UI" w:hAnsi="Segoe UI" w:cs="Segoe UI"/>
          <w:color w:val="404040"/>
        </w:rPr>
        <w:t> Contact us at </w:t>
      </w:r>
      <w:hyperlink r:id="rId7" w:tgtFrame="_blank" w:history="1">
        <w:r w:rsidRPr="00C535C3">
          <w:rPr>
            <w:rStyle w:val="Hyperlink"/>
            <w:rFonts w:ascii="Segoe UI" w:hAnsi="Segoe UI" w:cs="Segoe UI"/>
          </w:rPr>
          <w:t>support@brightworldlighting.com</w:t>
        </w:r>
      </w:hyperlink>
      <w:r w:rsidRPr="00C535C3">
        <w:rPr>
          <w:rFonts w:ascii="Segoe UI" w:hAnsi="Segoe UI" w:cs="Segoe UI"/>
          <w:color w:val="404040"/>
        </w:rPr>
        <w:t> or call +1-800-123-4567 for assistance.</w:t>
      </w:r>
    </w:p>
    <w:p w:rsidR="00C535C3" w:rsidRPr="00C535C3" w:rsidRDefault="00C535C3" w:rsidP="00C535C3">
      <w:pPr>
        <w:rPr>
          <w:rFonts w:ascii="Times New Roman" w:hAnsi="Times New Roman" w:cs="Times New Roman"/>
          <w:sz w:val="24"/>
          <w:szCs w:val="24"/>
        </w:rPr>
      </w:pPr>
      <w:r w:rsidRPr="00C535C3">
        <w:rPr>
          <w:sz w:val="24"/>
          <w:szCs w:val="24"/>
        </w:rPr>
        <w:pict>
          <v:rect id="_x0000_i1028" style="width:0;height:.5pt" o:hralign="center" o:hrstd="t" o:hrnoshade="t" o:hr="t" fillcolor="#404040" stroked="f"/>
        </w:pict>
      </w:r>
    </w:p>
    <w:p w:rsidR="00C535C3" w:rsidRPr="00C535C3" w:rsidRDefault="00C535C3" w:rsidP="00C535C3">
      <w:pPr>
        <w:pStyle w:val="Heading3"/>
        <w:rPr>
          <w:rFonts w:ascii="Segoe UI" w:hAnsi="Segoe UI" w:cs="Segoe UI"/>
          <w:color w:val="404040"/>
          <w:sz w:val="24"/>
          <w:szCs w:val="24"/>
        </w:rPr>
      </w:pPr>
      <w:r w:rsidRPr="00C535C3">
        <w:rPr>
          <w:rStyle w:val="Strong"/>
          <w:rFonts w:ascii="Segoe UI" w:hAnsi="Segoe UI" w:cs="Segoe UI"/>
          <w:b/>
          <w:bCs/>
          <w:color w:val="404040"/>
          <w:sz w:val="24"/>
          <w:szCs w:val="24"/>
        </w:rPr>
        <w:t>Visual Representation:</w:t>
      </w:r>
    </w:p>
    <w:p w:rsidR="00C535C3" w:rsidRPr="00C535C3" w:rsidRDefault="00C535C3" w:rsidP="00C535C3">
      <w:pPr>
        <w:pStyle w:val="NormalWeb"/>
        <w:rPr>
          <w:rFonts w:ascii="Segoe UI" w:hAnsi="Segoe UI" w:cs="Segoe UI"/>
          <w:color w:val="404040"/>
        </w:rPr>
      </w:pPr>
      <w:r w:rsidRPr="00C535C3">
        <w:rPr>
          <w:rFonts w:ascii="Segoe UI" w:hAnsi="Segoe UI" w:cs="Segoe UI"/>
          <w:color w:val="404040"/>
        </w:rPr>
        <w:t>Include high-quality images of the Smart Panel Lights in different settings (e.g., office, kitchen) to showcase their versatility and design.</w:t>
      </w:r>
    </w:p>
    <w:p w:rsidR="003071C8" w:rsidRPr="004D1677" w:rsidRDefault="003071C8" w:rsidP="00FB3402">
      <w:pPr>
        <w:rPr>
          <w:rFonts w:ascii="Arial Black" w:hAnsi="Arial Black"/>
          <w:sz w:val="52"/>
          <w:szCs w:val="52"/>
        </w:rPr>
      </w:pPr>
    </w:p>
    <w:p w:rsidR="004D1677" w:rsidRDefault="004D1677" w:rsidP="003071C8"/>
    <w:sectPr w:rsidR="004D1677"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68E"/>
    <w:multiLevelType w:val="multilevel"/>
    <w:tmpl w:val="616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65C81"/>
    <w:multiLevelType w:val="multilevel"/>
    <w:tmpl w:val="F29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06BE"/>
    <w:multiLevelType w:val="multilevel"/>
    <w:tmpl w:val="A15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E76F9"/>
    <w:multiLevelType w:val="multilevel"/>
    <w:tmpl w:val="F9A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447B7"/>
    <w:multiLevelType w:val="multilevel"/>
    <w:tmpl w:val="D19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91C44"/>
    <w:multiLevelType w:val="multilevel"/>
    <w:tmpl w:val="40D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2B655C"/>
    <w:multiLevelType w:val="multilevel"/>
    <w:tmpl w:val="963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A36AB"/>
    <w:multiLevelType w:val="multilevel"/>
    <w:tmpl w:val="11E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5480F"/>
    <w:multiLevelType w:val="multilevel"/>
    <w:tmpl w:val="6B8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A5B42"/>
    <w:multiLevelType w:val="multilevel"/>
    <w:tmpl w:val="5B7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4D4E74"/>
    <w:multiLevelType w:val="multilevel"/>
    <w:tmpl w:val="E08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7380B"/>
    <w:multiLevelType w:val="multilevel"/>
    <w:tmpl w:val="9FE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F74706"/>
    <w:multiLevelType w:val="multilevel"/>
    <w:tmpl w:val="0AD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22BA9"/>
    <w:multiLevelType w:val="multilevel"/>
    <w:tmpl w:val="3F7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E3BCD"/>
    <w:multiLevelType w:val="multilevel"/>
    <w:tmpl w:val="AA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745EBE"/>
    <w:multiLevelType w:val="multilevel"/>
    <w:tmpl w:val="EBB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7E568A"/>
    <w:multiLevelType w:val="multilevel"/>
    <w:tmpl w:val="626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39339E"/>
    <w:multiLevelType w:val="multilevel"/>
    <w:tmpl w:val="CCB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55500"/>
    <w:multiLevelType w:val="multilevel"/>
    <w:tmpl w:val="6FE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FA6EF4"/>
    <w:multiLevelType w:val="multilevel"/>
    <w:tmpl w:val="8EB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BF6224"/>
    <w:multiLevelType w:val="multilevel"/>
    <w:tmpl w:val="AA6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7"/>
  </w:num>
  <w:num w:numId="4">
    <w:abstractNumId w:val="24"/>
  </w:num>
  <w:num w:numId="5">
    <w:abstractNumId w:val="3"/>
  </w:num>
  <w:num w:numId="6">
    <w:abstractNumId w:val="26"/>
  </w:num>
  <w:num w:numId="7">
    <w:abstractNumId w:val="19"/>
  </w:num>
  <w:num w:numId="8">
    <w:abstractNumId w:val="12"/>
  </w:num>
  <w:num w:numId="9">
    <w:abstractNumId w:val="13"/>
  </w:num>
  <w:num w:numId="10">
    <w:abstractNumId w:val="23"/>
  </w:num>
  <w:num w:numId="11">
    <w:abstractNumId w:val="17"/>
  </w:num>
  <w:num w:numId="12">
    <w:abstractNumId w:val="9"/>
  </w:num>
  <w:num w:numId="13">
    <w:abstractNumId w:val="14"/>
  </w:num>
  <w:num w:numId="14">
    <w:abstractNumId w:val="4"/>
  </w:num>
  <w:num w:numId="15">
    <w:abstractNumId w:val="6"/>
  </w:num>
  <w:num w:numId="16">
    <w:abstractNumId w:val="16"/>
  </w:num>
  <w:num w:numId="17">
    <w:abstractNumId w:val="5"/>
  </w:num>
  <w:num w:numId="18">
    <w:abstractNumId w:val="15"/>
  </w:num>
  <w:num w:numId="19">
    <w:abstractNumId w:val="8"/>
  </w:num>
  <w:num w:numId="20">
    <w:abstractNumId w:val="0"/>
  </w:num>
  <w:num w:numId="21">
    <w:abstractNumId w:val="2"/>
  </w:num>
  <w:num w:numId="22">
    <w:abstractNumId w:val="22"/>
  </w:num>
  <w:num w:numId="23">
    <w:abstractNumId w:val="18"/>
  </w:num>
  <w:num w:numId="24">
    <w:abstractNumId w:val="21"/>
  </w:num>
  <w:num w:numId="25">
    <w:abstractNumId w:val="1"/>
  </w:num>
  <w:num w:numId="26">
    <w:abstractNumId w:val="20"/>
  </w:num>
  <w:num w:numId="27">
    <w:abstractNumId w:val="25"/>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3071C8"/>
    <w:rsid w:val="003332BC"/>
    <w:rsid w:val="004D1677"/>
    <w:rsid w:val="008F38E5"/>
    <w:rsid w:val="00C535C3"/>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2025-02-20T22:20:00Z</dcterms:created>
  <dcterms:modified xsi:type="dcterms:W3CDTF">2025-02-20T22:20:00Z</dcterms:modified>
</cp:coreProperties>
</file>