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FF" w:rsidRPr="00365CFF" w:rsidRDefault="001176DC" w:rsidP="00365CFF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</w:t>
      </w:r>
      <w:r w:rsidR="00365CFF">
        <w:rPr>
          <w:rFonts w:ascii="Arial Black" w:hAnsi="Arial Black"/>
          <w:sz w:val="52"/>
          <w:szCs w:val="52"/>
        </w:rPr>
        <w:t xml:space="preserve">  </w:t>
      </w:r>
      <w:r>
        <w:rPr>
          <w:rFonts w:ascii="Arial Black" w:hAnsi="Arial Black"/>
          <w:sz w:val="52"/>
          <w:szCs w:val="52"/>
        </w:rPr>
        <w:t xml:space="preserve"> </w:t>
      </w:r>
      <w:r w:rsidR="00365CFF" w:rsidRPr="00365CFF">
        <w:rPr>
          <w:rFonts w:ascii="Arial Black" w:hAnsi="Arial Black"/>
          <w:sz w:val="52"/>
          <w:szCs w:val="52"/>
        </w:rPr>
        <w:t>Outdoor Solar Spot Light</w:t>
      </w:r>
      <w:r w:rsidR="00365CFF"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4250055"/>
            <wp:effectExtent l="19050" t="0" r="0" b="0"/>
            <wp:docPr id="7" name="Picture 6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F" w:rsidRPr="00365CFF" w:rsidRDefault="00365CFF" w:rsidP="00365CF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365CFF" w:rsidRPr="00365CFF" w:rsidRDefault="00365CFF" w:rsidP="00365CFF">
      <w:pPr>
        <w:pStyle w:val="NormalWeb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Outdoor Solar Spot Lights</w:t>
      </w:r>
      <w:r w:rsidRPr="00365CFF">
        <w:rPr>
          <w:rFonts w:ascii="Segoe UI" w:hAnsi="Segoe UI" w:cs="Segoe UI"/>
          <w:color w:val="404040"/>
        </w:rPr>
        <w:t> are eco-friendly, energy-efficient lighting solutions designed to illuminate your outdoor spaces using solar power. These lights are perfect for highlighting garden features, pathways, driveways, and outdoor decor. With built-in solar panels and rechargeable batteries, Outdoor Solar Spot Lights provide bright, reliable lighting without the need for electrical wiring.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Technology:</w:t>
      </w:r>
      <w:r w:rsidRPr="00365CFF">
        <w:rPr>
          <w:rFonts w:ascii="Segoe UI" w:hAnsi="Segoe UI" w:cs="Segoe UI"/>
          <w:color w:val="404040"/>
        </w:rPr>
        <w:t> Solar-powered LED.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Power Source:</w:t>
      </w:r>
      <w:r w:rsidRPr="00365CFF">
        <w:rPr>
          <w:rFonts w:ascii="Segoe UI" w:hAnsi="Segoe UI" w:cs="Segoe UI"/>
          <w:color w:val="404040"/>
        </w:rPr>
        <w:t> Built-in solar panel and rechargeable battery.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Bulb Type:</w:t>
      </w:r>
      <w:r w:rsidRPr="00365CFF">
        <w:rPr>
          <w:rFonts w:ascii="Segoe UI" w:hAnsi="Segoe UI" w:cs="Segoe UI"/>
          <w:color w:val="404040"/>
        </w:rPr>
        <w:t> Integrated LED (non-replaceable).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Wattage:</w:t>
      </w:r>
      <w:r w:rsidRPr="00365CFF">
        <w:rPr>
          <w:rFonts w:ascii="Segoe UI" w:hAnsi="Segoe UI" w:cs="Segoe UI"/>
          <w:color w:val="404040"/>
        </w:rPr>
        <w:t> 2W (equivalent to 20W incandescent).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Lumens:</w:t>
      </w:r>
      <w:r w:rsidRPr="00365CFF">
        <w:rPr>
          <w:rFonts w:ascii="Segoe UI" w:hAnsi="Segoe UI" w:cs="Segoe UI"/>
          <w:color w:val="404040"/>
        </w:rPr>
        <w:t> 200 lumens.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Color Temperature:</w:t>
      </w:r>
      <w:r w:rsidRPr="00365CFF">
        <w:rPr>
          <w:rFonts w:ascii="Segoe UI" w:hAnsi="Segoe UI" w:cs="Segoe UI"/>
          <w:color w:val="404040"/>
        </w:rPr>
        <w:t> 3000K (warm white), 4000K (cool white).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lastRenderedPageBreak/>
        <w:t>Dimmable:</w:t>
      </w:r>
      <w:r w:rsidRPr="00365CFF">
        <w:rPr>
          <w:rFonts w:ascii="Segoe UI" w:hAnsi="Segoe UI" w:cs="Segoe UI"/>
          <w:color w:val="404040"/>
        </w:rPr>
        <w:t> No.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Lifespan:</w:t>
      </w:r>
      <w:r w:rsidRPr="00365CFF">
        <w:rPr>
          <w:rFonts w:ascii="Segoe UI" w:hAnsi="Segoe UI" w:cs="Segoe UI"/>
          <w:color w:val="404040"/>
        </w:rPr>
        <w:t> 50,000 hours.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Energy Efficiency:</w:t>
      </w:r>
      <w:r w:rsidRPr="00365CFF">
        <w:rPr>
          <w:rFonts w:ascii="Segoe UI" w:hAnsi="Segoe UI" w:cs="Segoe UI"/>
          <w:color w:val="404040"/>
        </w:rPr>
        <w:t> 100% solar-powered, no electricity required.</w:t>
      </w:r>
    </w:p>
    <w:p w:rsidR="00365CFF" w:rsidRPr="00365CFF" w:rsidRDefault="00365CFF" w:rsidP="00365CFF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Weather Resistance:</w:t>
      </w:r>
      <w:r w:rsidRPr="00365CFF">
        <w:rPr>
          <w:rFonts w:ascii="Segoe UI" w:hAnsi="Segoe UI" w:cs="Segoe UI"/>
          <w:color w:val="404040"/>
        </w:rPr>
        <w:t> IP65 rated (dust-tight and protected against water jets).</w:t>
      </w:r>
    </w:p>
    <w:p w:rsidR="00365CFF" w:rsidRPr="00365CFF" w:rsidRDefault="00365CFF" w:rsidP="00365CF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Solar-Powered:</w:t>
      </w:r>
      <w:r w:rsidRPr="00365CFF">
        <w:rPr>
          <w:rFonts w:ascii="Segoe UI" w:hAnsi="Segoe UI" w:cs="Segoe UI"/>
          <w:color w:val="404040"/>
        </w:rPr>
        <w:t> Charges during the day and automatically turns on at night.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Energy-Efficient:</w:t>
      </w:r>
      <w:r w:rsidRPr="00365CFF">
        <w:rPr>
          <w:rFonts w:ascii="Segoe UI" w:hAnsi="Segoe UI" w:cs="Segoe UI"/>
          <w:color w:val="404040"/>
        </w:rPr>
        <w:t> Uses solar energy, reducing electricity costs.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Easy Installation:</w:t>
      </w:r>
      <w:r w:rsidRPr="00365CFF">
        <w:rPr>
          <w:rFonts w:ascii="Segoe UI" w:hAnsi="Segoe UI" w:cs="Segoe UI"/>
          <w:color w:val="404040"/>
        </w:rPr>
        <w:t> No wiring required; simply stake into the ground.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Weather-Resistant:</w:t>
      </w:r>
      <w:r w:rsidRPr="00365CFF">
        <w:rPr>
          <w:rFonts w:ascii="Segoe UI" w:hAnsi="Segoe UI" w:cs="Segoe UI"/>
          <w:color w:val="404040"/>
        </w:rPr>
        <w:t> Designed to withstand rain, snow, and extreme temperatures.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Adjustable Heads:</w:t>
      </w:r>
      <w:r w:rsidRPr="00365CFF">
        <w:rPr>
          <w:rFonts w:ascii="Segoe UI" w:hAnsi="Segoe UI" w:cs="Segoe UI"/>
          <w:color w:val="404040"/>
        </w:rPr>
        <w:t> Allows you to direct light precisely where it’s needed.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Automatic On/Off:</w:t>
      </w:r>
      <w:r w:rsidRPr="00365CFF">
        <w:rPr>
          <w:rFonts w:ascii="Segoe UI" w:hAnsi="Segoe UI" w:cs="Segoe UI"/>
          <w:color w:val="404040"/>
        </w:rPr>
        <w:t> Built-in light sensor turns the lights on at dusk and off at dawn.</w:t>
      </w:r>
    </w:p>
    <w:p w:rsidR="00365CFF" w:rsidRPr="00365CFF" w:rsidRDefault="00365CFF" w:rsidP="00365CFF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Long Lifespan:</w:t>
      </w:r>
      <w:r w:rsidRPr="00365CFF">
        <w:rPr>
          <w:rFonts w:ascii="Segoe UI" w:hAnsi="Segoe UI" w:cs="Segoe UI"/>
          <w:color w:val="404040"/>
        </w:rPr>
        <w:t> Lasts up to 50,000 hours, reducing the need for frequent replacements.</w:t>
      </w:r>
    </w:p>
    <w:p w:rsidR="00365CFF" w:rsidRPr="00365CFF" w:rsidRDefault="00365CFF" w:rsidP="00365CF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365CFF" w:rsidRPr="00365CFF" w:rsidRDefault="00365CFF" w:rsidP="00365CFF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Single Solar Spotlight:</w:t>
      </w:r>
      <w:r w:rsidRPr="00365CFF">
        <w:rPr>
          <w:rFonts w:ascii="Segoe UI" w:hAnsi="Segoe UI" w:cs="Segoe UI"/>
          <w:color w:val="404040"/>
        </w:rPr>
        <w:t> $19.99</w:t>
      </w:r>
    </w:p>
    <w:p w:rsidR="00365CFF" w:rsidRPr="00365CFF" w:rsidRDefault="00365CFF" w:rsidP="00365CFF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2-Pack:</w:t>
      </w:r>
      <w:r w:rsidRPr="00365CFF">
        <w:rPr>
          <w:rFonts w:ascii="Segoe UI" w:hAnsi="Segoe UI" w:cs="Segoe UI"/>
          <w:color w:val="404040"/>
        </w:rPr>
        <w:t> </w:t>
      </w:r>
      <w:r w:rsidRPr="00365CFF">
        <w:rPr>
          <w:rStyle w:val="katex-mathml"/>
          <w:color w:val="404040"/>
          <w:bdr w:val="none" w:sz="0" w:space="0" w:color="auto" w:frame="1"/>
        </w:rPr>
        <w:t>34.99(</w:t>
      </w:r>
      <w:r w:rsidRPr="00365CFF">
        <w:rPr>
          <w:rStyle w:val="mord"/>
          <w:color w:val="404040"/>
        </w:rPr>
        <w:t>34.99</w:t>
      </w:r>
      <w:r w:rsidRPr="00365CFF">
        <w:rPr>
          <w:rStyle w:val="mopen"/>
          <w:color w:val="404040"/>
        </w:rPr>
        <w:t>(</w:t>
      </w:r>
      <w:r w:rsidRPr="00365CFF">
        <w:rPr>
          <w:rFonts w:ascii="Segoe UI" w:hAnsi="Segoe UI" w:cs="Segoe UI"/>
          <w:color w:val="404040"/>
        </w:rPr>
        <w:t>17.50 per light)</w:t>
      </w:r>
    </w:p>
    <w:p w:rsidR="00365CFF" w:rsidRPr="00365CFF" w:rsidRDefault="00365CFF" w:rsidP="00365CFF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4-Pack:</w:t>
      </w:r>
      <w:r w:rsidRPr="00365CFF">
        <w:rPr>
          <w:rFonts w:ascii="Segoe UI" w:hAnsi="Segoe UI" w:cs="Segoe UI"/>
          <w:color w:val="404040"/>
        </w:rPr>
        <w:t> </w:t>
      </w:r>
      <w:r w:rsidRPr="00365CFF">
        <w:rPr>
          <w:rStyle w:val="katex-mathml"/>
          <w:color w:val="404040"/>
          <w:bdr w:val="none" w:sz="0" w:space="0" w:color="auto" w:frame="1"/>
        </w:rPr>
        <w:t>59.99(</w:t>
      </w:r>
      <w:r w:rsidRPr="00365CFF">
        <w:rPr>
          <w:rStyle w:val="mord"/>
          <w:color w:val="404040"/>
        </w:rPr>
        <w:t>59.99</w:t>
      </w:r>
      <w:r w:rsidRPr="00365CFF">
        <w:rPr>
          <w:rStyle w:val="mopen"/>
          <w:color w:val="404040"/>
        </w:rPr>
        <w:t>(</w:t>
      </w:r>
      <w:r w:rsidRPr="00365CFF">
        <w:rPr>
          <w:rFonts w:ascii="Segoe UI" w:hAnsi="Segoe UI" w:cs="Segoe UI"/>
          <w:color w:val="404040"/>
        </w:rPr>
        <w:t>15.00 per light)</w:t>
      </w:r>
    </w:p>
    <w:p w:rsidR="00365CFF" w:rsidRPr="00365CFF" w:rsidRDefault="00365CFF" w:rsidP="00365CF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365CFF" w:rsidRPr="00365CFF" w:rsidRDefault="00365CFF" w:rsidP="00365CFF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Gardens:</w:t>
      </w:r>
      <w:r w:rsidRPr="00365CFF">
        <w:rPr>
          <w:rFonts w:ascii="Segoe UI" w:hAnsi="Segoe UI" w:cs="Segoe UI"/>
          <w:color w:val="404040"/>
        </w:rPr>
        <w:t> Highlight plants, trees, and garden features.</w:t>
      </w:r>
    </w:p>
    <w:p w:rsidR="00365CFF" w:rsidRPr="00365CFF" w:rsidRDefault="00365CFF" w:rsidP="00365CFF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Pathways:</w:t>
      </w:r>
      <w:r w:rsidRPr="00365CFF">
        <w:rPr>
          <w:rFonts w:ascii="Segoe UI" w:hAnsi="Segoe UI" w:cs="Segoe UI"/>
          <w:color w:val="404040"/>
        </w:rPr>
        <w:t> Illuminate walkways for safety and visibility.</w:t>
      </w:r>
    </w:p>
    <w:p w:rsidR="00365CFF" w:rsidRPr="00365CFF" w:rsidRDefault="00365CFF" w:rsidP="00365CFF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Driveways:</w:t>
      </w:r>
      <w:r w:rsidRPr="00365CFF">
        <w:rPr>
          <w:rFonts w:ascii="Segoe UI" w:hAnsi="Segoe UI" w:cs="Segoe UI"/>
          <w:color w:val="404040"/>
        </w:rPr>
        <w:t> Provide bright lighting for driveways and entrances.</w:t>
      </w:r>
    </w:p>
    <w:p w:rsidR="00365CFF" w:rsidRPr="00365CFF" w:rsidRDefault="00365CFF" w:rsidP="00365CFF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Outdoor Decor:</w:t>
      </w:r>
      <w:r w:rsidRPr="00365CFF">
        <w:rPr>
          <w:rFonts w:ascii="Segoe UI" w:hAnsi="Segoe UI" w:cs="Segoe UI"/>
          <w:color w:val="404040"/>
        </w:rPr>
        <w:t> Accentuate statues, fountains, and other outdoor decor.</w:t>
      </w:r>
    </w:p>
    <w:p w:rsidR="00365CFF" w:rsidRPr="00365CFF" w:rsidRDefault="00365CFF" w:rsidP="00365CFF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Patios:</w:t>
      </w:r>
      <w:r w:rsidRPr="00365CFF">
        <w:rPr>
          <w:rFonts w:ascii="Segoe UI" w:hAnsi="Segoe UI" w:cs="Segoe UI"/>
          <w:color w:val="404040"/>
        </w:rPr>
        <w:t> Create a cozy ambiance for outdoor gatherings.</w:t>
      </w:r>
    </w:p>
    <w:p w:rsidR="00365CFF" w:rsidRPr="00365CFF" w:rsidRDefault="00365CFF" w:rsidP="00365CFF">
      <w:pPr>
        <w:rPr>
          <w:rFonts w:ascii="Times New Roman" w:hAnsi="Times New Roman" w:cs="Times New Roman"/>
          <w:sz w:val="24"/>
          <w:szCs w:val="24"/>
        </w:rPr>
      </w:pPr>
      <w:r w:rsidRPr="00365CFF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365CFF" w:rsidRPr="00365CFF" w:rsidRDefault="00365CFF" w:rsidP="00365CF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365CFF" w:rsidRPr="00365CFF" w:rsidRDefault="00365CFF" w:rsidP="00365CFF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⭐⭐⭐⭐⭐ "These Outdoor Solar Spot Lights are amazing! They provide bright, focused light, and the solar power feature is a game-changer. No more worrying about wiring or electricity bills!" – Sarah L.</w:t>
      </w:r>
    </w:p>
    <w:p w:rsidR="00365CFF" w:rsidRPr="00365CFF" w:rsidRDefault="00365CFF" w:rsidP="00365CFF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⭐⭐⭐⭐ "Great value for the price. The lights are bright, and the installation was super easy. Highly recommend for anyone looking to upgrade their outdoor lighting." – James T.</w:t>
      </w:r>
    </w:p>
    <w:p w:rsidR="00365CFF" w:rsidRPr="00365CFF" w:rsidRDefault="00365CFF" w:rsidP="00365CFF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⭐⭐⭐⭐⭐ "I love how eco-friendly these spotlights are. The adjustable heads make it easy to direct the light exactly where I need it." – Emily R.</w:t>
      </w:r>
    </w:p>
    <w:p w:rsidR="00365CFF" w:rsidRPr="00365CFF" w:rsidRDefault="00365CFF" w:rsidP="00365CFF">
      <w:pPr>
        <w:rPr>
          <w:rFonts w:ascii="Times New Roman" w:hAnsi="Times New Roman" w:cs="Times New Roman"/>
          <w:sz w:val="24"/>
          <w:szCs w:val="24"/>
        </w:rPr>
      </w:pPr>
      <w:r w:rsidRPr="00365CFF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365CFF" w:rsidRPr="00365CFF" w:rsidRDefault="00365CFF" w:rsidP="00365CF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lastRenderedPageBreak/>
        <w:t>How to Order:</w:t>
      </w:r>
    </w:p>
    <w:p w:rsidR="00365CFF" w:rsidRPr="00365CFF" w:rsidRDefault="00365CFF" w:rsidP="00365CFF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Visit our website: </w:t>
      </w:r>
      <w:hyperlink r:id="rId8" w:tgtFrame="_blank" w:history="1">
        <w:r w:rsidRPr="00365CFF">
          <w:rPr>
            <w:rStyle w:val="Hyperlink"/>
            <w:rFonts w:ascii="Segoe UI" w:hAnsi="Segoe UI" w:cs="Segoe UI"/>
          </w:rPr>
          <w:t>www.brightworldlighting.com</w:t>
        </w:r>
      </w:hyperlink>
    </w:p>
    <w:p w:rsidR="00365CFF" w:rsidRPr="00365CFF" w:rsidRDefault="00365CFF" w:rsidP="00365CFF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Select your preferred pack size (Single, 2-Pack, or 4-Pack).</w:t>
      </w:r>
    </w:p>
    <w:p w:rsidR="00365CFF" w:rsidRPr="00365CFF" w:rsidRDefault="00365CFF" w:rsidP="00365CFF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Add to cart and proceed to checkout.</w:t>
      </w:r>
    </w:p>
    <w:p w:rsidR="00365CFF" w:rsidRPr="00365CFF" w:rsidRDefault="00365CFF" w:rsidP="00365CFF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Fonts w:ascii="Segoe UI" w:hAnsi="Segoe UI" w:cs="Segoe UI"/>
          <w:color w:val="404040"/>
        </w:rPr>
        <w:t>Enjoy free shipping on all orders over $50!</w:t>
      </w:r>
    </w:p>
    <w:p w:rsidR="00365CFF" w:rsidRPr="00365CFF" w:rsidRDefault="00365CFF" w:rsidP="00365CFF">
      <w:pPr>
        <w:rPr>
          <w:rFonts w:ascii="Times New Roman" w:hAnsi="Times New Roman" w:cs="Times New Roman"/>
          <w:sz w:val="24"/>
          <w:szCs w:val="24"/>
        </w:rPr>
      </w:pPr>
      <w:r w:rsidRPr="00365CFF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365CFF" w:rsidRPr="00365CFF" w:rsidRDefault="00365CFF" w:rsidP="00365CF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365CF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365CFF" w:rsidRPr="00365CFF" w:rsidRDefault="00365CFF" w:rsidP="00365CFF">
      <w:pPr>
        <w:pStyle w:val="NormalWeb"/>
        <w:numPr>
          <w:ilvl w:val="0"/>
          <w:numId w:val="49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Warranty:</w:t>
      </w:r>
      <w:r w:rsidRPr="00365CFF">
        <w:rPr>
          <w:rFonts w:ascii="Segoe UI" w:hAnsi="Segoe UI" w:cs="Segoe UI"/>
          <w:color w:val="404040"/>
        </w:rPr>
        <w:t> 2-year limited warranty covering manufacturing defects.</w:t>
      </w:r>
    </w:p>
    <w:p w:rsidR="00365CFF" w:rsidRPr="00365CFF" w:rsidRDefault="00365CFF" w:rsidP="00365CFF">
      <w:pPr>
        <w:pStyle w:val="NormalWeb"/>
        <w:numPr>
          <w:ilvl w:val="0"/>
          <w:numId w:val="49"/>
        </w:numPr>
        <w:spacing w:before="0" w:beforeAutospacing="0"/>
        <w:rPr>
          <w:rFonts w:ascii="Segoe UI" w:hAnsi="Segoe UI" w:cs="Segoe UI"/>
          <w:color w:val="404040"/>
        </w:rPr>
      </w:pPr>
      <w:r w:rsidRPr="00365CFF">
        <w:rPr>
          <w:rStyle w:val="Strong"/>
          <w:rFonts w:ascii="Segoe UI" w:hAnsi="Segoe UI" w:cs="Segoe UI"/>
          <w:color w:val="404040"/>
        </w:rPr>
        <w:t>Customer Support:</w:t>
      </w:r>
      <w:r w:rsidRPr="00365CFF">
        <w:rPr>
          <w:rFonts w:ascii="Segoe UI" w:hAnsi="Segoe UI" w:cs="Segoe UI"/>
          <w:color w:val="404040"/>
        </w:rPr>
        <w:t> Contact us at </w:t>
      </w:r>
      <w:hyperlink r:id="rId9" w:tgtFrame="_blank" w:history="1">
        <w:r w:rsidRPr="00365CFF">
          <w:rPr>
            <w:rStyle w:val="Hyperlink"/>
            <w:rFonts w:ascii="Segoe UI" w:hAnsi="Segoe UI" w:cs="Segoe UI"/>
          </w:rPr>
          <w:t>support@brightworldlighting.com</w:t>
        </w:r>
      </w:hyperlink>
      <w:r w:rsidRPr="00365CFF">
        <w:rPr>
          <w:rFonts w:ascii="Segoe UI" w:hAnsi="Segoe UI" w:cs="Segoe UI"/>
          <w:color w:val="404040"/>
        </w:rPr>
        <w:t> or call +1-800-123-4567 for assistance.</w:t>
      </w:r>
    </w:p>
    <w:p w:rsidR="00365CFF" w:rsidRDefault="00365CFF" w:rsidP="00365CFF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5pt" o:hralign="center" o:hrstd="t" o:hrnoshade="t" o:hr="t" fillcolor="#404040" stroked="f"/>
        </w:pict>
      </w:r>
    </w:p>
    <w:p w:rsidR="00365CFF" w:rsidRDefault="00365CFF" w:rsidP="00365CFF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Visual Representation:</w:t>
      </w:r>
    </w:p>
    <w:p w:rsidR="00365CFF" w:rsidRDefault="00365CFF" w:rsidP="00365CFF">
      <w:pPr>
        <w:pStyle w:val="NormalWeb"/>
        <w:rPr>
          <w:rFonts w:ascii="Segoe UI" w:hAnsi="Segoe UI" w:cs="Segoe UI"/>
          <w:color w:val="404040"/>
          <w:sz w:val="16"/>
          <w:szCs w:val="16"/>
        </w:rPr>
      </w:pPr>
      <w:r>
        <w:rPr>
          <w:rFonts w:ascii="Segoe UI" w:hAnsi="Segoe UI" w:cs="Segoe UI"/>
          <w:color w:val="404040"/>
          <w:sz w:val="16"/>
          <w:szCs w:val="16"/>
        </w:rPr>
        <w:t>Include high-quality images of the Outdoor Solar Spot Lights in different settings (e.g., garden, pathway) to showcase their versatility and design.</w:t>
      </w:r>
    </w:p>
    <w:p w:rsidR="00C535C3" w:rsidRDefault="00C535C3" w:rsidP="00365CFF">
      <w:pPr>
        <w:rPr>
          <w:rFonts w:ascii="Arial Black" w:hAnsi="Arial Black"/>
          <w:sz w:val="52"/>
          <w:szCs w:val="52"/>
        </w:rPr>
      </w:pPr>
    </w:p>
    <w:sectPr w:rsidR="00C535C3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849" w:rsidRDefault="00CF6849" w:rsidP="00DF4270">
      <w:pPr>
        <w:spacing w:after="0" w:line="240" w:lineRule="auto"/>
      </w:pPr>
      <w:r>
        <w:separator/>
      </w:r>
    </w:p>
  </w:endnote>
  <w:endnote w:type="continuationSeparator" w:id="1">
    <w:p w:rsidR="00CF6849" w:rsidRDefault="00CF6849" w:rsidP="00D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849" w:rsidRDefault="00CF6849" w:rsidP="00DF4270">
      <w:pPr>
        <w:spacing w:after="0" w:line="240" w:lineRule="auto"/>
      </w:pPr>
      <w:r>
        <w:separator/>
      </w:r>
    </w:p>
  </w:footnote>
  <w:footnote w:type="continuationSeparator" w:id="1">
    <w:p w:rsidR="00CF6849" w:rsidRDefault="00CF6849" w:rsidP="00D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65B"/>
    <w:multiLevelType w:val="multilevel"/>
    <w:tmpl w:val="A58C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D368E"/>
    <w:multiLevelType w:val="multilevel"/>
    <w:tmpl w:val="616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65C81"/>
    <w:multiLevelType w:val="multilevel"/>
    <w:tmpl w:val="F29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D5F3A"/>
    <w:multiLevelType w:val="multilevel"/>
    <w:tmpl w:val="EC1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3B0A96"/>
    <w:multiLevelType w:val="multilevel"/>
    <w:tmpl w:val="99E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006BE"/>
    <w:multiLevelType w:val="multilevel"/>
    <w:tmpl w:val="A15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C7A68"/>
    <w:multiLevelType w:val="multilevel"/>
    <w:tmpl w:val="7FD0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76F10"/>
    <w:multiLevelType w:val="multilevel"/>
    <w:tmpl w:val="141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317797"/>
    <w:multiLevelType w:val="multilevel"/>
    <w:tmpl w:val="3FE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7E5331"/>
    <w:multiLevelType w:val="multilevel"/>
    <w:tmpl w:val="9A2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FE76F9"/>
    <w:multiLevelType w:val="multilevel"/>
    <w:tmpl w:val="F9A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F4EC4"/>
    <w:multiLevelType w:val="multilevel"/>
    <w:tmpl w:val="E91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447B7"/>
    <w:multiLevelType w:val="multilevel"/>
    <w:tmpl w:val="D19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C91C44"/>
    <w:multiLevelType w:val="multilevel"/>
    <w:tmpl w:val="40D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BF4514"/>
    <w:multiLevelType w:val="multilevel"/>
    <w:tmpl w:val="50B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2B655C"/>
    <w:multiLevelType w:val="multilevel"/>
    <w:tmpl w:val="963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455B1E"/>
    <w:multiLevelType w:val="multilevel"/>
    <w:tmpl w:val="B79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0A36AB"/>
    <w:multiLevelType w:val="multilevel"/>
    <w:tmpl w:val="11E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A0660F"/>
    <w:multiLevelType w:val="multilevel"/>
    <w:tmpl w:val="0F8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C03B9D"/>
    <w:multiLevelType w:val="multilevel"/>
    <w:tmpl w:val="717A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55480F"/>
    <w:multiLevelType w:val="multilevel"/>
    <w:tmpl w:val="6B8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AA5B42"/>
    <w:multiLevelType w:val="multilevel"/>
    <w:tmpl w:val="5B76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4D4E74"/>
    <w:multiLevelType w:val="multilevel"/>
    <w:tmpl w:val="E08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A82F35"/>
    <w:multiLevelType w:val="multilevel"/>
    <w:tmpl w:val="739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C7380B"/>
    <w:multiLevelType w:val="multilevel"/>
    <w:tmpl w:val="9FE6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F74706"/>
    <w:multiLevelType w:val="multilevel"/>
    <w:tmpl w:val="0AD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B22BA9"/>
    <w:multiLevelType w:val="multilevel"/>
    <w:tmpl w:val="3F7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BE3BCD"/>
    <w:multiLevelType w:val="multilevel"/>
    <w:tmpl w:val="AA5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147A2F"/>
    <w:multiLevelType w:val="multilevel"/>
    <w:tmpl w:val="7EF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566E50"/>
    <w:multiLevelType w:val="multilevel"/>
    <w:tmpl w:val="8DE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86309"/>
    <w:multiLevelType w:val="multilevel"/>
    <w:tmpl w:val="1ED2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745EBE"/>
    <w:multiLevelType w:val="multilevel"/>
    <w:tmpl w:val="EBB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2A4671"/>
    <w:multiLevelType w:val="multilevel"/>
    <w:tmpl w:val="5EF4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9140E4"/>
    <w:multiLevelType w:val="multilevel"/>
    <w:tmpl w:val="6094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A7126"/>
    <w:multiLevelType w:val="multilevel"/>
    <w:tmpl w:val="052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8C0825"/>
    <w:multiLevelType w:val="multilevel"/>
    <w:tmpl w:val="2BBE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DD30CF"/>
    <w:multiLevelType w:val="multilevel"/>
    <w:tmpl w:val="848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7E568A"/>
    <w:multiLevelType w:val="multilevel"/>
    <w:tmpl w:val="626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39339E"/>
    <w:multiLevelType w:val="multilevel"/>
    <w:tmpl w:val="CCB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555500"/>
    <w:multiLevelType w:val="multilevel"/>
    <w:tmpl w:val="6FE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FA6EF4"/>
    <w:multiLevelType w:val="multilevel"/>
    <w:tmpl w:val="8EB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F157F0"/>
    <w:multiLevelType w:val="multilevel"/>
    <w:tmpl w:val="CD8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BF6224"/>
    <w:multiLevelType w:val="multilevel"/>
    <w:tmpl w:val="AA6E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2E726E"/>
    <w:multiLevelType w:val="multilevel"/>
    <w:tmpl w:val="746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665619"/>
    <w:multiLevelType w:val="multilevel"/>
    <w:tmpl w:val="98B0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EF30BA"/>
    <w:multiLevelType w:val="multilevel"/>
    <w:tmpl w:val="0E0C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CF6DB1"/>
    <w:multiLevelType w:val="multilevel"/>
    <w:tmpl w:val="E95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653E45"/>
    <w:multiLevelType w:val="multilevel"/>
    <w:tmpl w:val="36A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AE2B58"/>
    <w:multiLevelType w:val="multilevel"/>
    <w:tmpl w:val="2D0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48"/>
  </w:num>
  <w:num w:numId="4">
    <w:abstractNumId w:val="41"/>
  </w:num>
  <w:num w:numId="5">
    <w:abstractNumId w:val="7"/>
  </w:num>
  <w:num w:numId="6">
    <w:abstractNumId w:val="44"/>
  </w:num>
  <w:num w:numId="7">
    <w:abstractNumId w:val="34"/>
  </w:num>
  <w:num w:numId="8">
    <w:abstractNumId w:val="21"/>
  </w:num>
  <w:num w:numId="9">
    <w:abstractNumId w:val="22"/>
  </w:num>
  <w:num w:numId="10">
    <w:abstractNumId w:val="40"/>
  </w:num>
  <w:num w:numId="11">
    <w:abstractNumId w:val="27"/>
  </w:num>
  <w:num w:numId="12">
    <w:abstractNumId w:val="17"/>
  </w:num>
  <w:num w:numId="13">
    <w:abstractNumId w:val="24"/>
  </w:num>
  <w:num w:numId="14">
    <w:abstractNumId w:val="10"/>
  </w:num>
  <w:num w:numId="15">
    <w:abstractNumId w:val="13"/>
  </w:num>
  <w:num w:numId="16">
    <w:abstractNumId w:val="26"/>
  </w:num>
  <w:num w:numId="17">
    <w:abstractNumId w:val="12"/>
  </w:num>
  <w:num w:numId="18">
    <w:abstractNumId w:val="25"/>
  </w:num>
  <w:num w:numId="19">
    <w:abstractNumId w:val="15"/>
  </w:num>
  <w:num w:numId="20">
    <w:abstractNumId w:val="1"/>
  </w:num>
  <w:num w:numId="21">
    <w:abstractNumId w:val="5"/>
  </w:num>
  <w:num w:numId="22">
    <w:abstractNumId w:val="39"/>
  </w:num>
  <w:num w:numId="23">
    <w:abstractNumId w:val="31"/>
  </w:num>
  <w:num w:numId="24">
    <w:abstractNumId w:val="38"/>
  </w:num>
  <w:num w:numId="25">
    <w:abstractNumId w:val="2"/>
  </w:num>
  <w:num w:numId="26">
    <w:abstractNumId w:val="37"/>
  </w:num>
  <w:num w:numId="27">
    <w:abstractNumId w:val="42"/>
  </w:num>
  <w:num w:numId="28">
    <w:abstractNumId w:val="20"/>
  </w:num>
  <w:num w:numId="29">
    <w:abstractNumId w:val="23"/>
  </w:num>
  <w:num w:numId="30">
    <w:abstractNumId w:val="6"/>
  </w:num>
  <w:num w:numId="31">
    <w:abstractNumId w:val="35"/>
  </w:num>
  <w:num w:numId="32">
    <w:abstractNumId w:val="46"/>
  </w:num>
  <w:num w:numId="33">
    <w:abstractNumId w:val="36"/>
  </w:num>
  <w:num w:numId="34">
    <w:abstractNumId w:val="19"/>
  </w:num>
  <w:num w:numId="35">
    <w:abstractNumId w:val="45"/>
  </w:num>
  <w:num w:numId="36">
    <w:abstractNumId w:val="11"/>
  </w:num>
  <w:num w:numId="37">
    <w:abstractNumId w:val="28"/>
  </w:num>
  <w:num w:numId="38">
    <w:abstractNumId w:val="33"/>
  </w:num>
  <w:num w:numId="39">
    <w:abstractNumId w:val="29"/>
  </w:num>
  <w:num w:numId="40">
    <w:abstractNumId w:val="9"/>
  </w:num>
  <w:num w:numId="41">
    <w:abstractNumId w:val="0"/>
  </w:num>
  <w:num w:numId="42">
    <w:abstractNumId w:val="47"/>
  </w:num>
  <w:num w:numId="43">
    <w:abstractNumId w:val="4"/>
  </w:num>
  <w:num w:numId="44">
    <w:abstractNumId w:val="43"/>
  </w:num>
  <w:num w:numId="45">
    <w:abstractNumId w:val="30"/>
  </w:num>
  <w:num w:numId="46">
    <w:abstractNumId w:val="8"/>
  </w:num>
  <w:num w:numId="47">
    <w:abstractNumId w:val="3"/>
  </w:num>
  <w:num w:numId="48">
    <w:abstractNumId w:val="32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1C8"/>
    <w:rsid w:val="001176DC"/>
    <w:rsid w:val="00154A7E"/>
    <w:rsid w:val="003071C8"/>
    <w:rsid w:val="003332BC"/>
    <w:rsid w:val="00365CFF"/>
    <w:rsid w:val="004D1677"/>
    <w:rsid w:val="005B3FBB"/>
    <w:rsid w:val="008F38E5"/>
    <w:rsid w:val="00C535C3"/>
    <w:rsid w:val="00CF6849"/>
    <w:rsid w:val="00DF4270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  <w:style w:type="paragraph" w:styleId="Header">
    <w:name w:val="header"/>
    <w:basedOn w:val="Normal"/>
    <w:link w:val="Head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270"/>
  </w:style>
  <w:style w:type="paragraph" w:styleId="Footer">
    <w:name w:val="footer"/>
    <w:basedOn w:val="Normal"/>
    <w:link w:val="Foot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worldligh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brightworldligh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2025-02-21T20:58:00Z</dcterms:created>
  <dcterms:modified xsi:type="dcterms:W3CDTF">2025-02-21T20:58:00Z</dcterms:modified>
</cp:coreProperties>
</file>