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73B" w:rsidRPr="00DE073B" w:rsidRDefault="001B004C" w:rsidP="00DE073B">
      <w:pPr>
        <w:rPr>
          <w:rFonts w:ascii="Arial Black" w:hAnsi="Arial Black"/>
          <w:noProof/>
          <w:sz w:val="52"/>
          <w:szCs w:val="52"/>
        </w:rPr>
      </w:pPr>
      <w:r w:rsidRPr="001B004C">
        <w:rPr>
          <w:rFonts w:ascii="Arial Black" w:hAnsi="Arial Black"/>
          <w:noProof/>
          <w:sz w:val="52"/>
          <w:szCs w:val="52"/>
        </w:rPr>
        <w:t> </w:t>
      </w:r>
      <w:r>
        <w:rPr>
          <w:rFonts w:ascii="Arial Black" w:hAnsi="Arial Black"/>
          <w:noProof/>
          <w:sz w:val="52"/>
          <w:szCs w:val="52"/>
        </w:rPr>
        <w:t xml:space="preserve">         </w:t>
      </w:r>
      <w:r w:rsidR="00DE073B" w:rsidRPr="00DE073B">
        <w:rPr>
          <w:rFonts w:ascii="Arial Black" w:hAnsi="Arial Black"/>
          <w:noProof/>
          <w:sz w:val="52"/>
          <w:szCs w:val="52"/>
        </w:rPr>
        <w:t> Firefly String Lights</w:t>
      </w:r>
    </w:p>
    <w:p w:rsidR="00403CB8" w:rsidRDefault="00DE073B" w:rsidP="00DE073B">
      <w:pPr>
        <w:rPr>
          <w:rFonts w:ascii="Arial Black" w:hAnsi="Arial Black"/>
          <w:noProof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drawing>
          <wp:inline distT="0" distB="0" distL="0" distR="0">
            <wp:extent cx="6332220" cy="4197350"/>
            <wp:effectExtent l="19050" t="0" r="0" b="0"/>
            <wp:docPr id="22" name="Picture 20" descr="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73B" w:rsidRPr="00DE073B" w:rsidRDefault="00DE073B" w:rsidP="00DE073B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DE073B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Description:</w:t>
      </w:r>
    </w:p>
    <w:p w:rsidR="00DE073B" w:rsidRPr="00DE073B" w:rsidRDefault="00DE073B" w:rsidP="00DE073B">
      <w:pPr>
        <w:pStyle w:val="NormalWeb"/>
        <w:rPr>
          <w:rFonts w:ascii="Segoe UI" w:hAnsi="Segoe UI" w:cs="Segoe UI"/>
          <w:color w:val="404040"/>
        </w:rPr>
      </w:pPr>
      <w:r w:rsidRPr="00DE073B">
        <w:rPr>
          <w:rStyle w:val="Strong"/>
          <w:rFonts w:ascii="Segoe UI" w:hAnsi="Segoe UI" w:cs="Segoe UI"/>
          <w:color w:val="404040"/>
        </w:rPr>
        <w:t>Firefly String Lights</w:t>
      </w:r>
      <w:r w:rsidRPr="00DE073B">
        <w:rPr>
          <w:rFonts w:ascii="Segoe UI" w:hAnsi="Segoe UI" w:cs="Segoe UI"/>
          <w:color w:val="404040"/>
        </w:rPr>
        <w:t> are enchanting, energy-efficient lighting solutions designed to mimic the natural glow of fireflies. These lights are perfect for creating a magical and whimsical ambiance in both indoor and outdoor settings. With their delicate design and warm glow, Firefly String Lights are ideal for weddings, parties, gardens, and home decor.</w:t>
      </w:r>
    </w:p>
    <w:p w:rsidR="00DE073B" w:rsidRPr="00DE073B" w:rsidRDefault="00DE073B" w:rsidP="00EB5A96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DE073B">
        <w:rPr>
          <w:rStyle w:val="Strong"/>
          <w:rFonts w:ascii="Segoe UI" w:hAnsi="Segoe UI" w:cs="Segoe UI"/>
          <w:color w:val="404040"/>
        </w:rPr>
        <w:t>Technology:</w:t>
      </w:r>
      <w:r w:rsidRPr="00DE073B">
        <w:rPr>
          <w:rFonts w:ascii="Segoe UI" w:hAnsi="Segoe UI" w:cs="Segoe UI"/>
          <w:color w:val="404040"/>
        </w:rPr>
        <w:t> LED.</w:t>
      </w:r>
    </w:p>
    <w:p w:rsidR="00DE073B" w:rsidRPr="00DE073B" w:rsidRDefault="00DE073B" w:rsidP="00EB5A96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DE073B">
        <w:rPr>
          <w:rStyle w:val="Strong"/>
          <w:rFonts w:ascii="Segoe UI" w:hAnsi="Segoe UI" w:cs="Segoe UI"/>
          <w:color w:val="404040"/>
        </w:rPr>
        <w:t>Power Source:</w:t>
      </w:r>
      <w:r w:rsidRPr="00DE073B">
        <w:rPr>
          <w:rFonts w:ascii="Segoe UI" w:hAnsi="Segoe UI" w:cs="Segoe UI"/>
          <w:color w:val="404040"/>
        </w:rPr>
        <w:t> Battery-operated or plug-in (depending on the model).</w:t>
      </w:r>
    </w:p>
    <w:p w:rsidR="00DE073B" w:rsidRPr="00DE073B" w:rsidRDefault="00DE073B" w:rsidP="00EB5A96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  <w:lang w:val="da-DK"/>
        </w:rPr>
      </w:pPr>
      <w:r w:rsidRPr="00DE073B">
        <w:rPr>
          <w:rStyle w:val="Strong"/>
          <w:rFonts w:ascii="Segoe UI" w:hAnsi="Segoe UI" w:cs="Segoe UI"/>
          <w:color w:val="404040"/>
          <w:lang w:val="da-DK"/>
        </w:rPr>
        <w:t>Bulb Type:</w:t>
      </w:r>
      <w:r w:rsidRPr="00DE073B">
        <w:rPr>
          <w:rFonts w:ascii="Segoe UI" w:hAnsi="Segoe UI" w:cs="Segoe UI"/>
          <w:color w:val="404040"/>
          <w:lang w:val="da-DK"/>
        </w:rPr>
        <w:t> Mini LED bulbs.</w:t>
      </w:r>
    </w:p>
    <w:p w:rsidR="00DE073B" w:rsidRPr="00DE073B" w:rsidRDefault="00DE073B" w:rsidP="00EB5A96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DE073B">
        <w:rPr>
          <w:rStyle w:val="Strong"/>
          <w:rFonts w:ascii="Segoe UI" w:hAnsi="Segoe UI" w:cs="Segoe UI"/>
          <w:color w:val="404040"/>
        </w:rPr>
        <w:t>Wattage:</w:t>
      </w:r>
      <w:r w:rsidRPr="00DE073B">
        <w:rPr>
          <w:rFonts w:ascii="Segoe UI" w:hAnsi="Segoe UI" w:cs="Segoe UI"/>
          <w:color w:val="404040"/>
        </w:rPr>
        <w:t> 2W (battery-operated), 5W (plug-in).</w:t>
      </w:r>
    </w:p>
    <w:p w:rsidR="00DE073B" w:rsidRPr="00DE073B" w:rsidRDefault="00DE073B" w:rsidP="00EB5A96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DE073B">
        <w:rPr>
          <w:rStyle w:val="Strong"/>
          <w:rFonts w:ascii="Segoe UI" w:hAnsi="Segoe UI" w:cs="Segoe UI"/>
          <w:color w:val="404040"/>
        </w:rPr>
        <w:t>Lumens:</w:t>
      </w:r>
      <w:r w:rsidRPr="00DE073B">
        <w:rPr>
          <w:rFonts w:ascii="Segoe UI" w:hAnsi="Segoe UI" w:cs="Segoe UI"/>
          <w:color w:val="404040"/>
        </w:rPr>
        <w:t> 20 lumens per bulb.</w:t>
      </w:r>
    </w:p>
    <w:p w:rsidR="00DE073B" w:rsidRPr="00DE073B" w:rsidRDefault="00DE073B" w:rsidP="00EB5A96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DE073B">
        <w:rPr>
          <w:rStyle w:val="Strong"/>
          <w:rFonts w:ascii="Segoe UI" w:hAnsi="Segoe UI" w:cs="Segoe UI"/>
          <w:color w:val="404040"/>
        </w:rPr>
        <w:t>Color Options:</w:t>
      </w:r>
      <w:r w:rsidRPr="00DE073B">
        <w:rPr>
          <w:rFonts w:ascii="Segoe UI" w:hAnsi="Segoe UI" w:cs="Segoe UI"/>
          <w:color w:val="404040"/>
        </w:rPr>
        <w:t> Warm white, cool white, multicolor.</w:t>
      </w:r>
    </w:p>
    <w:p w:rsidR="00DE073B" w:rsidRPr="00DE073B" w:rsidRDefault="00DE073B" w:rsidP="00EB5A96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DE073B">
        <w:rPr>
          <w:rStyle w:val="Strong"/>
          <w:rFonts w:ascii="Segoe UI" w:hAnsi="Segoe UI" w:cs="Segoe UI"/>
          <w:color w:val="404040"/>
        </w:rPr>
        <w:t>Dimmable:</w:t>
      </w:r>
      <w:r w:rsidRPr="00DE073B">
        <w:rPr>
          <w:rFonts w:ascii="Segoe UI" w:hAnsi="Segoe UI" w:cs="Segoe UI"/>
          <w:color w:val="404040"/>
        </w:rPr>
        <w:t> No.</w:t>
      </w:r>
    </w:p>
    <w:p w:rsidR="00DE073B" w:rsidRPr="00DE073B" w:rsidRDefault="00DE073B" w:rsidP="00EB5A96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DE073B">
        <w:rPr>
          <w:rStyle w:val="Strong"/>
          <w:rFonts w:ascii="Segoe UI" w:hAnsi="Segoe UI" w:cs="Segoe UI"/>
          <w:color w:val="404040"/>
        </w:rPr>
        <w:lastRenderedPageBreak/>
        <w:t>Lifespan:</w:t>
      </w:r>
      <w:r w:rsidRPr="00DE073B">
        <w:rPr>
          <w:rFonts w:ascii="Segoe UI" w:hAnsi="Segoe UI" w:cs="Segoe UI"/>
          <w:color w:val="404040"/>
        </w:rPr>
        <w:t> 20,000 hours.</w:t>
      </w:r>
    </w:p>
    <w:p w:rsidR="00DE073B" w:rsidRPr="00DE073B" w:rsidRDefault="00DE073B" w:rsidP="00EB5A96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DE073B">
        <w:rPr>
          <w:rStyle w:val="Strong"/>
          <w:rFonts w:ascii="Segoe UI" w:hAnsi="Segoe UI" w:cs="Segoe UI"/>
          <w:color w:val="404040"/>
        </w:rPr>
        <w:t>Energy Efficiency:</w:t>
      </w:r>
      <w:r w:rsidRPr="00DE073B">
        <w:rPr>
          <w:rFonts w:ascii="Segoe UI" w:hAnsi="Segoe UI" w:cs="Segoe UI"/>
          <w:color w:val="404040"/>
        </w:rPr>
        <w:t> Energy-efficient LED technology.</w:t>
      </w:r>
    </w:p>
    <w:p w:rsidR="00DE073B" w:rsidRPr="00DE073B" w:rsidRDefault="00DE073B" w:rsidP="00EB5A96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DE073B">
        <w:rPr>
          <w:rStyle w:val="Strong"/>
          <w:rFonts w:ascii="Segoe UI" w:hAnsi="Segoe UI" w:cs="Segoe UI"/>
          <w:color w:val="404040"/>
        </w:rPr>
        <w:t>Weather Resistance:</w:t>
      </w:r>
      <w:r w:rsidRPr="00DE073B">
        <w:rPr>
          <w:rFonts w:ascii="Segoe UI" w:hAnsi="Segoe UI" w:cs="Segoe UI"/>
          <w:color w:val="404040"/>
        </w:rPr>
        <w:t> IP44 rated (splash-proof for outdoor use).</w:t>
      </w:r>
    </w:p>
    <w:p w:rsidR="00DE073B" w:rsidRPr="00DE073B" w:rsidRDefault="00DE073B" w:rsidP="00DE073B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DE073B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Key Features:</w:t>
      </w:r>
    </w:p>
    <w:p w:rsidR="00DE073B" w:rsidRPr="00DE073B" w:rsidRDefault="00DE073B" w:rsidP="00EB5A96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DE073B">
        <w:rPr>
          <w:rStyle w:val="Strong"/>
          <w:rFonts w:ascii="Segoe UI" w:hAnsi="Segoe UI" w:cs="Segoe UI"/>
          <w:color w:val="404040"/>
        </w:rPr>
        <w:t>Firefly Effect:</w:t>
      </w:r>
      <w:r w:rsidRPr="00DE073B">
        <w:rPr>
          <w:rFonts w:ascii="Segoe UI" w:hAnsi="Segoe UI" w:cs="Segoe UI"/>
          <w:color w:val="404040"/>
        </w:rPr>
        <w:t> Mimics the natural glow of fireflies for a magical ambiance.</w:t>
      </w:r>
    </w:p>
    <w:p w:rsidR="00DE073B" w:rsidRPr="00DE073B" w:rsidRDefault="00DE073B" w:rsidP="00EB5A96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DE073B">
        <w:rPr>
          <w:rStyle w:val="Strong"/>
          <w:rFonts w:ascii="Segoe UI" w:hAnsi="Segoe UI" w:cs="Segoe UI"/>
          <w:color w:val="404040"/>
        </w:rPr>
        <w:t>Energy-Efficient:</w:t>
      </w:r>
      <w:r w:rsidRPr="00DE073B">
        <w:rPr>
          <w:rFonts w:ascii="Segoe UI" w:hAnsi="Segoe UI" w:cs="Segoe UI"/>
          <w:color w:val="404040"/>
        </w:rPr>
        <w:t> Uses LED technology for long-lasting and energy-saving performance.</w:t>
      </w:r>
    </w:p>
    <w:p w:rsidR="00DE073B" w:rsidRPr="00DE073B" w:rsidRDefault="00DE073B" w:rsidP="00EB5A96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DE073B">
        <w:rPr>
          <w:rStyle w:val="Strong"/>
          <w:rFonts w:ascii="Segoe UI" w:hAnsi="Segoe UI" w:cs="Segoe UI"/>
          <w:color w:val="404040"/>
        </w:rPr>
        <w:t>Versatile Use:</w:t>
      </w:r>
      <w:r w:rsidRPr="00DE073B">
        <w:rPr>
          <w:rFonts w:ascii="Segoe UI" w:hAnsi="Segoe UI" w:cs="Segoe UI"/>
          <w:color w:val="404040"/>
        </w:rPr>
        <w:t> Suitable for indoor and outdoor settings, including weddings, parties, and home decor.</w:t>
      </w:r>
    </w:p>
    <w:p w:rsidR="00DE073B" w:rsidRPr="00DE073B" w:rsidRDefault="00DE073B" w:rsidP="00EB5A96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DE073B">
        <w:rPr>
          <w:rStyle w:val="Strong"/>
          <w:rFonts w:ascii="Segoe UI" w:hAnsi="Segoe UI" w:cs="Segoe UI"/>
          <w:color w:val="404040"/>
        </w:rPr>
        <w:t>Battery or Plug-In Options:</w:t>
      </w:r>
      <w:r w:rsidRPr="00DE073B">
        <w:rPr>
          <w:rFonts w:ascii="Segoe UI" w:hAnsi="Segoe UI" w:cs="Segoe UI"/>
          <w:color w:val="404040"/>
        </w:rPr>
        <w:t> Choose between battery-operated or plug-in models for convenience.</w:t>
      </w:r>
    </w:p>
    <w:p w:rsidR="00DE073B" w:rsidRPr="00DE073B" w:rsidRDefault="00DE073B" w:rsidP="00EB5A96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DE073B">
        <w:rPr>
          <w:rStyle w:val="Strong"/>
          <w:rFonts w:ascii="Segoe UI" w:hAnsi="Segoe UI" w:cs="Segoe UI"/>
          <w:color w:val="404040"/>
        </w:rPr>
        <w:t>Weather-Resistant:</w:t>
      </w:r>
      <w:r w:rsidRPr="00DE073B">
        <w:rPr>
          <w:rFonts w:ascii="Segoe UI" w:hAnsi="Segoe UI" w:cs="Segoe UI"/>
          <w:color w:val="404040"/>
        </w:rPr>
        <w:t> Splash-proof design for outdoor use.</w:t>
      </w:r>
    </w:p>
    <w:p w:rsidR="00DE073B" w:rsidRPr="00DE073B" w:rsidRDefault="00DE073B" w:rsidP="00EB5A96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DE073B">
        <w:rPr>
          <w:rStyle w:val="Strong"/>
          <w:rFonts w:ascii="Segoe UI" w:hAnsi="Segoe UI" w:cs="Segoe UI"/>
          <w:color w:val="404040"/>
        </w:rPr>
        <w:t>Flexible and Durable:</w:t>
      </w:r>
      <w:r w:rsidRPr="00DE073B">
        <w:rPr>
          <w:rFonts w:ascii="Segoe UI" w:hAnsi="Segoe UI" w:cs="Segoe UI"/>
          <w:color w:val="404040"/>
        </w:rPr>
        <w:t> Flexible wire allows for easy shaping and wrapping around objects.</w:t>
      </w:r>
    </w:p>
    <w:p w:rsidR="00DE073B" w:rsidRPr="00DE073B" w:rsidRDefault="00DE073B" w:rsidP="00DE073B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DE073B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Pricing:</w:t>
      </w:r>
    </w:p>
    <w:p w:rsidR="00DE073B" w:rsidRPr="00DE073B" w:rsidRDefault="00DE073B" w:rsidP="00EB5A96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 w:rsidRPr="00DE073B">
        <w:rPr>
          <w:rStyle w:val="Strong"/>
          <w:rFonts w:ascii="Segoe UI" w:hAnsi="Segoe UI" w:cs="Segoe UI"/>
          <w:color w:val="404040"/>
        </w:rPr>
        <w:t>20-Foot Battery-Operated Firefly Lights:</w:t>
      </w:r>
      <w:r w:rsidRPr="00DE073B">
        <w:rPr>
          <w:rFonts w:ascii="Segoe UI" w:hAnsi="Segoe UI" w:cs="Segoe UI"/>
          <w:color w:val="404040"/>
        </w:rPr>
        <w:t> $19.99</w:t>
      </w:r>
    </w:p>
    <w:p w:rsidR="00DE073B" w:rsidRPr="00DE073B" w:rsidRDefault="00DE073B" w:rsidP="00EB5A96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 w:rsidRPr="00DE073B">
        <w:rPr>
          <w:rStyle w:val="Strong"/>
          <w:rFonts w:ascii="Segoe UI" w:hAnsi="Segoe UI" w:cs="Segoe UI"/>
          <w:color w:val="404040"/>
        </w:rPr>
        <w:t>20-Foot Plug-In Firefly Lights:</w:t>
      </w:r>
      <w:r w:rsidRPr="00DE073B">
        <w:rPr>
          <w:rFonts w:ascii="Segoe UI" w:hAnsi="Segoe UI" w:cs="Segoe UI"/>
          <w:color w:val="404040"/>
        </w:rPr>
        <w:t> $24.99</w:t>
      </w:r>
    </w:p>
    <w:p w:rsidR="00DE073B" w:rsidRPr="00DE073B" w:rsidRDefault="00DE073B" w:rsidP="00EB5A96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 w:rsidRPr="00DE073B">
        <w:rPr>
          <w:rStyle w:val="Strong"/>
          <w:rFonts w:ascii="Segoe UI" w:hAnsi="Segoe UI" w:cs="Segoe UI"/>
          <w:color w:val="404040"/>
        </w:rPr>
        <w:t>50-Foot Battery-Operated Firefly Lights:</w:t>
      </w:r>
      <w:r w:rsidRPr="00DE073B">
        <w:rPr>
          <w:rFonts w:ascii="Segoe UI" w:hAnsi="Segoe UI" w:cs="Segoe UI"/>
          <w:color w:val="404040"/>
        </w:rPr>
        <w:t> $39.99</w:t>
      </w:r>
    </w:p>
    <w:p w:rsidR="00DE073B" w:rsidRPr="00DE073B" w:rsidRDefault="00DE073B" w:rsidP="00EB5A96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 w:rsidRPr="00DE073B">
        <w:rPr>
          <w:rStyle w:val="Strong"/>
          <w:rFonts w:ascii="Segoe UI" w:hAnsi="Segoe UI" w:cs="Segoe UI"/>
          <w:color w:val="404040"/>
        </w:rPr>
        <w:t>50-Foot Plug-In Firefly Lights:</w:t>
      </w:r>
      <w:r w:rsidRPr="00DE073B">
        <w:rPr>
          <w:rFonts w:ascii="Segoe UI" w:hAnsi="Segoe UI" w:cs="Segoe UI"/>
          <w:color w:val="404040"/>
        </w:rPr>
        <w:t> $49.99</w:t>
      </w:r>
    </w:p>
    <w:p w:rsidR="00DE073B" w:rsidRPr="00DE073B" w:rsidRDefault="00DE073B" w:rsidP="00DE073B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DE073B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Where to Use:</w:t>
      </w:r>
    </w:p>
    <w:p w:rsidR="00DE073B" w:rsidRPr="00DE073B" w:rsidRDefault="00DE073B" w:rsidP="00EB5A96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DE073B">
        <w:rPr>
          <w:rStyle w:val="Strong"/>
          <w:rFonts w:ascii="Segoe UI" w:hAnsi="Segoe UI" w:cs="Segoe UI"/>
          <w:color w:val="404040"/>
        </w:rPr>
        <w:t>Weddings:</w:t>
      </w:r>
      <w:r w:rsidRPr="00DE073B">
        <w:rPr>
          <w:rFonts w:ascii="Segoe UI" w:hAnsi="Segoe UI" w:cs="Segoe UI"/>
          <w:color w:val="404040"/>
        </w:rPr>
        <w:t> Create a romantic ambiance for ceremonies and receptions.</w:t>
      </w:r>
    </w:p>
    <w:p w:rsidR="00DE073B" w:rsidRPr="00DE073B" w:rsidRDefault="00DE073B" w:rsidP="00EB5A96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DE073B">
        <w:rPr>
          <w:rStyle w:val="Strong"/>
          <w:rFonts w:ascii="Segoe UI" w:hAnsi="Segoe UI" w:cs="Segoe UI"/>
          <w:color w:val="404040"/>
        </w:rPr>
        <w:t>Parties:</w:t>
      </w:r>
      <w:r w:rsidRPr="00DE073B">
        <w:rPr>
          <w:rFonts w:ascii="Segoe UI" w:hAnsi="Segoe UI" w:cs="Segoe UI"/>
          <w:color w:val="404040"/>
        </w:rPr>
        <w:t> Add a festive touch to indoor and outdoor celebrations.</w:t>
      </w:r>
    </w:p>
    <w:p w:rsidR="00DE073B" w:rsidRPr="00DE073B" w:rsidRDefault="00DE073B" w:rsidP="00EB5A96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DE073B">
        <w:rPr>
          <w:rStyle w:val="Strong"/>
          <w:rFonts w:ascii="Segoe UI" w:hAnsi="Segoe UI" w:cs="Segoe UI"/>
          <w:color w:val="404040"/>
        </w:rPr>
        <w:t>Gardens:</w:t>
      </w:r>
      <w:r w:rsidRPr="00DE073B">
        <w:rPr>
          <w:rFonts w:ascii="Segoe UI" w:hAnsi="Segoe UI" w:cs="Segoe UI"/>
          <w:color w:val="404040"/>
        </w:rPr>
        <w:t> Illuminate trees, bushes, and outdoor decor.</w:t>
      </w:r>
    </w:p>
    <w:p w:rsidR="00DE073B" w:rsidRPr="00DE073B" w:rsidRDefault="00DE073B" w:rsidP="00EB5A96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DE073B">
        <w:rPr>
          <w:rStyle w:val="Strong"/>
          <w:rFonts w:ascii="Segoe UI" w:hAnsi="Segoe UI" w:cs="Segoe UI"/>
          <w:color w:val="404040"/>
        </w:rPr>
        <w:t>Home Decor:</w:t>
      </w:r>
      <w:r w:rsidRPr="00DE073B">
        <w:rPr>
          <w:rFonts w:ascii="Segoe UI" w:hAnsi="Segoe UI" w:cs="Segoe UI"/>
          <w:color w:val="404040"/>
        </w:rPr>
        <w:t> Enhance bedrooms, living rooms, and patios with a cozy glow.</w:t>
      </w:r>
    </w:p>
    <w:p w:rsidR="00DE073B" w:rsidRPr="00DE073B" w:rsidRDefault="00DE073B" w:rsidP="00EB5A96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DE073B">
        <w:rPr>
          <w:rStyle w:val="Strong"/>
          <w:rFonts w:ascii="Segoe UI" w:hAnsi="Segoe UI" w:cs="Segoe UI"/>
          <w:color w:val="404040"/>
        </w:rPr>
        <w:t>Retail Displays:</w:t>
      </w:r>
      <w:r w:rsidRPr="00DE073B">
        <w:rPr>
          <w:rFonts w:ascii="Segoe UI" w:hAnsi="Segoe UI" w:cs="Segoe UI"/>
          <w:color w:val="404040"/>
        </w:rPr>
        <w:t> Highlight products with a magical and inviting atmosphere.</w:t>
      </w:r>
    </w:p>
    <w:p w:rsidR="00DE073B" w:rsidRPr="00DE073B" w:rsidRDefault="00DE073B" w:rsidP="00DE073B">
      <w:pPr>
        <w:rPr>
          <w:rFonts w:ascii="Times New Roman" w:hAnsi="Times New Roman" w:cs="Times New Roman"/>
          <w:sz w:val="24"/>
          <w:szCs w:val="24"/>
        </w:rPr>
      </w:pPr>
      <w:r w:rsidRPr="00DE073B">
        <w:rPr>
          <w:sz w:val="24"/>
          <w:szCs w:val="24"/>
        </w:rPr>
        <w:pict>
          <v:rect id="_x0000_i1025" style="width:0;height:.5pt" o:hralign="center" o:hrstd="t" o:hrnoshade="t" o:hr="t" fillcolor="#404040" stroked="f"/>
        </w:pict>
      </w:r>
    </w:p>
    <w:p w:rsidR="00DE073B" w:rsidRPr="00DE073B" w:rsidRDefault="00DE073B" w:rsidP="00DE073B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DE073B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Customer Reviews:</w:t>
      </w:r>
    </w:p>
    <w:p w:rsidR="00DE073B" w:rsidRPr="00DE073B" w:rsidRDefault="00DE073B" w:rsidP="00EB5A96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 w:rsidRPr="00DE073B">
        <w:rPr>
          <w:rFonts w:ascii="Segoe UI" w:hAnsi="Segoe UI" w:cs="Segoe UI"/>
          <w:color w:val="404040"/>
        </w:rPr>
        <w:t>⭐⭐⭐⭐⭐ "These Firefly String Lights are absolutely magical! They add such a cozy and whimsical touch to my garden and living room." – Sarah L.</w:t>
      </w:r>
    </w:p>
    <w:p w:rsidR="00DE073B" w:rsidRPr="00DE073B" w:rsidRDefault="00DE073B" w:rsidP="00EB5A96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 w:rsidRPr="00DE073B">
        <w:rPr>
          <w:rFonts w:ascii="Segoe UI" w:hAnsi="Segoe UI" w:cs="Segoe UI"/>
          <w:color w:val="404040"/>
        </w:rPr>
        <w:t>⭐⭐⭐⭐ "Great value for the price. The lights are bright, and the battery-operated option is super convenient for outdoor use." – James T.</w:t>
      </w:r>
    </w:p>
    <w:p w:rsidR="00DE073B" w:rsidRPr="00DE073B" w:rsidRDefault="00DE073B" w:rsidP="00EB5A96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 w:rsidRPr="00DE073B">
        <w:rPr>
          <w:rFonts w:ascii="Segoe UI" w:hAnsi="Segoe UI" w:cs="Segoe UI"/>
          <w:color w:val="404040"/>
        </w:rPr>
        <w:t>⭐⭐⭐⭐⭐ "I love how energy-efficient these lights are. The warm white glow is perfect for creating a relaxing atmosphere." – Emily R.</w:t>
      </w:r>
    </w:p>
    <w:p w:rsidR="00DE073B" w:rsidRPr="00DE073B" w:rsidRDefault="00DE073B" w:rsidP="00DE073B">
      <w:pPr>
        <w:rPr>
          <w:rFonts w:ascii="Times New Roman" w:hAnsi="Times New Roman" w:cs="Times New Roman"/>
          <w:sz w:val="24"/>
          <w:szCs w:val="24"/>
        </w:rPr>
      </w:pPr>
      <w:r w:rsidRPr="00DE073B">
        <w:rPr>
          <w:sz w:val="24"/>
          <w:szCs w:val="24"/>
        </w:rPr>
        <w:lastRenderedPageBreak/>
        <w:pict>
          <v:rect id="_x0000_i1026" style="width:0;height:.5pt" o:hralign="center" o:hrstd="t" o:hrnoshade="t" o:hr="t" fillcolor="#404040" stroked="f"/>
        </w:pict>
      </w:r>
    </w:p>
    <w:p w:rsidR="00DE073B" w:rsidRPr="00DE073B" w:rsidRDefault="00DE073B" w:rsidP="00DE073B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DE073B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How to Order:</w:t>
      </w:r>
    </w:p>
    <w:p w:rsidR="00DE073B" w:rsidRPr="00DE073B" w:rsidRDefault="00DE073B" w:rsidP="00EB5A96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DE073B">
        <w:rPr>
          <w:rFonts w:ascii="Segoe UI" w:hAnsi="Segoe UI" w:cs="Segoe UI"/>
          <w:color w:val="404040"/>
        </w:rPr>
        <w:t>Visit our website: </w:t>
      </w:r>
      <w:hyperlink r:id="rId8" w:tgtFrame="_blank" w:history="1">
        <w:r w:rsidRPr="00DE073B">
          <w:rPr>
            <w:rStyle w:val="Hyperlink"/>
            <w:rFonts w:ascii="Segoe UI" w:hAnsi="Segoe UI" w:cs="Segoe UI"/>
          </w:rPr>
          <w:t>www.brightworldlighting.com</w:t>
        </w:r>
      </w:hyperlink>
    </w:p>
    <w:p w:rsidR="00DE073B" w:rsidRPr="00DE073B" w:rsidRDefault="00DE073B" w:rsidP="00EB5A96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DE073B">
        <w:rPr>
          <w:rFonts w:ascii="Segoe UI" w:hAnsi="Segoe UI" w:cs="Segoe UI"/>
          <w:color w:val="404040"/>
        </w:rPr>
        <w:t>Select your preferred length and power source (Battery-Operated or Plug-In).</w:t>
      </w:r>
    </w:p>
    <w:p w:rsidR="00DE073B" w:rsidRPr="00DE073B" w:rsidRDefault="00DE073B" w:rsidP="00EB5A96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DE073B">
        <w:rPr>
          <w:rFonts w:ascii="Segoe UI" w:hAnsi="Segoe UI" w:cs="Segoe UI"/>
          <w:color w:val="404040"/>
        </w:rPr>
        <w:t>Add to cart and proceed to checkout.</w:t>
      </w:r>
    </w:p>
    <w:p w:rsidR="00DE073B" w:rsidRPr="00DE073B" w:rsidRDefault="00DE073B" w:rsidP="00EB5A96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DE073B">
        <w:rPr>
          <w:rFonts w:ascii="Segoe UI" w:hAnsi="Segoe UI" w:cs="Segoe UI"/>
          <w:color w:val="404040"/>
        </w:rPr>
        <w:t>Enjoy free shipping on all orders over $50!</w:t>
      </w:r>
    </w:p>
    <w:p w:rsidR="00DE073B" w:rsidRPr="00DE073B" w:rsidRDefault="00DE073B" w:rsidP="00DE073B">
      <w:pPr>
        <w:rPr>
          <w:rFonts w:ascii="Times New Roman" w:hAnsi="Times New Roman" w:cs="Times New Roman"/>
          <w:sz w:val="24"/>
          <w:szCs w:val="24"/>
        </w:rPr>
      </w:pPr>
      <w:r w:rsidRPr="00DE073B">
        <w:rPr>
          <w:sz w:val="24"/>
          <w:szCs w:val="24"/>
        </w:rPr>
        <w:pict>
          <v:rect id="_x0000_i1027" style="width:0;height:.5pt" o:hralign="center" o:hrstd="t" o:hrnoshade="t" o:hr="t" fillcolor="#404040" stroked="f"/>
        </w:pict>
      </w:r>
    </w:p>
    <w:p w:rsidR="00DE073B" w:rsidRPr="00DE073B" w:rsidRDefault="00DE073B" w:rsidP="00DE073B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DE073B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Warranty and Support:</w:t>
      </w:r>
    </w:p>
    <w:p w:rsidR="00DE073B" w:rsidRPr="00DE073B" w:rsidRDefault="00DE073B" w:rsidP="00EB5A96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r w:rsidRPr="00DE073B">
        <w:rPr>
          <w:rStyle w:val="Strong"/>
          <w:rFonts w:ascii="Segoe UI" w:hAnsi="Segoe UI" w:cs="Segoe UI"/>
          <w:color w:val="404040"/>
        </w:rPr>
        <w:t>Warranty:</w:t>
      </w:r>
      <w:r w:rsidRPr="00DE073B">
        <w:rPr>
          <w:rFonts w:ascii="Segoe UI" w:hAnsi="Segoe UI" w:cs="Segoe UI"/>
          <w:color w:val="404040"/>
        </w:rPr>
        <w:t> 1-year limited warranty covering manufacturing defects.</w:t>
      </w:r>
    </w:p>
    <w:p w:rsidR="00DE073B" w:rsidRPr="00DE073B" w:rsidRDefault="00DE073B" w:rsidP="00EB5A96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r w:rsidRPr="00DE073B">
        <w:rPr>
          <w:rStyle w:val="Strong"/>
          <w:rFonts w:ascii="Segoe UI" w:hAnsi="Segoe UI" w:cs="Segoe UI"/>
          <w:color w:val="404040"/>
        </w:rPr>
        <w:t>Customer Support:</w:t>
      </w:r>
      <w:r w:rsidRPr="00DE073B">
        <w:rPr>
          <w:rFonts w:ascii="Segoe UI" w:hAnsi="Segoe UI" w:cs="Segoe UI"/>
          <w:color w:val="404040"/>
        </w:rPr>
        <w:t> Contact us at </w:t>
      </w:r>
      <w:hyperlink r:id="rId9" w:tgtFrame="_blank" w:history="1">
        <w:r w:rsidRPr="00DE073B">
          <w:rPr>
            <w:rStyle w:val="Hyperlink"/>
            <w:rFonts w:ascii="Segoe UI" w:hAnsi="Segoe UI" w:cs="Segoe UI"/>
          </w:rPr>
          <w:t>support@brightworldlighting.com</w:t>
        </w:r>
      </w:hyperlink>
      <w:r w:rsidRPr="00DE073B">
        <w:rPr>
          <w:rFonts w:ascii="Segoe UI" w:hAnsi="Segoe UI" w:cs="Segoe UI"/>
          <w:color w:val="404040"/>
        </w:rPr>
        <w:t> or call +1-800-123-4567 for assistance.</w:t>
      </w:r>
    </w:p>
    <w:p w:rsidR="00DE073B" w:rsidRPr="00DE073B" w:rsidRDefault="00DE073B" w:rsidP="00DE073B">
      <w:pPr>
        <w:rPr>
          <w:rFonts w:ascii="Times New Roman" w:hAnsi="Times New Roman" w:cs="Times New Roman"/>
          <w:sz w:val="24"/>
          <w:szCs w:val="24"/>
        </w:rPr>
      </w:pPr>
      <w:r w:rsidRPr="00DE073B">
        <w:rPr>
          <w:sz w:val="24"/>
          <w:szCs w:val="24"/>
        </w:rPr>
        <w:pict>
          <v:rect id="_x0000_i1028" style="width:0;height:.5pt" o:hralign="center" o:hrstd="t" o:hrnoshade="t" o:hr="t" fillcolor="#404040" stroked="f"/>
        </w:pict>
      </w:r>
    </w:p>
    <w:p w:rsidR="00DE073B" w:rsidRPr="00DE073B" w:rsidRDefault="00DE073B" w:rsidP="00DE073B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DE073B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Visual Representation:</w:t>
      </w:r>
    </w:p>
    <w:p w:rsidR="00DE073B" w:rsidRPr="00DE073B" w:rsidRDefault="00DE073B" w:rsidP="00DE073B">
      <w:pPr>
        <w:pStyle w:val="NormalWeb"/>
        <w:rPr>
          <w:rFonts w:ascii="Segoe UI" w:hAnsi="Segoe UI" w:cs="Segoe UI"/>
          <w:color w:val="404040"/>
        </w:rPr>
      </w:pPr>
      <w:r w:rsidRPr="00DE073B">
        <w:rPr>
          <w:rFonts w:ascii="Segoe UI" w:hAnsi="Segoe UI" w:cs="Segoe UI"/>
          <w:color w:val="404040"/>
        </w:rPr>
        <w:t>Include high-quality images of the Firefly String Lights in different settings (e.g., weddings, gardens) to showcase their versatility and design.</w:t>
      </w:r>
    </w:p>
    <w:p w:rsidR="00403CB8" w:rsidRPr="00403CB8" w:rsidRDefault="00403CB8" w:rsidP="00403CB8">
      <w:pPr>
        <w:rPr>
          <w:rFonts w:ascii="Arial Black" w:hAnsi="Arial Black"/>
          <w:noProof/>
          <w:sz w:val="52"/>
          <w:szCs w:val="52"/>
        </w:rPr>
      </w:pPr>
    </w:p>
    <w:p w:rsidR="00E17DBC" w:rsidRPr="00403CB8" w:rsidRDefault="00E17DBC" w:rsidP="00E17DBC">
      <w:pPr>
        <w:rPr>
          <w:rFonts w:ascii="Arial Black" w:hAnsi="Arial Black"/>
          <w:b/>
          <w:bCs/>
          <w:noProof/>
          <w:sz w:val="52"/>
          <w:szCs w:val="52"/>
        </w:rPr>
      </w:pPr>
    </w:p>
    <w:p w:rsidR="001B004C" w:rsidRDefault="001B004C" w:rsidP="001B004C">
      <w:pPr>
        <w:rPr>
          <w:rFonts w:ascii="Arial Black" w:hAnsi="Arial Black"/>
          <w:noProof/>
          <w:sz w:val="52"/>
          <w:szCs w:val="52"/>
        </w:rPr>
      </w:pPr>
    </w:p>
    <w:p w:rsidR="001B004C" w:rsidRPr="001B004C" w:rsidRDefault="001B004C" w:rsidP="001B004C">
      <w:pPr>
        <w:rPr>
          <w:rFonts w:ascii="Arial Black" w:hAnsi="Arial Black"/>
          <w:noProof/>
          <w:sz w:val="52"/>
          <w:szCs w:val="52"/>
        </w:rPr>
      </w:pPr>
    </w:p>
    <w:p w:rsidR="0090470C" w:rsidRPr="00225BEA" w:rsidRDefault="0090470C" w:rsidP="00225BEA">
      <w:pPr>
        <w:rPr>
          <w:rFonts w:ascii="Arial Black" w:hAnsi="Arial Black"/>
          <w:noProof/>
          <w:sz w:val="24"/>
          <w:szCs w:val="24"/>
        </w:rPr>
      </w:pPr>
    </w:p>
    <w:p w:rsidR="00365CFF" w:rsidRPr="00365CFF" w:rsidRDefault="00365CFF" w:rsidP="009A2F65">
      <w:pPr>
        <w:rPr>
          <w:rFonts w:ascii="Arial Black" w:hAnsi="Arial Black"/>
          <w:sz w:val="52"/>
          <w:szCs w:val="52"/>
        </w:rPr>
      </w:pPr>
    </w:p>
    <w:p w:rsidR="00C535C3" w:rsidRDefault="00C535C3" w:rsidP="00365CFF">
      <w:pPr>
        <w:rPr>
          <w:rFonts w:ascii="Arial Black" w:hAnsi="Arial Black"/>
          <w:sz w:val="52"/>
          <w:szCs w:val="52"/>
        </w:rPr>
      </w:pPr>
    </w:p>
    <w:sectPr w:rsidR="00C535C3" w:rsidSect="003332BC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A96" w:rsidRDefault="00EB5A96" w:rsidP="00DF4270">
      <w:pPr>
        <w:spacing w:after="0" w:line="240" w:lineRule="auto"/>
      </w:pPr>
      <w:r>
        <w:separator/>
      </w:r>
    </w:p>
  </w:endnote>
  <w:endnote w:type="continuationSeparator" w:id="1">
    <w:p w:rsidR="00EB5A96" w:rsidRDefault="00EB5A96" w:rsidP="00DF4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A96" w:rsidRDefault="00EB5A96" w:rsidP="00DF4270">
      <w:pPr>
        <w:spacing w:after="0" w:line="240" w:lineRule="auto"/>
      </w:pPr>
      <w:r>
        <w:separator/>
      </w:r>
    </w:p>
  </w:footnote>
  <w:footnote w:type="continuationSeparator" w:id="1">
    <w:p w:rsidR="00EB5A96" w:rsidRDefault="00EB5A96" w:rsidP="00DF4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F44D6"/>
    <w:multiLevelType w:val="multilevel"/>
    <w:tmpl w:val="0438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BF2EB7"/>
    <w:multiLevelType w:val="multilevel"/>
    <w:tmpl w:val="A572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C740CF"/>
    <w:multiLevelType w:val="multilevel"/>
    <w:tmpl w:val="0474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823CA7"/>
    <w:multiLevelType w:val="multilevel"/>
    <w:tmpl w:val="323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5C6C81"/>
    <w:multiLevelType w:val="multilevel"/>
    <w:tmpl w:val="BC6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565D6D"/>
    <w:multiLevelType w:val="multilevel"/>
    <w:tmpl w:val="B5A0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837874"/>
    <w:multiLevelType w:val="multilevel"/>
    <w:tmpl w:val="78A4C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71C8"/>
    <w:rsid w:val="001176DC"/>
    <w:rsid w:val="00154A7E"/>
    <w:rsid w:val="0015511D"/>
    <w:rsid w:val="0019639E"/>
    <w:rsid w:val="001B004C"/>
    <w:rsid w:val="001F6D82"/>
    <w:rsid w:val="00225BEA"/>
    <w:rsid w:val="002F1BA1"/>
    <w:rsid w:val="003071C8"/>
    <w:rsid w:val="003332BC"/>
    <w:rsid w:val="003378B6"/>
    <w:rsid w:val="00365CFF"/>
    <w:rsid w:val="00403CB8"/>
    <w:rsid w:val="004D1677"/>
    <w:rsid w:val="005B3FBB"/>
    <w:rsid w:val="007F0F6A"/>
    <w:rsid w:val="008F38E5"/>
    <w:rsid w:val="0090470C"/>
    <w:rsid w:val="009A2F65"/>
    <w:rsid w:val="00C535C3"/>
    <w:rsid w:val="00C74B93"/>
    <w:rsid w:val="00DA4029"/>
    <w:rsid w:val="00DE073B"/>
    <w:rsid w:val="00DF4270"/>
    <w:rsid w:val="00E17DBC"/>
    <w:rsid w:val="00E24B1A"/>
    <w:rsid w:val="00EB5A96"/>
    <w:rsid w:val="00FB3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2BC"/>
  </w:style>
  <w:style w:type="paragraph" w:styleId="Heading1">
    <w:name w:val="heading 1"/>
    <w:basedOn w:val="Normal"/>
    <w:next w:val="Normal"/>
    <w:link w:val="Heading1Char"/>
    <w:uiPriority w:val="9"/>
    <w:qFormat/>
    <w:rsid w:val="004D1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6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6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3071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071C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1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0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D16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1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6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6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D1677"/>
    <w:rPr>
      <w:b/>
      <w:bCs/>
    </w:rPr>
  </w:style>
  <w:style w:type="character" w:styleId="Hyperlink">
    <w:name w:val="Hyperlink"/>
    <w:basedOn w:val="DefaultParagraphFont"/>
    <w:uiPriority w:val="99"/>
    <w:unhideWhenUsed/>
    <w:rsid w:val="004D1677"/>
    <w:rPr>
      <w:color w:val="0000FF" w:themeColor="hyperlink"/>
      <w:u w:val="single"/>
    </w:rPr>
  </w:style>
  <w:style w:type="character" w:customStyle="1" w:styleId="katex-mathml">
    <w:name w:val="katex-mathml"/>
    <w:basedOn w:val="DefaultParagraphFont"/>
    <w:rsid w:val="00154A7E"/>
  </w:style>
  <w:style w:type="character" w:customStyle="1" w:styleId="mord">
    <w:name w:val="mord"/>
    <w:basedOn w:val="DefaultParagraphFont"/>
    <w:rsid w:val="00154A7E"/>
  </w:style>
  <w:style w:type="character" w:customStyle="1" w:styleId="mopen">
    <w:name w:val="mopen"/>
    <w:basedOn w:val="DefaultParagraphFont"/>
    <w:rsid w:val="00154A7E"/>
  </w:style>
  <w:style w:type="paragraph" w:styleId="Header">
    <w:name w:val="header"/>
    <w:basedOn w:val="Normal"/>
    <w:link w:val="HeaderChar"/>
    <w:uiPriority w:val="99"/>
    <w:semiHidden/>
    <w:unhideWhenUsed/>
    <w:rsid w:val="00DF427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4270"/>
  </w:style>
  <w:style w:type="paragraph" w:styleId="Footer">
    <w:name w:val="footer"/>
    <w:basedOn w:val="Normal"/>
    <w:link w:val="FooterChar"/>
    <w:uiPriority w:val="99"/>
    <w:semiHidden/>
    <w:unhideWhenUsed/>
    <w:rsid w:val="00DF427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42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ightworldlighting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pport@brightworldligh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</dc:creator>
  <cp:lastModifiedBy>ARYAN</cp:lastModifiedBy>
  <cp:revision>2</cp:revision>
  <dcterms:created xsi:type="dcterms:W3CDTF">2025-02-21T21:33:00Z</dcterms:created>
  <dcterms:modified xsi:type="dcterms:W3CDTF">2025-02-21T21:33:00Z</dcterms:modified>
</cp:coreProperties>
</file>