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40" w:rsidRDefault="00F87E40" w:rsidP="00E57D91">
      <w:pPr>
        <w:pStyle w:val="Heading1"/>
      </w:pPr>
    </w:p>
    <w:p w:rsidR="00F87E40" w:rsidRDefault="00F87E40" w:rsidP="00E57D91">
      <w:pPr>
        <w:pStyle w:val="Heading1"/>
      </w:pPr>
      <w:r>
        <w:t>Introduction:</w:t>
      </w: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getHitPoint()).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CraftAction() </w:t>
      </w:r>
      <w:r w:rsidR="00B722F2" w:rsidRPr="006B6A63">
        <w:rPr>
          <w:color w:val="auto"/>
          <w:sz w:val="22"/>
          <w:szCs w:val="22"/>
        </w:rPr>
        <w:t>is only performed when the player got limbs in its inventory. If instead of one allowableAction we add two allowable actions for Items, one for items in the ground and another when it goes to the player’</w:t>
      </w:r>
      <w:r w:rsidR="00472C21" w:rsidRPr="006B6A63">
        <w:rPr>
          <w:color w:val="auto"/>
          <w:sz w:val="22"/>
          <w:szCs w:val="22"/>
        </w:rPr>
        <w:t xml:space="preserve">s inventory, some of </w:t>
      </w:r>
      <w:r w:rsidR="00B722F2" w:rsidRPr="006B6A63">
        <w:rPr>
          <w:color w:val="auto"/>
          <w:sz w:val="22"/>
          <w:szCs w:val="22"/>
        </w:rPr>
        <w:t xml:space="preserve">he Action implementation will be easier by using allowable action. </w:t>
      </w:r>
    </w:p>
    <w:p w:rsidR="00E57D91"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927E77" w:rsidRPr="00927E77" w:rsidRDefault="00927E77" w:rsidP="00927E77">
      <w:r>
        <w:t xml:space="preserve">4. </w:t>
      </w:r>
      <w:bookmarkStart w:id="0" w:name="_GoBack"/>
      <w:bookmarkEnd w:id="0"/>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Pr="00927E77" w:rsidRDefault="00927E77" w:rsidP="00927E77"/>
    <w:p w:rsidR="006B6A63" w:rsidRDefault="006B6A63" w:rsidP="006B6A63">
      <w:pPr>
        <w:pStyle w:val="Heading1"/>
      </w:pPr>
      <w:r>
        <w:t>Positive views:</w:t>
      </w:r>
      <w:r>
        <w:br/>
      </w:r>
    </w:p>
    <w:p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getInventory()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isCrafter() method) and this method can be used in the ActorInterface interface.</w:t>
      </w:r>
    </w:p>
    <w:p w:rsidR="00135CF4" w:rsidRDefault="00FC4F04" w:rsidP="00FC4F04">
      <w:pPr>
        <w:pStyle w:val="ListParagraph"/>
      </w:pPr>
      <w:r>
        <w:t xml:space="preserve"> </w:t>
      </w:r>
    </w:p>
    <w:p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rsidR="006D5C3E" w:rsidRDefault="006D5C3E" w:rsidP="006D5C3E">
      <w:pPr>
        <w:pStyle w:val="ListParagraph"/>
      </w:pPr>
    </w:p>
    <w:p w:rsidR="006D5C3E" w:rsidRDefault="006D5C3E" w:rsidP="006D5C3E">
      <w:pPr>
        <w:pStyle w:val="ListParagraph"/>
      </w:pPr>
    </w:p>
    <w:p w:rsidR="006B6A63" w:rsidRDefault="006D5C3E" w:rsidP="00927E77">
      <w:pPr>
        <w:pStyle w:val="ListParagraph"/>
        <w:numPr>
          <w:ilvl w:val="0"/>
          <w:numId w:val="1"/>
        </w:numPr>
      </w:pPr>
      <w:r>
        <w:t>In some of the engine package classes Abstraction principle has been. And when the subclasses of those abstract classes are created, the Override of the abstract methods should be created as well.</w:t>
      </w:r>
      <w:r w:rsidR="00186B4D">
        <w:t xml:space="preserve"> The advantage of using this principle is that the developer only need to know about the abstract method and they don’t need to know about other methods. For example, in the Action abstract class has two abstract method(</w:t>
      </w:r>
      <w:r w:rsidR="00927E77">
        <w:t>menuDescription() and</w:t>
      </w:r>
      <w:r w:rsidR="00186B4D">
        <w:t xml:space="preserve"> </w:t>
      </w:r>
      <w:r w:rsidR="00927E77">
        <w:t>execute()</w:t>
      </w:r>
      <w:r w:rsidR="00186B4D">
        <w:t>)</w:t>
      </w:r>
      <w:r w:rsidR="00927E77">
        <w:t xml:space="preserve"> and when a developer </w:t>
      </w:r>
      <w:r w:rsidR="00927E77">
        <w:lastRenderedPageBreak/>
        <w:t>create a new Action class such as CraftAction() (CraftAction is a sub class of Action) the developer just need to override abstract methods. And other methods such as hotKey() will automatically be generated (in other classes).</w:t>
      </w:r>
      <w:r w:rsidR="006B6A63">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86B4D"/>
    <w:rsid w:val="001F0E50"/>
    <w:rsid w:val="00260EE9"/>
    <w:rsid w:val="00327D39"/>
    <w:rsid w:val="003D1C22"/>
    <w:rsid w:val="004221BD"/>
    <w:rsid w:val="00472C21"/>
    <w:rsid w:val="00531266"/>
    <w:rsid w:val="00625BA5"/>
    <w:rsid w:val="0066179B"/>
    <w:rsid w:val="00697058"/>
    <w:rsid w:val="006B6A63"/>
    <w:rsid w:val="006D5C3E"/>
    <w:rsid w:val="0085759B"/>
    <w:rsid w:val="00927E77"/>
    <w:rsid w:val="009B6ED6"/>
    <w:rsid w:val="00AA62B8"/>
    <w:rsid w:val="00B722F2"/>
    <w:rsid w:val="00BC7D57"/>
    <w:rsid w:val="00C73612"/>
    <w:rsid w:val="00D45B4D"/>
    <w:rsid w:val="00D571DD"/>
    <w:rsid w:val="00E57D91"/>
    <w:rsid w:val="00E6575F"/>
    <w:rsid w:val="00EF3F13"/>
    <w:rsid w:val="00F87E40"/>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52C8"/>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F9182-965B-4261-B92A-AB6EF7C3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2020-06-06T07:53:00Z</dcterms:created>
  <dcterms:modified xsi:type="dcterms:W3CDTF">2020-06-08T09:19:00Z</dcterms:modified>
</cp:coreProperties>
</file>