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34" w:rsidRPr="00371134" w:rsidRDefault="00371134" w:rsidP="00371134">
      <w:pPr>
        <w:rPr>
          <w:rFonts w:ascii="Times New Roman" w:hAnsi="Times New Roman" w:cs="Times New Roman"/>
          <w:b/>
          <w:u w:val="single"/>
        </w:rPr>
      </w:pPr>
      <w:r w:rsidRPr="00FE0949">
        <w:rPr>
          <w:rFonts w:ascii="Times New Roman" w:hAnsi="Times New Roman" w:cs="Times New Roman"/>
          <w:b/>
          <w:u w:val="single"/>
        </w:rPr>
        <w:t>ASSIGN 11.1 (DATABASE STORAGE</w:t>
      </w:r>
      <w:r w:rsidRPr="00371134">
        <w:rPr>
          <w:rFonts w:ascii="Times New Roman" w:hAnsi="Times New Roman" w:cs="Times New Roman"/>
          <w:b/>
          <w:u w:val="single"/>
        </w:rPr>
        <w:t>)</w:t>
      </w:r>
    </w:p>
    <w:p w:rsidR="00371134" w:rsidRDefault="00371134" w:rsidP="00371134"/>
    <w:p w:rsidR="0023728B" w:rsidRP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 xml:space="preserve">Q: 11.1(a)   What is the use </w:t>
      </w:r>
      <w:proofErr w:type="gramStart"/>
      <w:r w:rsidRPr="00FE0949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FE0949" w:rsidRPr="00FE09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0949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proofErr w:type="gramEnd"/>
      <w:r w:rsidRPr="00FE0949">
        <w:rPr>
          <w:rFonts w:ascii="Times New Roman" w:hAnsi="Times New Roman" w:cs="Times New Roman"/>
          <w:b/>
          <w:sz w:val="28"/>
          <w:szCs w:val="28"/>
        </w:rPr>
        <w:t xml:space="preserve"> open helper class in</w:t>
      </w:r>
      <w:r w:rsidR="00FE0949" w:rsidRPr="00FE09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0949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FE0949">
        <w:rPr>
          <w:rFonts w:ascii="Times New Roman" w:hAnsi="Times New Roman" w:cs="Times New Roman"/>
          <w:b/>
          <w:sz w:val="28"/>
          <w:szCs w:val="28"/>
        </w:rPr>
        <w:t>?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>Answer</w:t>
      </w:r>
      <w:r w:rsidRPr="00FE0949">
        <w:rPr>
          <w:rFonts w:ascii="Times New Roman" w:hAnsi="Times New Roman" w:cs="Times New Roman"/>
          <w:sz w:val="28"/>
          <w:szCs w:val="28"/>
        </w:rPr>
        <w:t xml:space="preserve">:  </w:t>
      </w:r>
      <w:r w:rsidR="00074EE5" w:rsidRPr="00FE0949">
        <w:rPr>
          <w:rFonts w:ascii="Times New Roman" w:hAnsi="Times New Roman" w:cs="Times New Roman"/>
          <w:sz w:val="28"/>
          <w:szCs w:val="28"/>
        </w:rPr>
        <w:t xml:space="preserve">  </w:t>
      </w:r>
      <w:r w:rsidRPr="00FE0949">
        <w:rPr>
          <w:rFonts w:ascii="Times New Roman" w:hAnsi="Times New Roman" w:cs="Times New Roman"/>
          <w:sz w:val="28"/>
          <w:szCs w:val="28"/>
        </w:rPr>
        <w:t>A helper class to manage database creation,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>upgrading &amp; version</w:t>
      </w:r>
    </w:p>
    <w:p w:rsidR="00371134" w:rsidRP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management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</w:t>
      </w:r>
      <w:r w:rsidR="00FE0949">
        <w:rPr>
          <w:rFonts w:ascii="Times New Roman" w:hAnsi="Times New Roman" w:cs="Times New Roman"/>
          <w:sz w:val="28"/>
          <w:szCs w:val="28"/>
        </w:rPr>
        <w:t>without</w:t>
      </w:r>
      <w:r w:rsidRPr="00FE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949">
        <w:rPr>
          <w:rFonts w:ascii="Times New Roman" w:hAnsi="Times New Roman" w:cs="Times New Roman"/>
          <w:sz w:val="28"/>
          <w:szCs w:val="28"/>
        </w:rPr>
        <w:t>l</w:t>
      </w:r>
      <w:r w:rsidRPr="00FE0949">
        <w:rPr>
          <w:rFonts w:ascii="Times New Roman" w:hAnsi="Times New Roman" w:cs="Times New Roman"/>
          <w:sz w:val="28"/>
          <w:szCs w:val="28"/>
        </w:rPr>
        <w:t>oosing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 xml:space="preserve"> state of the previous data.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09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 xml:space="preserve"> open helper is to make it easy to manage create or upgrade of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tables easily without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49">
        <w:rPr>
          <w:rFonts w:ascii="Times New Roman" w:hAnsi="Times New Roman" w:cs="Times New Roman"/>
          <w:sz w:val="28"/>
          <w:szCs w:val="28"/>
        </w:rPr>
        <w:t>loosing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 xml:space="preserve"> sensible data. Table creating and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upgrading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has to be done carefully because if program crashes in between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creating or upgrading tables, it should not loose previous data. To</w:t>
      </w:r>
    </w:p>
    <w:p w:rsid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the burden on the programmer, these sensitive data states will</w:t>
      </w:r>
    </w:p>
    <w:p w:rsidR="00371134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0949">
        <w:rPr>
          <w:rFonts w:ascii="Times New Roman" w:hAnsi="Times New Roman" w:cs="Times New Roman"/>
          <w:sz w:val="28"/>
          <w:szCs w:val="28"/>
        </w:rPr>
        <w:t>maintained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E09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 xml:space="preserve"> open helper.</w:t>
      </w:r>
    </w:p>
    <w:p w:rsidR="00FE0949" w:rsidRDefault="00FE0949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0949" w:rsidRPr="00FE0949" w:rsidRDefault="00FE0949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134" w:rsidRP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134" w:rsidRP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FE0949">
        <w:rPr>
          <w:rFonts w:ascii="Times New Roman" w:hAnsi="Times New Roman" w:cs="Times New Roman"/>
          <w:b/>
          <w:sz w:val="28"/>
          <w:szCs w:val="28"/>
        </w:rPr>
        <w:t>:11.1</w:t>
      </w:r>
      <w:proofErr w:type="gramEnd"/>
      <w:r w:rsidRPr="00FE0949">
        <w:rPr>
          <w:rFonts w:ascii="Times New Roman" w:hAnsi="Times New Roman" w:cs="Times New Roman"/>
          <w:b/>
          <w:sz w:val="28"/>
          <w:szCs w:val="28"/>
        </w:rPr>
        <w:t xml:space="preserve">(b)  What is the use of </w:t>
      </w:r>
      <w:proofErr w:type="spellStart"/>
      <w:r w:rsidRPr="00FE0949">
        <w:rPr>
          <w:rFonts w:ascii="Times New Roman" w:hAnsi="Times New Roman" w:cs="Times New Roman"/>
          <w:b/>
          <w:sz w:val="28"/>
          <w:szCs w:val="28"/>
        </w:rPr>
        <w:t>OnUpgrade</w:t>
      </w:r>
      <w:proofErr w:type="spellEnd"/>
      <w:r w:rsidRPr="00FE0949">
        <w:rPr>
          <w:rFonts w:ascii="Times New Roman" w:hAnsi="Times New Roman" w:cs="Times New Roman"/>
          <w:b/>
          <w:sz w:val="28"/>
          <w:szCs w:val="28"/>
        </w:rPr>
        <w:t xml:space="preserve"> function in </w:t>
      </w:r>
      <w:proofErr w:type="spellStart"/>
      <w:r w:rsidRPr="00FE0949">
        <w:rPr>
          <w:rFonts w:ascii="Times New Roman" w:hAnsi="Times New Roman" w:cs="Times New Roman"/>
          <w:b/>
          <w:sz w:val="28"/>
          <w:szCs w:val="28"/>
        </w:rPr>
        <w:t>SQLiteOpenHelper</w:t>
      </w:r>
      <w:proofErr w:type="spellEnd"/>
      <w:r w:rsidRPr="00FE0949">
        <w:rPr>
          <w:rFonts w:ascii="Times New Roman" w:hAnsi="Times New Roman" w:cs="Times New Roman"/>
          <w:b/>
          <w:sz w:val="28"/>
          <w:szCs w:val="28"/>
        </w:rPr>
        <w:t xml:space="preserve"> class?</w:t>
      </w:r>
    </w:p>
    <w:p w:rsidR="00074EE5" w:rsidRPr="00FE0949" w:rsidRDefault="00074EE5" w:rsidP="00FE0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>Answer:</w:t>
      </w:r>
      <w:r w:rsidRPr="00FE094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E0949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 xml:space="preserve"> is basically for handling new database </w:t>
      </w:r>
      <w:proofErr w:type="gramStart"/>
      <w:r w:rsidRPr="00FE0949">
        <w:rPr>
          <w:rFonts w:ascii="Times New Roman" w:hAnsi="Times New Roman" w:cs="Times New Roman"/>
          <w:sz w:val="28"/>
          <w:szCs w:val="28"/>
        </w:rPr>
        <w:t>changes(</w:t>
      </w:r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could be new column addition,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>table addition) for any new version of the app.</w:t>
      </w:r>
    </w:p>
    <w:p w:rsidR="00074EE5" w:rsidRDefault="00074EE5" w:rsidP="00FE0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949">
        <w:rPr>
          <w:rFonts w:ascii="Times New Roman" w:hAnsi="Times New Roman" w:cs="Times New Roman"/>
          <w:sz w:val="28"/>
          <w:szCs w:val="28"/>
        </w:rPr>
        <w:t xml:space="preserve">Dropping the table is not always necessary in </w:t>
      </w:r>
      <w:proofErr w:type="spellStart"/>
      <w:r w:rsidRPr="00FE0949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FE0949">
        <w:rPr>
          <w:rFonts w:ascii="Times New Roman" w:hAnsi="Times New Roman" w:cs="Times New Roman"/>
          <w:sz w:val="28"/>
          <w:szCs w:val="28"/>
        </w:rPr>
        <w:t>. It all depends on what your use case is. If the requirement is to not to persists the data from your older version of app then drop should help.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 xml:space="preserve">But </w:t>
      </w:r>
      <w:proofErr w:type="gramStart"/>
      <w:r w:rsidRPr="00FE0949">
        <w:rPr>
          <w:rFonts w:ascii="Times New Roman" w:hAnsi="Times New Roman" w:cs="Times New Roman"/>
          <w:sz w:val="28"/>
          <w:szCs w:val="28"/>
        </w:rPr>
        <w:t>if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949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FE0949">
        <w:rPr>
          <w:rFonts w:ascii="Times New Roman" w:hAnsi="Times New Roman" w:cs="Times New Roman"/>
          <w:sz w:val="28"/>
          <w:szCs w:val="28"/>
        </w:rPr>
        <w:t xml:space="preserve"> like changing schema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Pr="00FE0949">
        <w:rPr>
          <w:rFonts w:ascii="Times New Roman" w:hAnsi="Times New Roman" w:cs="Times New Roman"/>
          <w:sz w:val="28"/>
          <w:szCs w:val="28"/>
        </w:rPr>
        <w:t>then it should only have alter scripts.</w:t>
      </w:r>
    </w:p>
    <w:p w:rsidR="00FE0949" w:rsidRDefault="00FE0949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0949" w:rsidRPr="00FE0949" w:rsidRDefault="00FE0949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EE5" w:rsidRPr="00FE0949" w:rsidRDefault="00074EE5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EE5" w:rsidRPr="00FE0949" w:rsidRDefault="00074EE5" w:rsidP="00FE09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 xml:space="preserve">Q: 11.1(c) How to show </w:t>
      </w:r>
      <w:proofErr w:type="spellStart"/>
      <w:r w:rsidRPr="00FE0949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FE0949">
        <w:rPr>
          <w:rFonts w:ascii="Times New Roman" w:hAnsi="Times New Roman" w:cs="Times New Roman"/>
          <w:b/>
          <w:sz w:val="28"/>
          <w:szCs w:val="28"/>
        </w:rPr>
        <w:t xml:space="preserve"> database table information in Android </w:t>
      </w:r>
      <w:r w:rsidR="00FE0949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FE0949">
        <w:rPr>
          <w:rFonts w:ascii="Times New Roman" w:hAnsi="Times New Roman" w:cs="Times New Roman"/>
          <w:b/>
          <w:sz w:val="28"/>
          <w:szCs w:val="28"/>
        </w:rPr>
        <w:t>application what is the best</w:t>
      </w:r>
      <w:r w:rsidR="00FE0949" w:rsidRPr="00FE0949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Pr="00FE0949">
        <w:rPr>
          <w:rFonts w:ascii="Times New Roman" w:hAnsi="Times New Roman" w:cs="Times New Roman"/>
          <w:b/>
          <w:sz w:val="28"/>
          <w:szCs w:val="28"/>
        </w:rPr>
        <w:t>ay to do it?</w:t>
      </w:r>
    </w:p>
    <w:p w:rsidR="00074EE5" w:rsidRPr="00FE0949" w:rsidRDefault="00074EE5" w:rsidP="00FE0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949">
        <w:rPr>
          <w:rFonts w:ascii="Times New Roman" w:hAnsi="Times New Roman" w:cs="Times New Roman"/>
          <w:b/>
          <w:sz w:val="28"/>
          <w:szCs w:val="28"/>
        </w:rPr>
        <w:t>Answer:</w:t>
      </w:r>
      <w:r w:rsidRPr="00FE0949">
        <w:rPr>
          <w:rFonts w:ascii="Times New Roman" w:hAnsi="Times New Roman" w:cs="Times New Roman"/>
          <w:sz w:val="28"/>
          <w:szCs w:val="28"/>
        </w:rPr>
        <w:t xml:space="preserve">    Using Table Layout with cursor.</w:t>
      </w:r>
    </w:p>
    <w:p w:rsidR="00074EE5" w:rsidRPr="00FE0949" w:rsidRDefault="00074EE5" w:rsidP="00FE0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949">
        <w:rPr>
          <w:rFonts w:ascii="Times New Roman" w:hAnsi="Times New Roman" w:cs="Times New Roman"/>
          <w:sz w:val="28"/>
          <w:szCs w:val="28"/>
        </w:rPr>
        <w:t xml:space="preserve">                   Showing database information will be better </w:t>
      </w:r>
      <w:proofErr w:type="gramStart"/>
      <w:r w:rsidRPr="00FE0949">
        <w:rPr>
          <w:rFonts w:ascii="Times New Roman" w:hAnsi="Times New Roman" w:cs="Times New Roman"/>
          <w:sz w:val="28"/>
          <w:szCs w:val="28"/>
        </w:rPr>
        <w:t xml:space="preserve">suited </w:t>
      </w:r>
      <w:r w:rsidR="00FE0949" w:rsidRPr="00FE0949">
        <w:rPr>
          <w:rFonts w:ascii="Times New Roman" w:hAnsi="Times New Roman" w:cs="Times New Roman"/>
          <w:sz w:val="28"/>
          <w:szCs w:val="28"/>
        </w:rPr>
        <w:t xml:space="preserve"> with</w:t>
      </w:r>
      <w:proofErr w:type="gramEnd"/>
      <w:r w:rsidR="00FE0949" w:rsidRPr="00FE0949">
        <w:rPr>
          <w:rFonts w:ascii="Times New Roman" w:hAnsi="Times New Roman" w:cs="Times New Roman"/>
          <w:sz w:val="28"/>
          <w:szCs w:val="28"/>
        </w:rPr>
        <w:t xml:space="preserve"> table layout. Since table layout </w:t>
      </w:r>
      <w:proofErr w:type="gramStart"/>
      <w:r w:rsidR="00FE0949" w:rsidRPr="00FE0949">
        <w:rPr>
          <w:rFonts w:ascii="Times New Roman" w:hAnsi="Times New Roman" w:cs="Times New Roman"/>
          <w:sz w:val="28"/>
          <w:szCs w:val="28"/>
        </w:rPr>
        <w:t xml:space="preserve">is </w:t>
      </w:r>
      <w:r w:rsidR="00FE0949">
        <w:rPr>
          <w:rFonts w:ascii="Times New Roman" w:hAnsi="Times New Roman" w:cs="Times New Roman"/>
          <w:sz w:val="28"/>
          <w:szCs w:val="28"/>
        </w:rPr>
        <w:t xml:space="preserve"> </w:t>
      </w:r>
      <w:r w:rsidR="00FE0949" w:rsidRPr="00FE0949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FE0949" w:rsidRPr="00FE0949">
        <w:rPr>
          <w:rFonts w:ascii="Times New Roman" w:hAnsi="Times New Roman" w:cs="Times New Roman"/>
          <w:sz w:val="28"/>
          <w:szCs w:val="28"/>
        </w:rPr>
        <w:t xml:space="preserve"> an adapter view, we cannot use cursor adapter with it. </w:t>
      </w:r>
      <w:proofErr w:type="gramStart"/>
      <w:r w:rsidR="00FE0949" w:rsidRPr="00FE0949">
        <w:rPr>
          <w:rFonts w:ascii="Times New Roman" w:hAnsi="Times New Roman" w:cs="Times New Roman"/>
          <w:sz w:val="28"/>
          <w:szCs w:val="28"/>
        </w:rPr>
        <w:t>So  use</w:t>
      </w:r>
      <w:proofErr w:type="gramEnd"/>
      <w:r w:rsidR="00FE0949" w:rsidRPr="00FE0949">
        <w:rPr>
          <w:rFonts w:ascii="Times New Roman" w:hAnsi="Times New Roman" w:cs="Times New Roman"/>
          <w:sz w:val="28"/>
          <w:szCs w:val="28"/>
        </w:rPr>
        <w:t xml:space="preserve"> table layout with cursor to show database information.</w:t>
      </w:r>
    </w:p>
    <w:p w:rsidR="00371134" w:rsidRPr="00FE0949" w:rsidRDefault="00371134" w:rsidP="00FE0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1134" w:rsidRPr="00FE0949" w:rsidSect="0023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0FF"/>
    <w:multiLevelType w:val="hybridMultilevel"/>
    <w:tmpl w:val="0E4CC59A"/>
    <w:lvl w:ilvl="0" w:tplc="AE9C48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134"/>
    <w:rsid w:val="00074EE5"/>
    <w:rsid w:val="0023728B"/>
    <w:rsid w:val="00371134"/>
    <w:rsid w:val="00FE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</dc:creator>
  <cp:lastModifiedBy>fazil</cp:lastModifiedBy>
  <cp:revision>1</cp:revision>
  <dcterms:created xsi:type="dcterms:W3CDTF">2017-07-15T10:35:00Z</dcterms:created>
  <dcterms:modified xsi:type="dcterms:W3CDTF">2017-07-15T11:07:00Z</dcterms:modified>
</cp:coreProperties>
</file>