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B0A4" w14:textId="3042DEBF" w:rsidR="009248D5" w:rsidRDefault="00D05686" w:rsidP="009248D5">
      <w:pPr>
        <w:jc w:val="center"/>
        <w:rPr>
          <w:rFonts w:cstheme="minorHAnsi"/>
          <w:b/>
          <w:bCs/>
          <w:sz w:val="32"/>
          <w:szCs w:val="32"/>
        </w:rPr>
      </w:pPr>
      <w:r w:rsidRPr="00330354">
        <w:rPr>
          <w:rFonts w:cstheme="minorHAnsi"/>
          <w:b/>
          <w:bCs/>
          <w:sz w:val="32"/>
          <w:szCs w:val="32"/>
        </w:rPr>
        <w:t>DATA-2206-01 – CAPSTONE</w:t>
      </w:r>
    </w:p>
    <w:p w14:paraId="10681FC1" w14:textId="0596E4D7" w:rsidR="00330354" w:rsidRDefault="00330354" w:rsidP="009248D5">
      <w:pPr>
        <w:jc w:val="center"/>
        <w:rPr>
          <w:rFonts w:cstheme="minorHAnsi"/>
          <w:b/>
          <w:bCs/>
          <w:sz w:val="32"/>
          <w:szCs w:val="32"/>
        </w:rPr>
      </w:pPr>
    </w:p>
    <w:p w14:paraId="08D5C8A7" w14:textId="77777777" w:rsidR="00330354" w:rsidRPr="00330354" w:rsidRDefault="00330354" w:rsidP="009248D5">
      <w:pPr>
        <w:jc w:val="center"/>
        <w:rPr>
          <w:rFonts w:cstheme="minorHAnsi"/>
          <w:b/>
          <w:bCs/>
          <w:sz w:val="32"/>
          <w:szCs w:val="32"/>
        </w:rPr>
      </w:pPr>
    </w:p>
    <w:p w14:paraId="2EC25C3E" w14:textId="77777777" w:rsidR="00330354" w:rsidRPr="009248D5" w:rsidRDefault="00330354" w:rsidP="00330354">
      <w:pPr>
        <w:rPr>
          <w:rFonts w:cstheme="minorHAnsi"/>
          <w:b/>
          <w:bCs/>
          <w:sz w:val="72"/>
          <w:szCs w:val="72"/>
        </w:rPr>
      </w:pPr>
    </w:p>
    <w:p w14:paraId="71F6818D" w14:textId="0E07CBC5" w:rsidR="00F827A1" w:rsidRDefault="00330354" w:rsidP="00D05686">
      <w:pPr>
        <w:jc w:val="center"/>
        <w:rPr>
          <w:rFonts w:cstheme="minorHAnsi"/>
          <w:b/>
          <w:bCs/>
          <w:sz w:val="44"/>
          <w:szCs w:val="44"/>
        </w:rPr>
      </w:pPr>
      <w:r>
        <w:rPr>
          <w:rFonts w:cstheme="minorHAnsi"/>
          <w:b/>
          <w:bCs/>
          <w:sz w:val="44"/>
          <w:szCs w:val="44"/>
        </w:rPr>
        <w:t>FINAL DATA ANALYSIS REPORT</w:t>
      </w:r>
    </w:p>
    <w:p w14:paraId="158441B5" w14:textId="7A017FA5" w:rsidR="00330354" w:rsidRPr="00330354" w:rsidRDefault="00330354" w:rsidP="00330354">
      <w:pPr>
        <w:pStyle w:val="NoSpacing"/>
        <w:jc w:val="center"/>
        <w:rPr>
          <w:rFonts w:ascii="Arial Black" w:hAnsi="Arial Black"/>
          <w:color w:val="002060"/>
          <w:sz w:val="56"/>
          <w:szCs w:val="56"/>
          <w:lang w:val="en-US"/>
        </w:rPr>
      </w:pPr>
      <w:r w:rsidRPr="00F827A1">
        <w:rPr>
          <w:rFonts w:ascii="Arial Black" w:hAnsi="Arial Black"/>
          <w:color w:val="002060"/>
          <w:sz w:val="56"/>
          <w:szCs w:val="56"/>
          <w:lang w:val="en-US"/>
        </w:rPr>
        <w:t>WATER POTABILITY ANALYSIS</w:t>
      </w:r>
    </w:p>
    <w:p w14:paraId="43102F55" w14:textId="23DED1DD" w:rsidR="00D05686" w:rsidRPr="00D05686" w:rsidRDefault="00F827A1" w:rsidP="00D05686">
      <w:pPr>
        <w:jc w:val="center"/>
        <w:rPr>
          <w:rFonts w:cstheme="minorHAnsi"/>
          <w:b/>
          <w:bCs/>
          <w:sz w:val="44"/>
          <w:szCs w:val="44"/>
        </w:rPr>
      </w:pPr>
      <w:r>
        <w:rPr>
          <w:rFonts w:cstheme="minorHAnsi"/>
          <w:b/>
          <w:bCs/>
          <w:noProof/>
          <w:sz w:val="44"/>
          <w:szCs w:val="44"/>
        </w:rPr>
        <w:drawing>
          <wp:inline distT="0" distB="0" distL="0" distR="0" wp14:anchorId="3625C31C" wp14:editId="285DD7F1">
            <wp:extent cx="4751614" cy="2375807"/>
            <wp:effectExtent l="19050" t="19050" r="11430" b="24765"/>
            <wp:docPr id="4" name="Picture 4" descr="A glass of water being poured into a gla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lass of water being poured into a glass&#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57783" cy="2378891"/>
                    </a:xfrm>
                    <a:prstGeom prst="rect">
                      <a:avLst/>
                    </a:prstGeom>
                    <a:ln>
                      <a:solidFill>
                        <a:srgbClr val="002060"/>
                      </a:solidFill>
                    </a:ln>
                  </pic:spPr>
                </pic:pic>
              </a:graphicData>
            </a:graphic>
          </wp:inline>
        </w:drawing>
      </w:r>
    </w:p>
    <w:p w14:paraId="2A64D9BA" w14:textId="77777777" w:rsidR="00330354" w:rsidRPr="00330354" w:rsidRDefault="00330354" w:rsidP="00330354">
      <w:pPr>
        <w:pStyle w:val="NoSpacing"/>
        <w:jc w:val="center"/>
        <w:rPr>
          <w:rFonts w:ascii="Arial Black" w:hAnsi="Arial Black"/>
          <w:color w:val="000000" w:themeColor="text1"/>
          <w:sz w:val="32"/>
          <w:szCs w:val="32"/>
          <w:lang w:val="en-US"/>
        </w:rPr>
      </w:pPr>
      <w:r w:rsidRPr="00330354">
        <w:rPr>
          <w:rFonts w:ascii="Arial Black" w:hAnsi="Arial Black"/>
          <w:color w:val="000000" w:themeColor="text1"/>
          <w:sz w:val="32"/>
          <w:szCs w:val="32"/>
          <w:lang w:val="en-US"/>
        </w:rPr>
        <w:t>IS YOUR WATER SAFE TO DRINK?</w:t>
      </w:r>
    </w:p>
    <w:p w14:paraId="326A46FB" w14:textId="2ADD5EB0" w:rsidR="0093724E" w:rsidRDefault="0093724E"/>
    <w:p w14:paraId="0986543E" w14:textId="015A7AE3" w:rsidR="00D05686" w:rsidRDefault="00D05686"/>
    <w:p w14:paraId="0728F7F6" w14:textId="1C3F030A" w:rsidR="00D05686" w:rsidRDefault="00D05686"/>
    <w:p w14:paraId="38645473" w14:textId="77777777" w:rsidR="00330354" w:rsidRPr="00330354" w:rsidRDefault="00330354">
      <w:pPr>
        <w:rPr>
          <w:sz w:val="26"/>
          <w:szCs w:val="26"/>
        </w:rPr>
      </w:pPr>
    </w:p>
    <w:p w14:paraId="64EF59A8" w14:textId="77777777" w:rsidR="00D05686" w:rsidRPr="00330354" w:rsidRDefault="00D05686" w:rsidP="00D05686">
      <w:pPr>
        <w:pStyle w:val="NoSpacing"/>
        <w:jc w:val="center"/>
        <w:rPr>
          <w:rFonts w:ascii="Arial Black" w:hAnsi="Arial Black"/>
          <w:sz w:val="24"/>
          <w:szCs w:val="24"/>
          <w:lang w:val="en-US"/>
        </w:rPr>
      </w:pPr>
      <w:r w:rsidRPr="00330354">
        <w:rPr>
          <w:rFonts w:ascii="Arial Black" w:hAnsi="Arial Black"/>
          <w:sz w:val="24"/>
          <w:szCs w:val="24"/>
          <w:lang w:val="en-US"/>
        </w:rPr>
        <w:t>SUBMITTED TO:</w:t>
      </w:r>
    </w:p>
    <w:p w14:paraId="4D4F77BE" w14:textId="77777777" w:rsidR="00D05686" w:rsidRPr="00330354" w:rsidRDefault="00D05686" w:rsidP="00D05686">
      <w:pPr>
        <w:pStyle w:val="NoSpacing"/>
        <w:jc w:val="center"/>
        <w:rPr>
          <w:rStyle w:val="Strong"/>
          <w:rFonts w:cstheme="minorHAnsi"/>
          <w:sz w:val="24"/>
          <w:szCs w:val="24"/>
        </w:rPr>
      </w:pPr>
      <w:r w:rsidRPr="00330354">
        <w:rPr>
          <w:rFonts w:cstheme="minorHAnsi"/>
          <w:sz w:val="24"/>
          <w:szCs w:val="24"/>
        </w:rPr>
        <w:t xml:space="preserve"> DAVID BABALOLA</w:t>
      </w:r>
    </w:p>
    <w:p w14:paraId="7CB19B92" w14:textId="77777777" w:rsidR="00D05686" w:rsidRPr="00330354" w:rsidRDefault="00D05686" w:rsidP="00330354">
      <w:pPr>
        <w:pStyle w:val="NoSpacing"/>
        <w:rPr>
          <w:sz w:val="24"/>
          <w:szCs w:val="24"/>
        </w:rPr>
      </w:pPr>
    </w:p>
    <w:p w14:paraId="44AA314A" w14:textId="77777777" w:rsidR="00D05686" w:rsidRPr="00330354" w:rsidRDefault="00D05686" w:rsidP="00D05686">
      <w:pPr>
        <w:pStyle w:val="NoSpacing"/>
        <w:rPr>
          <w:rFonts w:ascii="Arial Black" w:hAnsi="Arial Black"/>
          <w:sz w:val="24"/>
          <w:szCs w:val="24"/>
          <w:lang w:val="en-US"/>
        </w:rPr>
      </w:pPr>
    </w:p>
    <w:p w14:paraId="5031CA75" w14:textId="1AF2E779" w:rsidR="00D05686" w:rsidRPr="00330354" w:rsidRDefault="00D05686" w:rsidP="00D05686">
      <w:pPr>
        <w:pStyle w:val="NoSpacing"/>
        <w:jc w:val="center"/>
        <w:rPr>
          <w:rFonts w:ascii="Arial Black" w:hAnsi="Arial Black"/>
          <w:sz w:val="24"/>
          <w:szCs w:val="24"/>
          <w:lang w:val="en-US"/>
        </w:rPr>
      </w:pPr>
      <w:r w:rsidRPr="00330354">
        <w:rPr>
          <w:rFonts w:ascii="Arial Black" w:hAnsi="Arial Black"/>
          <w:sz w:val="24"/>
          <w:szCs w:val="24"/>
          <w:lang w:val="en-US"/>
        </w:rPr>
        <w:t>SUBMITTED BY:</w:t>
      </w:r>
      <w:r w:rsidR="00330354" w:rsidRPr="00330354">
        <w:rPr>
          <w:rFonts w:ascii="Arial Black" w:hAnsi="Arial Black"/>
          <w:sz w:val="24"/>
          <w:szCs w:val="24"/>
          <w:lang w:val="en-US"/>
        </w:rPr>
        <w:t xml:space="preserve"> </w:t>
      </w:r>
    </w:p>
    <w:p w14:paraId="2130DDE5" w14:textId="77777777" w:rsidR="00D05686" w:rsidRPr="00330354" w:rsidRDefault="00D05686" w:rsidP="00D05686">
      <w:pPr>
        <w:pStyle w:val="NoSpacing"/>
        <w:jc w:val="center"/>
        <w:rPr>
          <w:rFonts w:cstheme="minorHAnsi"/>
          <w:sz w:val="24"/>
          <w:szCs w:val="24"/>
        </w:rPr>
      </w:pPr>
      <w:r w:rsidRPr="00330354">
        <w:rPr>
          <w:rFonts w:cstheme="minorHAnsi"/>
          <w:sz w:val="24"/>
          <w:szCs w:val="24"/>
        </w:rPr>
        <w:t>ARSHIYA MUSLIM NOOR (100839688)</w:t>
      </w:r>
    </w:p>
    <w:p w14:paraId="6ABD698A" w14:textId="77777777" w:rsidR="00D05686" w:rsidRPr="00330354" w:rsidRDefault="00D05686" w:rsidP="00D05686">
      <w:pPr>
        <w:pStyle w:val="NoSpacing"/>
        <w:jc w:val="center"/>
        <w:rPr>
          <w:rFonts w:cstheme="minorHAnsi"/>
          <w:sz w:val="24"/>
          <w:szCs w:val="24"/>
        </w:rPr>
      </w:pPr>
      <w:r w:rsidRPr="00330354">
        <w:rPr>
          <w:rFonts w:cstheme="minorHAnsi"/>
          <w:sz w:val="24"/>
          <w:szCs w:val="24"/>
        </w:rPr>
        <w:t>DIMPLE DINESH PARMAR (100852388)</w:t>
      </w:r>
    </w:p>
    <w:p w14:paraId="7F86BAAE" w14:textId="77777777" w:rsidR="00D05686" w:rsidRPr="00330354" w:rsidRDefault="00D05686" w:rsidP="00D05686">
      <w:pPr>
        <w:pStyle w:val="NoSpacing"/>
        <w:jc w:val="center"/>
        <w:rPr>
          <w:rFonts w:cstheme="minorHAnsi"/>
          <w:sz w:val="24"/>
          <w:szCs w:val="24"/>
        </w:rPr>
      </w:pPr>
      <w:r w:rsidRPr="00330354">
        <w:rPr>
          <w:rFonts w:cstheme="minorHAnsi"/>
          <w:sz w:val="24"/>
          <w:szCs w:val="24"/>
        </w:rPr>
        <w:t>PRADEEP RAJASHEKARAN (100848443)</w:t>
      </w:r>
    </w:p>
    <w:p w14:paraId="6EB4A676" w14:textId="77777777" w:rsidR="00D05686" w:rsidRPr="00330354" w:rsidRDefault="00D05686" w:rsidP="00D05686">
      <w:pPr>
        <w:pStyle w:val="NoSpacing"/>
        <w:jc w:val="center"/>
        <w:rPr>
          <w:rFonts w:cstheme="minorHAnsi"/>
          <w:sz w:val="24"/>
          <w:szCs w:val="24"/>
          <w:lang w:val="en-US"/>
        </w:rPr>
      </w:pPr>
    </w:p>
    <w:p w14:paraId="23BC5984" w14:textId="77777777" w:rsidR="00D05686" w:rsidRPr="00330354" w:rsidRDefault="00D05686" w:rsidP="00D05686">
      <w:pPr>
        <w:pStyle w:val="NoSpacing"/>
        <w:jc w:val="center"/>
        <w:rPr>
          <w:rFonts w:ascii="Arial Black" w:hAnsi="Arial Black"/>
          <w:sz w:val="24"/>
          <w:szCs w:val="24"/>
          <w:lang w:val="en-US"/>
        </w:rPr>
      </w:pPr>
      <w:r w:rsidRPr="00330354">
        <w:rPr>
          <w:rFonts w:ascii="Arial Black" w:hAnsi="Arial Black"/>
          <w:sz w:val="24"/>
          <w:szCs w:val="24"/>
          <w:lang w:val="en-US"/>
        </w:rPr>
        <w:t>SUBMISSION DATE:</w:t>
      </w:r>
    </w:p>
    <w:p w14:paraId="0BC2F346" w14:textId="5F0C5203" w:rsidR="00D05686" w:rsidRPr="00330354" w:rsidRDefault="00D05686" w:rsidP="00D05686">
      <w:pPr>
        <w:pStyle w:val="NoSpacing"/>
        <w:jc w:val="center"/>
        <w:rPr>
          <w:rFonts w:cstheme="minorHAnsi"/>
          <w:sz w:val="24"/>
          <w:szCs w:val="24"/>
          <w:lang w:val="en-US"/>
        </w:rPr>
      </w:pPr>
      <w:r w:rsidRPr="00330354">
        <w:rPr>
          <w:rFonts w:cstheme="minorHAnsi"/>
          <w:sz w:val="24"/>
          <w:szCs w:val="24"/>
          <w:lang w:val="en-US"/>
        </w:rPr>
        <w:t>24</w:t>
      </w:r>
      <w:r w:rsidRPr="00330354">
        <w:rPr>
          <w:rFonts w:cstheme="minorHAnsi"/>
          <w:sz w:val="24"/>
          <w:szCs w:val="24"/>
          <w:vertAlign w:val="superscript"/>
          <w:lang w:val="en-US"/>
        </w:rPr>
        <w:t>TH</w:t>
      </w:r>
      <w:r w:rsidRPr="00330354">
        <w:rPr>
          <w:rFonts w:cstheme="minorHAnsi"/>
          <w:sz w:val="24"/>
          <w:szCs w:val="24"/>
          <w:lang w:val="en-US"/>
        </w:rPr>
        <w:t xml:space="preserve"> July 2022</w:t>
      </w:r>
    </w:p>
    <w:p w14:paraId="58F2021D" w14:textId="5747FAE9" w:rsidR="004F53A5" w:rsidRDefault="004F53A5">
      <w:pPr>
        <w:rPr>
          <w:b/>
          <w:bCs/>
        </w:rPr>
      </w:pPr>
    </w:p>
    <w:p w14:paraId="06949D9F" w14:textId="77777777" w:rsidR="004F53A5" w:rsidRPr="00405095" w:rsidRDefault="004F53A5" w:rsidP="004F53A5">
      <w:pPr>
        <w:rPr>
          <w:rFonts w:cstheme="minorHAnsi"/>
        </w:rPr>
      </w:pPr>
    </w:p>
    <w:p w14:paraId="6A4D96B3" w14:textId="77777777" w:rsidR="004F53A5" w:rsidRPr="00405095" w:rsidRDefault="004F53A5" w:rsidP="004F53A5">
      <w:pPr>
        <w:rPr>
          <w:rFonts w:cstheme="minorHAnsi"/>
        </w:rPr>
      </w:pPr>
    </w:p>
    <w:p w14:paraId="2D6AEF0D" w14:textId="77777777" w:rsidR="00330354" w:rsidRPr="00D56261" w:rsidRDefault="00330354" w:rsidP="00330354">
      <w:pPr>
        <w:spacing w:line="360" w:lineRule="auto"/>
        <w:jc w:val="center"/>
        <w:rPr>
          <w:rFonts w:ascii="Arial" w:hAnsi="Arial" w:cs="Arial"/>
          <w:sz w:val="32"/>
          <w:szCs w:val="32"/>
        </w:rPr>
      </w:pPr>
    </w:p>
    <w:p w14:paraId="7A61A3C1" w14:textId="77777777" w:rsidR="00330354" w:rsidRPr="00D56261" w:rsidRDefault="00330354" w:rsidP="00330354">
      <w:pPr>
        <w:spacing w:line="360" w:lineRule="auto"/>
        <w:jc w:val="center"/>
        <w:rPr>
          <w:rFonts w:ascii="Arial" w:hAnsi="Arial" w:cs="Arial"/>
          <w:sz w:val="32"/>
          <w:szCs w:val="32"/>
        </w:rPr>
      </w:pPr>
    </w:p>
    <w:sdt>
      <w:sdtPr>
        <w:rPr>
          <w:rFonts w:ascii="Arial" w:eastAsiaTheme="minorHAnsi" w:hAnsi="Arial" w:cs="Arial"/>
          <w:color w:val="auto"/>
          <w:sz w:val="22"/>
          <w:szCs w:val="22"/>
          <w:lang w:val="en-IN"/>
        </w:rPr>
        <w:id w:val="-737014220"/>
        <w:docPartObj>
          <w:docPartGallery w:val="Table of Contents"/>
          <w:docPartUnique/>
        </w:docPartObj>
      </w:sdtPr>
      <w:sdtEndPr>
        <w:rPr>
          <w:b/>
          <w:bCs/>
          <w:noProof/>
          <w:lang w:val="en-US"/>
        </w:rPr>
      </w:sdtEndPr>
      <w:sdtContent>
        <w:p w14:paraId="0ED421BF" w14:textId="77777777" w:rsidR="00330354" w:rsidRPr="00330354" w:rsidRDefault="00330354" w:rsidP="00330354">
          <w:pPr>
            <w:pStyle w:val="TOCHeading"/>
            <w:spacing w:line="360" w:lineRule="auto"/>
            <w:jc w:val="center"/>
            <w:rPr>
              <w:rStyle w:val="Heading1Char"/>
            </w:rPr>
          </w:pPr>
          <w:r w:rsidRPr="00330354">
            <w:rPr>
              <w:rStyle w:val="Heading1Char"/>
            </w:rPr>
            <w:t>TABLE OF CONTENTS</w:t>
          </w:r>
        </w:p>
        <w:p w14:paraId="7B1F4EF6" w14:textId="77777777" w:rsidR="00330354" w:rsidRPr="00D56261" w:rsidRDefault="00330354" w:rsidP="00330354">
          <w:pPr>
            <w:spacing w:line="360" w:lineRule="auto"/>
            <w:jc w:val="center"/>
            <w:rPr>
              <w:rFonts w:ascii="Arial" w:hAnsi="Arial" w:cs="Arial"/>
              <w:sz w:val="32"/>
              <w:szCs w:val="32"/>
            </w:rPr>
          </w:pPr>
        </w:p>
        <w:p w14:paraId="379091D7" w14:textId="3CF4E9A7" w:rsidR="00745BC4" w:rsidRDefault="00330354">
          <w:pPr>
            <w:pStyle w:val="TOC2"/>
            <w:tabs>
              <w:tab w:val="right" w:leader="dot" w:pos="10528"/>
            </w:tabs>
            <w:rPr>
              <w:rFonts w:eastAsiaTheme="minorEastAsia"/>
              <w:noProof/>
              <w:lang w:val="en-CA" w:eastAsia="en-CA"/>
            </w:rPr>
          </w:pPr>
          <w:r w:rsidRPr="00D56261">
            <w:rPr>
              <w:rFonts w:ascii="Arial" w:hAnsi="Arial" w:cs="Arial"/>
              <w:sz w:val="32"/>
              <w:szCs w:val="32"/>
            </w:rPr>
            <w:fldChar w:fldCharType="begin"/>
          </w:r>
          <w:r w:rsidRPr="00D56261">
            <w:rPr>
              <w:rFonts w:ascii="Arial" w:hAnsi="Arial" w:cs="Arial"/>
              <w:sz w:val="32"/>
              <w:szCs w:val="32"/>
            </w:rPr>
            <w:instrText xml:space="preserve"> TOC \o "1-3" \h \z \u </w:instrText>
          </w:r>
          <w:r w:rsidRPr="00D56261">
            <w:rPr>
              <w:rFonts w:ascii="Arial" w:hAnsi="Arial" w:cs="Arial"/>
              <w:sz w:val="32"/>
              <w:szCs w:val="32"/>
            </w:rPr>
            <w:fldChar w:fldCharType="separate"/>
          </w:r>
          <w:hyperlink w:anchor="_Toc109620781" w:history="1">
            <w:r w:rsidR="00745BC4" w:rsidRPr="000220B0">
              <w:rPr>
                <w:rStyle w:val="Hyperlink"/>
                <w:noProof/>
              </w:rPr>
              <w:t>INTRODUCTION</w:t>
            </w:r>
            <w:r w:rsidR="00745BC4">
              <w:rPr>
                <w:noProof/>
                <w:webHidden/>
              </w:rPr>
              <w:tab/>
            </w:r>
            <w:r w:rsidR="00745BC4">
              <w:rPr>
                <w:noProof/>
                <w:webHidden/>
              </w:rPr>
              <w:fldChar w:fldCharType="begin"/>
            </w:r>
            <w:r w:rsidR="00745BC4">
              <w:rPr>
                <w:noProof/>
                <w:webHidden/>
              </w:rPr>
              <w:instrText xml:space="preserve"> PAGEREF _Toc109620781 \h </w:instrText>
            </w:r>
            <w:r w:rsidR="00745BC4">
              <w:rPr>
                <w:noProof/>
                <w:webHidden/>
              </w:rPr>
            </w:r>
            <w:r w:rsidR="00745BC4">
              <w:rPr>
                <w:noProof/>
                <w:webHidden/>
              </w:rPr>
              <w:fldChar w:fldCharType="separate"/>
            </w:r>
            <w:r w:rsidR="00745BC4">
              <w:rPr>
                <w:noProof/>
                <w:webHidden/>
              </w:rPr>
              <w:t>3</w:t>
            </w:r>
            <w:r w:rsidR="00745BC4">
              <w:rPr>
                <w:noProof/>
                <w:webHidden/>
              </w:rPr>
              <w:fldChar w:fldCharType="end"/>
            </w:r>
          </w:hyperlink>
        </w:p>
        <w:p w14:paraId="4037C098" w14:textId="1C594A66" w:rsidR="00745BC4" w:rsidRDefault="00000000">
          <w:pPr>
            <w:pStyle w:val="TOC2"/>
            <w:tabs>
              <w:tab w:val="right" w:leader="dot" w:pos="10528"/>
            </w:tabs>
            <w:rPr>
              <w:rFonts w:eastAsiaTheme="minorEastAsia"/>
              <w:noProof/>
              <w:lang w:val="en-CA" w:eastAsia="en-CA"/>
            </w:rPr>
          </w:pPr>
          <w:hyperlink w:anchor="_Toc109620782" w:history="1">
            <w:r w:rsidR="00745BC4" w:rsidRPr="000220B0">
              <w:rPr>
                <w:rStyle w:val="Hyperlink"/>
                <w:noProof/>
              </w:rPr>
              <w:t>DATA ANALYSIS GOAL</w:t>
            </w:r>
            <w:r w:rsidR="00745BC4">
              <w:rPr>
                <w:noProof/>
                <w:webHidden/>
              </w:rPr>
              <w:tab/>
            </w:r>
            <w:r w:rsidR="00745BC4">
              <w:rPr>
                <w:noProof/>
                <w:webHidden/>
              </w:rPr>
              <w:fldChar w:fldCharType="begin"/>
            </w:r>
            <w:r w:rsidR="00745BC4">
              <w:rPr>
                <w:noProof/>
                <w:webHidden/>
              </w:rPr>
              <w:instrText xml:space="preserve"> PAGEREF _Toc109620782 \h </w:instrText>
            </w:r>
            <w:r w:rsidR="00745BC4">
              <w:rPr>
                <w:noProof/>
                <w:webHidden/>
              </w:rPr>
            </w:r>
            <w:r w:rsidR="00745BC4">
              <w:rPr>
                <w:noProof/>
                <w:webHidden/>
              </w:rPr>
              <w:fldChar w:fldCharType="separate"/>
            </w:r>
            <w:r w:rsidR="00745BC4">
              <w:rPr>
                <w:noProof/>
                <w:webHidden/>
              </w:rPr>
              <w:t>3</w:t>
            </w:r>
            <w:r w:rsidR="00745BC4">
              <w:rPr>
                <w:noProof/>
                <w:webHidden/>
              </w:rPr>
              <w:fldChar w:fldCharType="end"/>
            </w:r>
          </w:hyperlink>
        </w:p>
        <w:p w14:paraId="35E458BE" w14:textId="74A5560F" w:rsidR="00745BC4" w:rsidRDefault="00000000">
          <w:pPr>
            <w:pStyle w:val="TOC2"/>
            <w:tabs>
              <w:tab w:val="right" w:leader="dot" w:pos="10528"/>
            </w:tabs>
            <w:rPr>
              <w:rFonts w:eastAsiaTheme="minorEastAsia"/>
              <w:noProof/>
              <w:lang w:val="en-CA" w:eastAsia="en-CA"/>
            </w:rPr>
          </w:pPr>
          <w:hyperlink w:anchor="_Toc109620783" w:history="1">
            <w:r w:rsidR="00745BC4" w:rsidRPr="000220B0">
              <w:rPr>
                <w:rStyle w:val="Hyperlink"/>
                <w:noProof/>
              </w:rPr>
              <w:t>DATA DESCRIPTION</w:t>
            </w:r>
            <w:r w:rsidR="00745BC4">
              <w:rPr>
                <w:noProof/>
                <w:webHidden/>
              </w:rPr>
              <w:tab/>
            </w:r>
            <w:r w:rsidR="00745BC4">
              <w:rPr>
                <w:noProof/>
                <w:webHidden/>
              </w:rPr>
              <w:fldChar w:fldCharType="begin"/>
            </w:r>
            <w:r w:rsidR="00745BC4">
              <w:rPr>
                <w:noProof/>
                <w:webHidden/>
              </w:rPr>
              <w:instrText xml:space="preserve"> PAGEREF _Toc109620783 \h </w:instrText>
            </w:r>
            <w:r w:rsidR="00745BC4">
              <w:rPr>
                <w:noProof/>
                <w:webHidden/>
              </w:rPr>
            </w:r>
            <w:r w:rsidR="00745BC4">
              <w:rPr>
                <w:noProof/>
                <w:webHidden/>
              </w:rPr>
              <w:fldChar w:fldCharType="separate"/>
            </w:r>
            <w:r w:rsidR="00745BC4">
              <w:rPr>
                <w:noProof/>
                <w:webHidden/>
              </w:rPr>
              <w:t>3</w:t>
            </w:r>
            <w:r w:rsidR="00745BC4">
              <w:rPr>
                <w:noProof/>
                <w:webHidden/>
              </w:rPr>
              <w:fldChar w:fldCharType="end"/>
            </w:r>
          </w:hyperlink>
        </w:p>
        <w:p w14:paraId="142D3C7B" w14:textId="20B60A16" w:rsidR="00745BC4" w:rsidRDefault="00000000">
          <w:pPr>
            <w:pStyle w:val="TOC2"/>
            <w:tabs>
              <w:tab w:val="right" w:leader="dot" w:pos="10528"/>
            </w:tabs>
            <w:rPr>
              <w:rFonts w:eastAsiaTheme="minorEastAsia"/>
              <w:noProof/>
              <w:lang w:val="en-CA" w:eastAsia="en-CA"/>
            </w:rPr>
          </w:pPr>
          <w:hyperlink w:anchor="_Toc109620784" w:history="1">
            <w:r w:rsidR="00745BC4" w:rsidRPr="000220B0">
              <w:rPr>
                <w:rStyle w:val="Hyperlink"/>
                <w:noProof/>
              </w:rPr>
              <w:t>DATA PREPARATION</w:t>
            </w:r>
            <w:r w:rsidR="00745BC4">
              <w:rPr>
                <w:noProof/>
                <w:webHidden/>
              </w:rPr>
              <w:tab/>
            </w:r>
            <w:r w:rsidR="00745BC4">
              <w:rPr>
                <w:noProof/>
                <w:webHidden/>
              </w:rPr>
              <w:fldChar w:fldCharType="begin"/>
            </w:r>
            <w:r w:rsidR="00745BC4">
              <w:rPr>
                <w:noProof/>
                <w:webHidden/>
              </w:rPr>
              <w:instrText xml:space="preserve"> PAGEREF _Toc109620784 \h </w:instrText>
            </w:r>
            <w:r w:rsidR="00745BC4">
              <w:rPr>
                <w:noProof/>
                <w:webHidden/>
              </w:rPr>
            </w:r>
            <w:r w:rsidR="00745BC4">
              <w:rPr>
                <w:noProof/>
                <w:webHidden/>
              </w:rPr>
              <w:fldChar w:fldCharType="separate"/>
            </w:r>
            <w:r w:rsidR="00745BC4">
              <w:rPr>
                <w:noProof/>
                <w:webHidden/>
              </w:rPr>
              <w:t>4</w:t>
            </w:r>
            <w:r w:rsidR="00745BC4">
              <w:rPr>
                <w:noProof/>
                <w:webHidden/>
              </w:rPr>
              <w:fldChar w:fldCharType="end"/>
            </w:r>
          </w:hyperlink>
        </w:p>
        <w:p w14:paraId="2675EACA" w14:textId="27882B01" w:rsidR="00745BC4" w:rsidRDefault="00000000">
          <w:pPr>
            <w:pStyle w:val="TOC3"/>
            <w:tabs>
              <w:tab w:val="right" w:leader="dot" w:pos="10528"/>
            </w:tabs>
            <w:rPr>
              <w:rFonts w:eastAsiaTheme="minorEastAsia"/>
              <w:noProof/>
              <w:lang w:val="en-CA" w:eastAsia="en-CA"/>
            </w:rPr>
          </w:pPr>
          <w:hyperlink r:id="rId7" w:anchor="_Toc109620785" w:history="1">
            <w:r w:rsidR="00745BC4" w:rsidRPr="000220B0">
              <w:rPr>
                <w:rStyle w:val="Hyperlink"/>
                <w:noProof/>
              </w:rPr>
              <w:t>DATA PRE-PROCESSING</w:t>
            </w:r>
            <w:r w:rsidR="00745BC4">
              <w:rPr>
                <w:noProof/>
                <w:webHidden/>
              </w:rPr>
              <w:tab/>
            </w:r>
            <w:r w:rsidR="00745BC4">
              <w:rPr>
                <w:noProof/>
                <w:webHidden/>
              </w:rPr>
              <w:fldChar w:fldCharType="begin"/>
            </w:r>
            <w:r w:rsidR="00745BC4">
              <w:rPr>
                <w:noProof/>
                <w:webHidden/>
              </w:rPr>
              <w:instrText xml:space="preserve"> PAGEREF _Toc109620785 \h </w:instrText>
            </w:r>
            <w:r w:rsidR="00745BC4">
              <w:rPr>
                <w:noProof/>
                <w:webHidden/>
              </w:rPr>
            </w:r>
            <w:r w:rsidR="00745BC4">
              <w:rPr>
                <w:noProof/>
                <w:webHidden/>
              </w:rPr>
              <w:fldChar w:fldCharType="separate"/>
            </w:r>
            <w:r w:rsidR="00745BC4">
              <w:rPr>
                <w:noProof/>
                <w:webHidden/>
              </w:rPr>
              <w:t>4</w:t>
            </w:r>
            <w:r w:rsidR="00745BC4">
              <w:rPr>
                <w:noProof/>
                <w:webHidden/>
              </w:rPr>
              <w:fldChar w:fldCharType="end"/>
            </w:r>
          </w:hyperlink>
        </w:p>
        <w:p w14:paraId="14BD1264" w14:textId="28A14ADB" w:rsidR="00745BC4" w:rsidRDefault="00000000">
          <w:pPr>
            <w:pStyle w:val="TOC3"/>
            <w:tabs>
              <w:tab w:val="right" w:leader="dot" w:pos="10528"/>
            </w:tabs>
            <w:rPr>
              <w:rFonts w:eastAsiaTheme="minorEastAsia"/>
              <w:noProof/>
              <w:lang w:val="en-CA" w:eastAsia="en-CA"/>
            </w:rPr>
          </w:pPr>
          <w:hyperlink w:anchor="_Toc109620786" w:history="1">
            <w:r w:rsidR="00745BC4" w:rsidRPr="000220B0">
              <w:rPr>
                <w:rStyle w:val="Hyperlink"/>
                <w:rFonts w:cstheme="minorHAnsi"/>
                <w:noProof/>
              </w:rPr>
              <w:t>EDA</w:t>
            </w:r>
            <w:r w:rsidR="00745BC4">
              <w:rPr>
                <w:noProof/>
                <w:webHidden/>
              </w:rPr>
              <w:tab/>
            </w:r>
            <w:r w:rsidR="00745BC4">
              <w:rPr>
                <w:noProof/>
                <w:webHidden/>
              </w:rPr>
              <w:fldChar w:fldCharType="begin"/>
            </w:r>
            <w:r w:rsidR="00745BC4">
              <w:rPr>
                <w:noProof/>
                <w:webHidden/>
              </w:rPr>
              <w:instrText xml:space="preserve"> PAGEREF _Toc109620786 \h </w:instrText>
            </w:r>
            <w:r w:rsidR="00745BC4">
              <w:rPr>
                <w:noProof/>
                <w:webHidden/>
              </w:rPr>
            </w:r>
            <w:r w:rsidR="00745BC4">
              <w:rPr>
                <w:noProof/>
                <w:webHidden/>
              </w:rPr>
              <w:fldChar w:fldCharType="separate"/>
            </w:r>
            <w:r w:rsidR="00745BC4">
              <w:rPr>
                <w:noProof/>
                <w:webHidden/>
              </w:rPr>
              <w:t>4</w:t>
            </w:r>
            <w:r w:rsidR="00745BC4">
              <w:rPr>
                <w:noProof/>
                <w:webHidden/>
              </w:rPr>
              <w:fldChar w:fldCharType="end"/>
            </w:r>
          </w:hyperlink>
        </w:p>
        <w:p w14:paraId="347732FD" w14:textId="412A2910" w:rsidR="00745BC4" w:rsidRDefault="00000000">
          <w:pPr>
            <w:pStyle w:val="TOC3"/>
            <w:tabs>
              <w:tab w:val="right" w:leader="dot" w:pos="10528"/>
            </w:tabs>
            <w:rPr>
              <w:rFonts w:eastAsiaTheme="minorEastAsia"/>
              <w:noProof/>
              <w:lang w:val="en-CA" w:eastAsia="en-CA"/>
            </w:rPr>
          </w:pPr>
          <w:hyperlink w:anchor="_Toc109620787" w:history="1">
            <w:r w:rsidR="00745BC4" w:rsidRPr="000220B0">
              <w:rPr>
                <w:rStyle w:val="Hyperlink"/>
                <w:rFonts w:cstheme="minorHAnsi"/>
                <w:noProof/>
              </w:rPr>
              <w:t>HANDLING OUTLIERS</w:t>
            </w:r>
            <w:r w:rsidR="00745BC4">
              <w:rPr>
                <w:noProof/>
                <w:webHidden/>
              </w:rPr>
              <w:tab/>
            </w:r>
            <w:r w:rsidR="00745BC4">
              <w:rPr>
                <w:noProof/>
                <w:webHidden/>
              </w:rPr>
              <w:fldChar w:fldCharType="begin"/>
            </w:r>
            <w:r w:rsidR="00745BC4">
              <w:rPr>
                <w:noProof/>
                <w:webHidden/>
              </w:rPr>
              <w:instrText xml:space="preserve"> PAGEREF _Toc109620787 \h </w:instrText>
            </w:r>
            <w:r w:rsidR="00745BC4">
              <w:rPr>
                <w:noProof/>
                <w:webHidden/>
              </w:rPr>
            </w:r>
            <w:r w:rsidR="00745BC4">
              <w:rPr>
                <w:noProof/>
                <w:webHidden/>
              </w:rPr>
              <w:fldChar w:fldCharType="separate"/>
            </w:r>
            <w:r w:rsidR="00745BC4">
              <w:rPr>
                <w:noProof/>
                <w:webHidden/>
              </w:rPr>
              <w:t>4</w:t>
            </w:r>
            <w:r w:rsidR="00745BC4">
              <w:rPr>
                <w:noProof/>
                <w:webHidden/>
              </w:rPr>
              <w:fldChar w:fldCharType="end"/>
            </w:r>
          </w:hyperlink>
        </w:p>
        <w:p w14:paraId="5BEBD146" w14:textId="241AF565" w:rsidR="00745BC4" w:rsidRDefault="00000000">
          <w:pPr>
            <w:pStyle w:val="TOC3"/>
            <w:tabs>
              <w:tab w:val="right" w:leader="dot" w:pos="10528"/>
            </w:tabs>
            <w:rPr>
              <w:rFonts w:eastAsiaTheme="minorEastAsia"/>
              <w:noProof/>
              <w:lang w:val="en-CA" w:eastAsia="en-CA"/>
            </w:rPr>
          </w:pPr>
          <w:hyperlink r:id="rId8" w:anchor="_Toc109620788" w:history="1">
            <w:r w:rsidR="00745BC4" w:rsidRPr="000220B0">
              <w:rPr>
                <w:rStyle w:val="Hyperlink"/>
                <w:noProof/>
              </w:rPr>
              <w:t>NULLS VALUES</w:t>
            </w:r>
            <w:r w:rsidR="00745BC4">
              <w:rPr>
                <w:noProof/>
                <w:webHidden/>
              </w:rPr>
              <w:tab/>
            </w:r>
            <w:r w:rsidR="00745BC4">
              <w:rPr>
                <w:noProof/>
                <w:webHidden/>
              </w:rPr>
              <w:fldChar w:fldCharType="begin"/>
            </w:r>
            <w:r w:rsidR="00745BC4">
              <w:rPr>
                <w:noProof/>
                <w:webHidden/>
              </w:rPr>
              <w:instrText xml:space="preserve"> PAGEREF _Toc109620788 \h </w:instrText>
            </w:r>
            <w:r w:rsidR="00745BC4">
              <w:rPr>
                <w:noProof/>
                <w:webHidden/>
              </w:rPr>
            </w:r>
            <w:r w:rsidR="00745BC4">
              <w:rPr>
                <w:noProof/>
                <w:webHidden/>
              </w:rPr>
              <w:fldChar w:fldCharType="separate"/>
            </w:r>
            <w:r w:rsidR="00745BC4">
              <w:rPr>
                <w:noProof/>
                <w:webHidden/>
              </w:rPr>
              <w:t>4</w:t>
            </w:r>
            <w:r w:rsidR="00745BC4">
              <w:rPr>
                <w:noProof/>
                <w:webHidden/>
              </w:rPr>
              <w:fldChar w:fldCharType="end"/>
            </w:r>
          </w:hyperlink>
        </w:p>
        <w:p w14:paraId="00C86192" w14:textId="7AFBA4C2" w:rsidR="00745BC4" w:rsidRDefault="00000000">
          <w:pPr>
            <w:pStyle w:val="TOC3"/>
            <w:tabs>
              <w:tab w:val="right" w:leader="dot" w:pos="10528"/>
            </w:tabs>
            <w:rPr>
              <w:rFonts w:eastAsiaTheme="minorEastAsia"/>
              <w:noProof/>
              <w:lang w:val="en-CA" w:eastAsia="en-CA"/>
            </w:rPr>
          </w:pPr>
          <w:hyperlink w:anchor="_Toc109620789" w:history="1">
            <w:r w:rsidR="00745BC4" w:rsidRPr="000220B0">
              <w:rPr>
                <w:rStyle w:val="Hyperlink"/>
                <w:rFonts w:cstheme="minorHAnsi"/>
                <w:noProof/>
              </w:rPr>
              <w:t>DUPLICATED VALUES</w:t>
            </w:r>
            <w:r w:rsidR="00745BC4">
              <w:rPr>
                <w:noProof/>
                <w:webHidden/>
              </w:rPr>
              <w:tab/>
            </w:r>
            <w:r w:rsidR="00745BC4">
              <w:rPr>
                <w:noProof/>
                <w:webHidden/>
              </w:rPr>
              <w:fldChar w:fldCharType="begin"/>
            </w:r>
            <w:r w:rsidR="00745BC4">
              <w:rPr>
                <w:noProof/>
                <w:webHidden/>
              </w:rPr>
              <w:instrText xml:space="preserve"> PAGEREF _Toc109620789 \h </w:instrText>
            </w:r>
            <w:r w:rsidR="00745BC4">
              <w:rPr>
                <w:noProof/>
                <w:webHidden/>
              </w:rPr>
            </w:r>
            <w:r w:rsidR="00745BC4">
              <w:rPr>
                <w:noProof/>
                <w:webHidden/>
              </w:rPr>
              <w:fldChar w:fldCharType="separate"/>
            </w:r>
            <w:r w:rsidR="00745BC4">
              <w:rPr>
                <w:noProof/>
                <w:webHidden/>
              </w:rPr>
              <w:t>5</w:t>
            </w:r>
            <w:r w:rsidR="00745BC4">
              <w:rPr>
                <w:noProof/>
                <w:webHidden/>
              </w:rPr>
              <w:fldChar w:fldCharType="end"/>
            </w:r>
          </w:hyperlink>
        </w:p>
        <w:p w14:paraId="2253CA2D" w14:textId="38910A48" w:rsidR="00745BC4" w:rsidRDefault="00000000">
          <w:pPr>
            <w:pStyle w:val="TOC2"/>
            <w:tabs>
              <w:tab w:val="right" w:leader="dot" w:pos="10528"/>
            </w:tabs>
            <w:rPr>
              <w:rFonts w:eastAsiaTheme="minorEastAsia"/>
              <w:noProof/>
              <w:lang w:val="en-CA" w:eastAsia="en-CA"/>
            </w:rPr>
          </w:pPr>
          <w:hyperlink w:anchor="_Toc109620790" w:history="1">
            <w:r w:rsidR="00745BC4" w:rsidRPr="000220B0">
              <w:rPr>
                <w:rStyle w:val="Hyperlink"/>
                <w:noProof/>
              </w:rPr>
              <w:t>DATA MODELLING AND METHODOLOGY</w:t>
            </w:r>
            <w:r w:rsidR="00745BC4">
              <w:rPr>
                <w:noProof/>
                <w:webHidden/>
              </w:rPr>
              <w:tab/>
            </w:r>
            <w:r w:rsidR="00745BC4">
              <w:rPr>
                <w:noProof/>
                <w:webHidden/>
              </w:rPr>
              <w:fldChar w:fldCharType="begin"/>
            </w:r>
            <w:r w:rsidR="00745BC4">
              <w:rPr>
                <w:noProof/>
                <w:webHidden/>
              </w:rPr>
              <w:instrText xml:space="preserve"> PAGEREF _Toc109620790 \h </w:instrText>
            </w:r>
            <w:r w:rsidR="00745BC4">
              <w:rPr>
                <w:noProof/>
                <w:webHidden/>
              </w:rPr>
            </w:r>
            <w:r w:rsidR="00745BC4">
              <w:rPr>
                <w:noProof/>
                <w:webHidden/>
              </w:rPr>
              <w:fldChar w:fldCharType="separate"/>
            </w:r>
            <w:r w:rsidR="00745BC4">
              <w:rPr>
                <w:noProof/>
                <w:webHidden/>
              </w:rPr>
              <w:t>5</w:t>
            </w:r>
            <w:r w:rsidR="00745BC4">
              <w:rPr>
                <w:noProof/>
                <w:webHidden/>
              </w:rPr>
              <w:fldChar w:fldCharType="end"/>
            </w:r>
          </w:hyperlink>
        </w:p>
        <w:p w14:paraId="037FD34E" w14:textId="238060E7" w:rsidR="00745BC4" w:rsidRDefault="00000000">
          <w:pPr>
            <w:pStyle w:val="TOC3"/>
            <w:tabs>
              <w:tab w:val="left" w:pos="880"/>
              <w:tab w:val="right" w:leader="dot" w:pos="10528"/>
            </w:tabs>
            <w:rPr>
              <w:rFonts w:eastAsiaTheme="minorEastAsia"/>
              <w:noProof/>
              <w:lang w:val="en-CA" w:eastAsia="en-CA"/>
            </w:rPr>
          </w:pPr>
          <w:hyperlink w:anchor="_Toc109620791" w:history="1">
            <w:r w:rsidR="00745BC4" w:rsidRPr="000220B0">
              <w:rPr>
                <w:rStyle w:val="Hyperlink"/>
                <w:rFonts w:ascii="Segoe UI" w:hAnsi="Segoe UI" w:cs="Segoe UI"/>
                <w:noProof/>
              </w:rPr>
              <w:t>1.</w:t>
            </w:r>
            <w:r w:rsidR="00745BC4">
              <w:rPr>
                <w:rFonts w:eastAsiaTheme="minorEastAsia"/>
                <w:noProof/>
                <w:lang w:val="en-CA" w:eastAsia="en-CA"/>
              </w:rPr>
              <w:tab/>
            </w:r>
            <w:r w:rsidR="00745BC4" w:rsidRPr="000220B0">
              <w:rPr>
                <w:rStyle w:val="Hyperlink"/>
                <w:rFonts w:cstheme="minorHAnsi"/>
                <w:noProof/>
              </w:rPr>
              <w:t>DATA SCALING</w:t>
            </w:r>
            <w:r w:rsidR="00745BC4">
              <w:rPr>
                <w:noProof/>
                <w:webHidden/>
              </w:rPr>
              <w:tab/>
            </w:r>
            <w:r w:rsidR="00745BC4">
              <w:rPr>
                <w:noProof/>
                <w:webHidden/>
              </w:rPr>
              <w:fldChar w:fldCharType="begin"/>
            </w:r>
            <w:r w:rsidR="00745BC4">
              <w:rPr>
                <w:noProof/>
                <w:webHidden/>
              </w:rPr>
              <w:instrText xml:space="preserve"> PAGEREF _Toc109620791 \h </w:instrText>
            </w:r>
            <w:r w:rsidR="00745BC4">
              <w:rPr>
                <w:noProof/>
                <w:webHidden/>
              </w:rPr>
            </w:r>
            <w:r w:rsidR="00745BC4">
              <w:rPr>
                <w:noProof/>
                <w:webHidden/>
              </w:rPr>
              <w:fldChar w:fldCharType="separate"/>
            </w:r>
            <w:r w:rsidR="00745BC4">
              <w:rPr>
                <w:noProof/>
                <w:webHidden/>
              </w:rPr>
              <w:t>5</w:t>
            </w:r>
            <w:r w:rsidR="00745BC4">
              <w:rPr>
                <w:noProof/>
                <w:webHidden/>
              </w:rPr>
              <w:fldChar w:fldCharType="end"/>
            </w:r>
          </w:hyperlink>
        </w:p>
        <w:p w14:paraId="59DA03BB" w14:textId="03BC8A74" w:rsidR="00745BC4" w:rsidRDefault="00000000">
          <w:pPr>
            <w:pStyle w:val="TOC3"/>
            <w:tabs>
              <w:tab w:val="left" w:pos="880"/>
              <w:tab w:val="right" w:leader="dot" w:pos="10528"/>
            </w:tabs>
            <w:rPr>
              <w:rFonts w:eastAsiaTheme="minorEastAsia"/>
              <w:noProof/>
              <w:lang w:val="en-CA" w:eastAsia="en-CA"/>
            </w:rPr>
          </w:pPr>
          <w:hyperlink w:anchor="_Toc109620792" w:history="1">
            <w:r w:rsidR="00745BC4" w:rsidRPr="000220B0">
              <w:rPr>
                <w:rStyle w:val="Hyperlink"/>
                <w:rFonts w:ascii="Segoe UI" w:hAnsi="Segoe UI" w:cs="Segoe UI"/>
                <w:noProof/>
              </w:rPr>
              <w:t>3.</w:t>
            </w:r>
            <w:r w:rsidR="00745BC4">
              <w:rPr>
                <w:rFonts w:eastAsiaTheme="minorEastAsia"/>
                <w:noProof/>
                <w:lang w:val="en-CA" w:eastAsia="en-CA"/>
              </w:rPr>
              <w:tab/>
            </w:r>
            <w:r w:rsidR="00745BC4" w:rsidRPr="000220B0">
              <w:rPr>
                <w:rStyle w:val="Hyperlink"/>
                <w:rFonts w:cstheme="minorHAnsi"/>
                <w:noProof/>
              </w:rPr>
              <w:t>MODELING</w:t>
            </w:r>
            <w:r w:rsidR="00745BC4">
              <w:rPr>
                <w:noProof/>
                <w:webHidden/>
              </w:rPr>
              <w:tab/>
            </w:r>
            <w:r w:rsidR="00745BC4">
              <w:rPr>
                <w:noProof/>
                <w:webHidden/>
              </w:rPr>
              <w:fldChar w:fldCharType="begin"/>
            </w:r>
            <w:r w:rsidR="00745BC4">
              <w:rPr>
                <w:noProof/>
                <w:webHidden/>
              </w:rPr>
              <w:instrText xml:space="preserve"> PAGEREF _Toc109620792 \h </w:instrText>
            </w:r>
            <w:r w:rsidR="00745BC4">
              <w:rPr>
                <w:noProof/>
                <w:webHidden/>
              </w:rPr>
            </w:r>
            <w:r w:rsidR="00745BC4">
              <w:rPr>
                <w:noProof/>
                <w:webHidden/>
              </w:rPr>
              <w:fldChar w:fldCharType="separate"/>
            </w:r>
            <w:r w:rsidR="00745BC4">
              <w:rPr>
                <w:noProof/>
                <w:webHidden/>
              </w:rPr>
              <w:t>5</w:t>
            </w:r>
            <w:r w:rsidR="00745BC4">
              <w:rPr>
                <w:noProof/>
                <w:webHidden/>
              </w:rPr>
              <w:fldChar w:fldCharType="end"/>
            </w:r>
          </w:hyperlink>
        </w:p>
        <w:p w14:paraId="1BCDFB75" w14:textId="1D72DBA9" w:rsidR="00745BC4" w:rsidRDefault="00000000">
          <w:pPr>
            <w:pStyle w:val="TOC3"/>
            <w:tabs>
              <w:tab w:val="left" w:pos="880"/>
              <w:tab w:val="right" w:leader="dot" w:pos="10528"/>
            </w:tabs>
            <w:rPr>
              <w:rFonts w:eastAsiaTheme="minorEastAsia"/>
              <w:noProof/>
              <w:lang w:val="en-CA" w:eastAsia="en-CA"/>
            </w:rPr>
          </w:pPr>
          <w:hyperlink w:anchor="_Toc109620793" w:history="1">
            <w:r w:rsidR="00745BC4" w:rsidRPr="000220B0">
              <w:rPr>
                <w:rStyle w:val="Hyperlink"/>
                <w:rFonts w:ascii="Segoe UI" w:hAnsi="Segoe UI" w:cs="Segoe UI"/>
                <w:noProof/>
              </w:rPr>
              <w:t>4.</w:t>
            </w:r>
            <w:r w:rsidR="00745BC4">
              <w:rPr>
                <w:rFonts w:eastAsiaTheme="minorEastAsia"/>
                <w:noProof/>
                <w:lang w:val="en-CA" w:eastAsia="en-CA"/>
              </w:rPr>
              <w:tab/>
            </w:r>
            <w:r w:rsidR="00745BC4" w:rsidRPr="000220B0">
              <w:rPr>
                <w:rStyle w:val="Hyperlink"/>
                <w:rFonts w:cstheme="minorHAnsi"/>
                <w:noProof/>
              </w:rPr>
              <w:t>COMPARISON OF MODELS</w:t>
            </w:r>
            <w:r w:rsidR="00745BC4">
              <w:rPr>
                <w:noProof/>
                <w:webHidden/>
              </w:rPr>
              <w:tab/>
            </w:r>
            <w:r w:rsidR="00745BC4">
              <w:rPr>
                <w:noProof/>
                <w:webHidden/>
              </w:rPr>
              <w:fldChar w:fldCharType="begin"/>
            </w:r>
            <w:r w:rsidR="00745BC4">
              <w:rPr>
                <w:noProof/>
                <w:webHidden/>
              </w:rPr>
              <w:instrText xml:space="preserve"> PAGEREF _Toc109620793 \h </w:instrText>
            </w:r>
            <w:r w:rsidR="00745BC4">
              <w:rPr>
                <w:noProof/>
                <w:webHidden/>
              </w:rPr>
            </w:r>
            <w:r w:rsidR="00745BC4">
              <w:rPr>
                <w:noProof/>
                <w:webHidden/>
              </w:rPr>
              <w:fldChar w:fldCharType="separate"/>
            </w:r>
            <w:r w:rsidR="00745BC4">
              <w:rPr>
                <w:noProof/>
                <w:webHidden/>
              </w:rPr>
              <w:t>5</w:t>
            </w:r>
            <w:r w:rsidR="00745BC4">
              <w:rPr>
                <w:noProof/>
                <w:webHidden/>
              </w:rPr>
              <w:fldChar w:fldCharType="end"/>
            </w:r>
          </w:hyperlink>
        </w:p>
        <w:p w14:paraId="4834837B" w14:textId="6FA9E6A1" w:rsidR="00745BC4" w:rsidRDefault="00000000">
          <w:pPr>
            <w:pStyle w:val="TOC3"/>
            <w:tabs>
              <w:tab w:val="left" w:pos="880"/>
              <w:tab w:val="right" w:leader="dot" w:pos="10528"/>
            </w:tabs>
            <w:rPr>
              <w:rFonts w:eastAsiaTheme="minorEastAsia"/>
              <w:noProof/>
              <w:lang w:val="en-CA" w:eastAsia="en-CA"/>
            </w:rPr>
          </w:pPr>
          <w:hyperlink w:anchor="_Toc109620794" w:history="1">
            <w:r w:rsidR="00745BC4" w:rsidRPr="000220B0">
              <w:rPr>
                <w:rStyle w:val="Hyperlink"/>
                <w:rFonts w:ascii="Segoe UI" w:hAnsi="Segoe UI" w:cs="Segoe UI"/>
                <w:noProof/>
              </w:rPr>
              <w:t>5.</w:t>
            </w:r>
            <w:r w:rsidR="00745BC4">
              <w:rPr>
                <w:rFonts w:eastAsiaTheme="minorEastAsia"/>
                <w:noProof/>
                <w:lang w:val="en-CA" w:eastAsia="en-CA"/>
              </w:rPr>
              <w:tab/>
            </w:r>
            <w:r w:rsidR="00745BC4" w:rsidRPr="000220B0">
              <w:rPr>
                <w:rStyle w:val="Hyperlink"/>
                <w:rFonts w:cstheme="minorHAnsi"/>
                <w:noProof/>
              </w:rPr>
              <w:t>MODEL SELECTION</w:t>
            </w:r>
            <w:r w:rsidR="00745BC4">
              <w:rPr>
                <w:noProof/>
                <w:webHidden/>
              </w:rPr>
              <w:tab/>
            </w:r>
            <w:r w:rsidR="00745BC4">
              <w:rPr>
                <w:noProof/>
                <w:webHidden/>
              </w:rPr>
              <w:fldChar w:fldCharType="begin"/>
            </w:r>
            <w:r w:rsidR="00745BC4">
              <w:rPr>
                <w:noProof/>
                <w:webHidden/>
              </w:rPr>
              <w:instrText xml:space="preserve"> PAGEREF _Toc109620794 \h </w:instrText>
            </w:r>
            <w:r w:rsidR="00745BC4">
              <w:rPr>
                <w:noProof/>
                <w:webHidden/>
              </w:rPr>
            </w:r>
            <w:r w:rsidR="00745BC4">
              <w:rPr>
                <w:noProof/>
                <w:webHidden/>
              </w:rPr>
              <w:fldChar w:fldCharType="separate"/>
            </w:r>
            <w:r w:rsidR="00745BC4">
              <w:rPr>
                <w:noProof/>
                <w:webHidden/>
              </w:rPr>
              <w:t>6</w:t>
            </w:r>
            <w:r w:rsidR="00745BC4">
              <w:rPr>
                <w:noProof/>
                <w:webHidden/>
              </w:rPr>
              <w:fldChar w:fldCharType="end"/>
            </w:r>
          </w:hyperlink>
        </w:p>
        <w:p w14:paraId="21A4E691" w14:textId="2113B4BA" w:rsidR="00745BC4" w:rsidRDefault="00000000">
          <w:pPr>
            <w:pStyle w:val="TOC2"/>
            <w:tabs>
              <w:tab w:val="right" w:leader="dot" w:pos="10528"/>
            </w:tabs>
            <w:rPr>
              <w:rFonts w:eastAsiaTheme="minorEastAsia"/>
              <w:noProof/>
              <w:lang w:val="en-CA" w:eastAsia="en-CA"/>
            </w:rPr>
          </w:pPr>
          <w:hyperlink w:anchor="_Toc109620795" w:history="1">
            <w:r w:rsidR="00745BC4" w:rsidRPr="000220B0">
              <w:rPr>
                <w:rStyle w:val="Hyperlink"/>
                <w:noProof/>
              </w:rPr>
              <w:t>VISUALIZATION ON AN APP</w:t>
            </w:r>
            <w:r w:rsidR="00745BC4">
              <w:rPr>
                <w:noProof/>
                <w:webHidden/>
              </w:rPr>
              <w:tab/>
            </w:r>
            <w:r w:rsidR="00745BC4">
              <w:rPr>
                <w:noProof/>
                <w:webHidden/>
              </w:rPr>
              <w:fldChar w:fldCharType="begin"/>
            </w:r>
            <w:r w:rsidR="00745BC4">
              <w:rPr>
                <w:noProof/>
                <w:webHidden/>
              </w:rPr>
              <w:instrText xml:space="preserve"> PAGEREF _Toc109620795 \h </w:instrText>
            </w:r>
            <w:r w:rsidR="00745BC4">
              <w:rPr>
                <w:noProof/>
                <w:webHidden/>
              </w:rPr>
            </w:r>
            <w:r w:rsidR="00745BC4">
              <w:rPr>
                <w:noProof/>
                <w:webHidden/>
              </w:rPr>
              <w:fldChar w:fldCharType="separate"/>
            </w:r>
            <w:r w:rsidR="00745BC4">
              <w:rPr>
                <w:noProof/>
                <w:webHidden/>
              </w:rPr>
              <w:t>7</w:t>
            </w:r>
            <w:r w:rsidR="00745BC4">
              <w:rPr>
                <w:noProof/>
                <w:webHidden/>
              </w:rPr>
              <w:fldChar w:fldCharType="end"/>
            </w:r>
          </w:hyperlink>
        </w:p>
        <w:p w14:paraId="4E2E1D32" w14:textId="1B8D7247" w:rsidR="00745BC4" w:rsidRDefault="00000000">
          <w:pPr>
            <w:pStyle w:val="TOC2"/>
            <w:tabs>
              <w:tab w:val="right" w:leader="dot" w:pos="10528"/>
            </w:tabs>
            <w:rPr>
              <w:rFonts w:eastAsiaTheme="minorEastAsia"/>
              <w:noProof/>
              <w:lang w:val="en-CA" w:eastAsia="en-CA"/>
            </w:rPr>
          </w:pPr>
          <w:hyperlink w:anchor="_Toc109620796" w:history="1">
            <w:r w:rsidR="00745BC4" w:rsidRPr="000220B0">
              <w:rPr>
                <w:rStyle w:val="Hyperlink"/>
                <w:noProof/>
              </w:rPr>
              <w:t>CONCLUSION</w:t>
            </w:r>
            <w:r w:rsidR="00745BC4">
              <w:rPr>
                <w:noProof/>
                <w:webHidden/>
              </w:rPr>
              <w:tab/>
            </w:r>
            <w:r w:rsidR="00745BC4">
              <w:rPr>
                <w:noProof/>
                <w:webHidden/>
              </w:rPr>
              <w:fldChar w:fldCharType="begin"/>
            </w:r>
            <w:r w:rsidR="00745BC4">
              <w:rPr>
                <w:noProof/>
                <w:webHidden/>
              </w:rPr>
              <w:instrText xml:space="preserve"> PAGEREF _Toc109620796 \h </w:instrText>
            </w:r>
            <w:r w:rsidR="00745BC4">
              <w:rPr>
                <w:noProof/>
                <w:webHidden/>
              </w:rPr>
            </w:r>
            <w:r w:rsidR="00745BC4">
              <w:rPr>
                <w:noProof/>
                <w:webHidden/>
              </w:rPr>
              <w:fldChar w:fldCharType="separate"/>
            </w:r>
            <w:r w:rsidR="00745BC4">
              <w:rPr>
                <w:noProof/>
                <w:webHidden/>
              </w:rPr>
              <w:t>8</w:t>
            </w:r>
            <w:r w:rsidR="00745BC4">
              <w:rPr>
                <w:noProof/>
                <w:webHidden/>
              </w:rPr>
              <w:fldChar w:fldCharType="end"/>
            </w:r>
          </w:hyperlink>
        </w:p>
        <w:p w14:paraId="5A22DCCE" w14:textId="60AA62B1" w:rsidR="00745BC4" w:rsidRDefault="00000000">
          <w:pPr>
            <w:pStyle w:val="TOC1"/>
            <w:tabs>
              <w:tab w:val="right" w:leader="dot" w:pos="10528"/>
            </w:tabs>
            <w:rPr>
              <w:rFonts w:cstheme="minorBidi"/>
              <w:noProof/>
              <w:lang w:val="en-CA" w:eastAsia="en-CA"/>
            </w:rPr>
          </w:pPr>
          <w:hyperlink w:anchor="_Toc109620797" w:history="1">
            <w:r w:rsidR="00745BC4" w:rsidRPr="000220B0">
              <w:rPr>
                <w:rStyle w:val="Hyperlink"/>
                <w:rFonts w:asciiTheme="majorHAnsi" w:hAnsiTheme="majorHAnsi"/>
                <w:noProof/>
              </w:rPr>
              <w:t>REFERENCES</w:t>
            </w:r>
            <w:r w:rsidR="00745BC4">
              <w:rPr>
                <w:noProof/>
                <w:webHidden/>
              </w:rPr>
              <w:tab/>
            </w:r>
            <w:r w:rsidR="00745BC4">
              <w:rPr>
                <w:noProof/>
                <w:webHidden/>
              </w:rPr>
              <w:fldChar w:fldCharType="begin"/>
            </w:r>
            <w:r w:rsidR="00745BC4">
              <w:rPr>
                <w:noProof/>
                <w:webHidden/>
              </w:rPr>
              <w:instrText xml:space="preserve"> PAGEREF _Toc109620797 \h </w:instrText>
            </w:r>
            <w:r w:rsidR="00745BC4">
              <w:rPr>
                <w:noProof/>
                <w:webHidden/>
              </w:rPr>
            </w:r>
            <w:r w:rsidR="00745BC4">
              <w:rPr>
                <w:noProof/>
                <w:webHidden/>
              </w:rPr>
              <w:fldChar w:fldCharType="separate"/>
            </w:r>
            <w:r w:rsidR="00745BC4">
              <w:rPr>
                <w:noProof/>
                <w:webHidden/>
              </w:rPr>
              <w:t>8</w:t>
            </w:r>
            <w:r w:rsidR="00745BC4">
              <w:rPr>
                <w:noProof/>
                <w:webHidden/>
              </w:rPr>
              <w:fldChar w:fldCharType="end"/>
            </w:r>
          </w:hyperlink>
        </w:p>
        <w:p w14:paraId="49081973" w14:textId="067DBC48" w:rsidR="004F53A5" w:rsidRPr="004F53A5" w:rsidRDefault="00330354" w:rsidP="00330354">
          <w:pPr>
            <w:rPr>
              <w:rFonts w:cstheme="minorHAnsi"/>
              <w:b/>
              <w:bCs/>
            </w:rPr>
          </w:pPr>
          <w:r w:rsidRPr="00D56261">
            <w:rPr>
              <w:rFonts w:ascii="Arial" w:hAnsi="Arial" w:cs="Arial"/>
              <w:b/>
              <w:bCs/>
              <w:noProof/>
              <w:sz w:val="32"/>
              <w:szCs w:val="32"/>
            </w:rPr>
            <w:fldChar w:fldCharType="end"/>
          </w:r>
        </w:p>
      </w:sdtContent>
    </w:sdt>
    <w:p w14:paraId="65B0192E" w14:textId="2FC2E443" w:rsidR="004F53A5" w:rsidRDefault="004F53A5" w:rsidP="004F53A5">
      <w:pPr>
        <w:rPr>
          <w:rFonts w:cstheme="minorHAnsi"/>
        </w:rPr>
      </w:pPr>
    </w:p>
    <w:p w14:paraId="62BB9D0E" w14:textId="5284FD33" w:rsidR="004F53A5" w:rsidRDefault="004F53A5" w:rsidP="004F53A5">
      <w:pPr>
        <w:rPr>
          <w:rFonts w:cstheme="minorHAnsi"/>
        </w:rPr>
      </w:pPr>
    </w:p>
    <w:p w14:paraId="52F26292" w14:textId="37BC5B19" w:rsidR="004F53A5" w:rsidRDefault="004F53A5" w:rsidP="004F53A5">
      <w:pPr>
        <w:rPr>
          <w:rFonts w:cstheme="minorHAnsi"/>
        </w:rPr>
      </w:pPr>
    </w:p>
    <w:p w14:paraId="4FFFA2AD" w14:textId="1D10A376" w:rsidR="004F53A5" w:rsidRDefault="004F53A5" w:rsidP="004F53A5">
      <w:pPr>
        <w:rPr>
          <w:rFonts w:cstheme="minorHAnsi"/>
        </w:rPr>
      </w:pPr>
    </w:p>
    <w:p w14:paraId="225BACD4" w14:textId="77777777" w:rsidR="004F53A5" w:rsidRDefault="004F53A5" w:rsidP="004F53A5">
      <w:pPr>
        <w:rPr>
          <w:b/>
          <w:bCs/>
        </w:rPr>
      </w:pPr>
    </w:p>
    <w:p w14:paraId="0E34A0E4" w14:textId="776009B7" w:rsidR="004F53A5" w:rsidRDefault="004F53A5">
      <w:pPr>
        <w:rPr>
          <w:b/>
          <w:bCs/>
        </w:rPr>
      </w:pPr>
    </w:p>
    <w:p w14:paraId="198823C9" w14:textId="3E119B5F" w:rsidR="009248D5" w:rsidRPr="00EF076B" w:rsidRDefault="004F53A5" w:rsidP="005B1DBC">
      <w:pPr>
        <w:pStyle w:val="Heading2"/>
      </w:pPr>
      <w:bookmarkStart w:id="0" w:name="_Toc109620781"/>
      <w:r w:rsidRPr="00EF076B">
        <w:lastRenderedPageBreak/>
        <w:t>INTRODUCTION</w:t>
      </w:r>
      <w:bookmarkEnd w:id="0"/>
    </w:p>
    <w:p w14:paraId="41BF21BB" w14:textId="77777777" w:rsidR="00D87A20" w:rsidRPr="00EF076B" w:rsidRDefault="00D87A20" w:rsidP="008043D1">
      <w:pPr>
        <w:pStyle w:val="NoSpacing"/>
        <w:rPr>
          <w:rFonts w:cstheme="minorHAnsi"/>
        </w:rPr>
      </w:pPr>
    </w:p>
    <w:p w14:paraId="3EA3297A" w14:textId="643C9FF4" w:rsidR="00CA6DB2" w:rsidRPr="00EF076B" w:rsidRDefault="00CA6DB2" w:rsidP="008043D1">
      <w:pPr>
        <w:pStyle w:val="NoSpacing"/>
        <w:rPr>
          <w:rFonts w:cstheme="minorHAnsi"/>
        </w:rPr>
      </w:pPr>
      <w:r w:rsidRPr="00EF076B">
        <w:rPr>
          <w:rFonts w:cstheme="minorHAnsi"/>
          <w:b/>
          <w:bCs/>
        </w:rPr>
        <w:t>Safe water is important</w:t>
      </w:r>
      <w:r w:rsidRPr="00EF076B">
        <w:rPr>
          <w:rFonts w:cstheme="minorHAnsi"/>
        </w:rPr>
        <w:t xml:space="preserve"> for public health, whether it is used for drinking, food production or recreational purposes. Absent, inadequate, or inappropriately managed water and sanitation services expose individuals to preventable health risks. </w:t>
      </w:r>
      <w:r w:rsidR="00114B76" w:rsidRPr="00EF076B">
        <w:rPr>
          <w:rFonts w:cstheme="minorHAnsi"/>
        </w:rPr>
        <w:t xml:space="preserve">A key </w:t>
      </w:r>
      <w:r w:rsidR="00330354" w:rsidRPr="00EF076B">
        <w:rPr>
          <w:rFonts w:cstheme="minorHAnsi"/>
        </w:rPr>
        <w:t>UN</w:t>
      </w:r>
      <w:r w:rsidR="00114B76" w:rsidRPr="00EF076B">
        <w:rPr>
          <w:rFonts w:cstheme="minorHAnsi"/>
        </w:rPr>
        <w:t xml:space="preserve"> report indicates that water shortages will affect 2.3 billion people or 30% of the world's population in </w:t>
      </w:r>
      <w:r w:rsidR="00B61F74" w:rsidRPr="00EF076B">
        <w:rPr>
          <w:rFonts w:cstheme="minorHAnsi"/>
        </w:rPr>
        <w:t>major</w:t>
      </w:r>
      <w:r w:rsidR="00114B76" w:rsidRPr="00EF076B">
        <w:rPr>
          <w:rFonts w:cstheme="minorHAnsi"/>
        </w:rPr>
        <w:t xml:space="preserve"> nations by 2025.</w:t>
      </w:r>
      <w:r w:rsidR="00D87A20" w:rsidRPr="00EF076B">
        <w:rPr>
          <w:rFonts w:cstheme="minorHAnsi"/>
        </w:rPr>
        <w:t xml:space="preserve"> </w:t>
      </w:r>
      <w:r w:rsidRPr="00EF076B">
        <w:rPr>
          <w:rFonts w:cstheme="minorHAnsi"/>
        </w:rPr>
        <w:t xml:space="preserve">Already, the crisis of potable water in most developing countries is creating public health emergencies of staggering proportions. Whether this is achievable within the stated time is debatable, but it clearly delineates the state of the world we live in. </w:t>
      </w:r>
    </w:p>
    <w:p w14:paraId="36CF006E" w14:textId="77777777" w:rsidR="0010327D" w:rsidRPr="00EF076B" w:rsidRDefault="0010327D" w:rsidP="008043D1">
      <w:pPr>
        <w:pStyle w:val="NoSpacing"/>
        <w:rPr>
          <w:rFonts w:cstheme="minorHAnsi"/>
        </w:rPr>
      </w:pPr>
    </w:p>
    <w:p w14:paraId="3AF5016A" w14:textId="093F99CB" w:rsidR="0020240B" w:rsidRPr="00EF076B" w:rsidRDefault="0010327D" w:rsidP="008043D1">
      <w:pPr>
        <w:pStyle w:val="NoSpacing"/>
        <w:rPr>
          <w:rFonts w:cstheme="minorHAnsi"/>
        </w:rPr>
      </w:pPr>
      <w:r w:rsidRPr="00EF076B">
        <w:rPr>
          <w:rFonts w:cstheme="minorHAnsi"/>
        </w:rPr>
        <w:t xml:space="preserve">We </w:t>
      </w:r>
      <w:r w:rsidR="00CA6DB2" w:rsidRPr="00EF076B">
        <w:rPr>
          <w:rFonts w:cstheme="minorHAnsi"/>
        </w:rPr>
        <w:t>took some inspiration from this to use this </w:t>
      </w:r>
      <w:r w:rsidR="00CA6DB2" w:rsidRPr="00EF076B">
        <w:rPr>
          <w:rFonts w:cstheme="minorHAnsi"/>
          <w:b/>
          <w:bCs/>
        </w:rPr>
        <w:t>Water Quality dataset</w:t>
      </w:r>
      <w:r w:rsidR="00CA6DB2" w:rsidRPr="00EF076B">
        <w:rPr>
          <w:rFonts w:cstheme="minorHAnsi"/>
        </w:rPr>
        <w:t xml:space="preserve"> to understand what </w:t>
      </w:r>
      <w:r w:rsidRPr="00EF076B">
        <w:rPr>
          <w:rFonts w:cstheme="minorHAnsi"/>
        </w:rPr>
        <w:t>constitutes</w:t>
      </w:r>
      <w:r w:rsidR="00CA6DB2" w:rsidRPr="00EF076B">
        <w:rPr>
          <w:rFonts w:cstheme="minorHAnsi"/>
        </w:rPr>
        <w:t xml:space="preserve"> to safe</w:t>
      </w:r>
      <w:r w:rsidRPr="00EF076B">
        <w:rPr>
          <w:rFonts w:cstheme="minorHAnsi"/>
        </w:rPr>
        <w:t xml:space="preserve"> drinking</w:t>
      </w:r>
      <w:r w:rsidR="00CA6DB2" w:rsidRPr="00EF076B">
        <w:rPr>
          <w:rFonts w:cstheme="minorHAnsi"/>
        </w:rPr>
        <w:t xml:space="preserve"> water and apply machine learning </w:t>
      </w:r>
      <w:r w:rsidR="00330354" w:rsidRPr="00EF076B">
        <w:rPr>
          <w:rFonts w:cstheme="minorHAnsi"/>
        </w:rPr>
        <w:t xml:space="preserve">approaches </w:t>
      </w:r>
      <w:r w:rsidR="00CA6DB2" w:rsidRPr="00EF076B">
        <w:rPr>
          <w:rFonts w:cstheme="minorHAnsi"/>
        </w:rPr>
        <w:t xml:space="preserve">to it to distinguish between </w:t>
      </w:r>
      <w:r w:rsidR="00CA6DB2" w:rsidRPr="00EF076B">
        <w:rPr>
          <w:rFonts w:cstheme="minorHAnsi"/>
          <w:b/>
          <w:bCs/>
        </w:rPr>
        <w:t>Potable and Non-Potable water</w:t>
      </w:r>
      <w:r w:rsidR="00CA6DB2" w:rsidRPr="00EF076B">
        <w:rPr>
          <w:rFonts w:cstheme="minorHAnsi"/>
        </w:rPr>
        <w:t xml:space="preserve">. </w:t>
      </w:r>
      <w:r w:rsidRPr="00EF076B">
        <w:rPr>
          <w:rFonts w:cstheme="minorHAnsi"/>
        </w:rPr>
        <w:t>The dataset is synthetically generated</w:t>
      </w:r>
      <w:r w:rsidR="00330354" w:rsidRPr="00EF076B">
        <w:rPr>
          <w:rFonts w:cstheme="minorHAnsi"/>
        </w:rPr>
        <w:t xml:space="preserve"> and</w:t>
      </w:r>
      <w:r w:rsidR="008043D1" w:rsidRPr="00EF076B">
        <w:rPr>
          <w:rFonts w:cstheme="minorHAnsi"/>
        </w:rPr>
        <w:t xml:space="preserve"> has </w:t>
      </w:r>
      <w:r w:rsidRPr="00EF076B">
        <w:rPr>
          <w:rFonts w:cstheme="minorHAnsi"/>
        </w:rPr>
        <w:t xml:space="preserve">various variables like Ph, hardness, solids, or chemicals that are affecting the level of water potability. The analytics of machine learning techniques are very suitable for modeling and </w:t>
      </w:r>
      <w:r w:rsidR="00330354" w:rsidRPr="00EF076B">
        <w:rPr>
          <w:rFonts w:cstheme="minorHAnsi"/>
        </w:rPr>
        <w:t>understanding</w:t>
      </w:r>
      <w:r w:rsidRPr="00EF076B">
        <w:rPr>
          <w:rFonts w:cstheme="minorHAnsi"/>
        </w:rPr>
        <w:t xml:space="preserve"> the internal relation between the water quality components</w:t>
      </w:r>
      <w:r w:rsidR="00330354" w:rsidRPr="00EF076B">
        <w:rPr>
          <w:rFonts w:cstheme="minorHAnsi"/>
        </w:rPr>
        <w:t>,</w:t>
      </w:r>
      <w:r w:rsidRPr="00EF076B">
        <w:rPr>
          <w:rFonts w:cstheme="minorHAnsi"/>
        </w:rPr>
        <w:t xml:space="preserve"> and modeling </w:t>
      </w:r>
      <w:r w:rsidR="008043D1" w:rsidRPr="00EF076B">
        <w:rPr>
          <w:rFonts w:cstheme="minorHAnsi"/>
        </w:rPr>
        <w:t>to predict if water is safe to drink</w:t>
      </w:r>
      <w:r w:rsidRPr="00EF076B">
        <w:rPr>
          <w:rFonts w:cstheme="minorHAnsi"/>
        </w:rPr>
        <w:t xml:space="preserve">. This notebook will explore the different features related to water potability, modeling, and predicting water potability. </w:t>
      </w:r>
      <w:sdt>
        <w:sdtPr>
          <w:rPr>
            <w:rFonts w:cstheme="minorHAnsi"/>
          </w:rPr>
          <w:id w:val="-1286573172"/>
          <w:citation/>
        </w:sdtPr>
        <w:sdtContent>
          <w:r w:rsidR="008043D1" w:rsidRPr="00EF076B">
            <w:rPr>
              <w:rFonts w:cstheme="minorHAnsi"/>
            </w:rPr>
            <w:fldChar w:fldCharType="begin"/>
          </w:r>
          <w:r w:rsidR="008043D1" w:rsidRPr="00EF076B">
            <w:rPr>
              <w:rFonts w:cstheme="minorHAnsi"/>
            </w:rPr>
            <w:instrText xml:space="preserve">CITATION THO \l 1033 </w:instrText>
          </w:r>
          <w:r w:rsidR="008043D1" w:rsidRPr="00EF076B">
            <w:rPr>
              <w:rFonts w:cstheme="minorHAnsi"/>
            </w:rPr>
            <w:fldChar w:fldCharType="separate"/>
          </w:r>
          <w:r w:rsidR="005B1DBC" w:rsidRPr="005B1DBC">
            <w:rPr>
              <w:rFonts w:cstheme="minorHAnsi"/>
              <w:noProof/>
            </w:rPr>
            <w:t>(KONSTANTIN, 2021)</w:t>
          </w:r>
          <w:r w:rsidR="008043D1" w:rsidRPr="00EF076B">
            <w:rPr>
              <w:rFonts w:cstheme="minorHAnsi"/>
            </w:rPr>
            <w:fldChar w:fldCharType="end"/>
          </w:r>
        </w:sdtContent>
      </w:sdt>
      <w:sdt>
        <w:sdtPr>
          <w:rPr>
            <w:rFonts w:cstheme="minorHAnsi"/>
          </w:rPr>
          <w:id w:val="-328141343"/>
          <w:citation/>
        </w:sdtPr>
        <w:sdtContent>
          <w:r w:rsidR="008043D1" w:rsidRPr="00EF076B">
            <w:rPr>
              <w:rFonts w:cstheme="minorHAnsi"/>
            </w:rPr>
            <w:fldChar w:fldCharType="begin"/>
          </w:r>
          <w:r w:rsidR="008043D1" w:rsidRPr="00EF076B">
            <w:rPr>
              <w:rFonts w:cstheme="minorHAnsi"/>
            </w:rPr>
            <w:instrText xml:space="preserve"> CITATION JAY21 \l 1033 </w:instrText>
          </w:r>
          <w:r w:rsidR="008043D1" w:rsidRPr="00EF076B">
            <w:rPr>
              <w:rFonts w:cstheme="minorHAnsi"/>
            </w:rPr>
            <w:fldChar w:fldCharType="separate"/>
          </w:r>
          <w:r w:rsidR="005B1DBC">
            <w:rPr>
              <w:rFonts w:cstheme="minorHAnsi"/>
              <w:noProof/>
            </w:rPr>
            <w:t xml:space="preserve"> </w:t>
          </w:r>
          <w:r w:rsidR="005B1DBC" w:rsidRPr="005B1DBC">
            <w:rPr>
              <w:rFonts w:cstheme="minorHAnsi"/>
              <w:noProof/>
            </w:rPr>
            <w:t>(JAY, 2021)</w:t>
          </w:r>
          <w:r w:rsidR="008043D1" w:rsidRPr="00EF076B">
            <w:rPr>
              <w:rFonts w:cstheme="minorHAnsi"/>
            </w:rPr>
            <w:fldChar w:fldCharType="end"/>
          </w:r>
        </w:sdtContent>
      </w:sdt>
    </w:p>
    <w:p w14:paraId="65FEE826" w14:textId="77777777" w:rsidR="003168A0" w:rsidRPr="00EF076B" w:rsidRDefault="003168A0" w:rsidP="003168A0">
      <w:pPr>
        <w:pStyle w:val="NoSpacing"/>
        <w:rPr>
          <w:rFonts w:cstheme="minorHAnsi"/>
          <w:shd w:val="clear" w:color="auto" w:fill="FFFFFF"/>
        </w:rPr>
      </w:pPr>
    </w:p>
    <w:p w14:paraId="60D5E9E7" w14:textId="1DF412EB" w:rsidR="004237FC" w:rsidRPr="005B1DBC" w:rsidRDefault="00F827A1" w:rsidP="005B1DBC">
      <w:pPr>
        <w:pStyle w:val="Heading2"/>
      </w:pPr>
      <w:bookmarkStart w:id="1" w:name="_Toc109620782"/>
      <w:r w:rsidRPr="005B1DBC">
        <w:t>DATA ANALYSIS GOAL</w:t>
      </w:r>
      <w:bookmarkEnd w:id="1"/>
    </w:p>
    <w:p w14:paraId="1BB5E151" w14:textId="77777777" w:rsidR="00536B34" w:rsidRPr="00EF076B" w:rsidRDefault="00536B34" w:rsidP="003168A0">
      <w:pPr>
        <w:pStyle w:val="NoSpacing"/>
        <w:rPr>
          <w:rFonts w:cstheme="minorHAnsi"/>
          <w:bCs/>
          <w:lang w:val="en-US"/>
        </w:rPr>
      </w:pPr>
    </w:p>
    <w:p w14:paraId="4FAC9F09" w14:textId="219471D1" w:rsidR="00536B34" w:rsidRPr="00EF076B" w:rsidRDefault="00536B34" w:rsidP="00536B34">
      <w:pPr>
        <w:pStyle w:val="NoSpacing"/>
        <w:rPr>
          <w:rFonts w:cstheme="minorHAnsi"/>
          <w:lang w:val="en-US"/>
        </w:rPr>
      </w:pPr>
      <w:r w:rsidRPr="00EF076B">
        <w:rPr>
          <w:rFonts w:cstheme="minorHAnsi"/>
          <w:lang w:val="en-US"/>
        </w:rPr>
        <w:t xml:space="preserve">The goal of this project is to perform exploratory data analytics and machine learning prediction analytics on a variety of water quality indicators, such as pH, hardness, carbon, solids etc. </w:t>
      </w:r>
      <w:r w:rsidR="006133FA" w:rsidRPr="00EF076B">
        <w:rPr>
          <w:rFonts w:cstheme="minorHAnsi"/>
          <w:bCs/>
          <w:lang w:val="en-US"/>
        </w:rPr>
        <w:t xml:space="preserve">The aim of this study is the prediction of water </w:t>
      </w:r>
      <w:r w:rsidR="00FC6CD1" w:rsidRPr="00EF076B">
        <w:rPr>
          <w:rFonts w:cstheme="minorHAnsi"/>
          <w:bCs/>
          <w:lang w:val="en-US"/>
        </w:rPr>
        <w:t>potability</w:t>
      </w:r>
      <w:r w:rsidR="006133FA" w:rsidRPr="00EF076B">
        <w:rPr>
          <w:rFonts w:cstheme="minorHAnsi"/>
          <w:bCs/>
          <w:lang w:val="en-US"/>
        </w:rPr>
        <w:t xml:space="preserve"> using machine learning algorithms </w:t>
      </w:r>
      <w:r w:rsidR="00F71F7B" w:rsidRPr="00EF076B">
        <w:rPr>
          <w:rFonts w:cstheme="minorHAnsi"/>
          <w:bCs/>
          <w:lang w:val="en-US"/>
        </w:rPr>
        <w:t xml:space="preserve">including Logistic regression, SVM, Decision tree, </w:t>
      </w:r>
      <w:proofErr w:type="spellStart"/>
      <w:r w:rsidR="00F71F7B" w:rsidRPr="00EF076B">
        <w:rPr>
          <w:rFonts w:cstheme="minorHAnsi"/>
          <w:bCs/>
          <w:lang w:val="en-US"/>
        </w:rPr>
        <w:t>Adaboost</w:t>
      </w:r>
      <w:proofErr w:type="spellEnd"/>
      <w:r w:rsidR="00F71F7B" w:rsidRPr="00EF076B">
        <w:rPr>
          <w:rFonts w:cstheme="minorHAnsi"/>
          <w:bCs/>
          <w:lang w:val="en-US"/>
        </w:rPr>
        <w:t xml:space="preserve"> classifier, K-neighbors, XGB, and random forest </w:t>
      </w:r>
      <w:r w:rsidR="006133FA" w:rsidRPr="00EF076B">
        <w:rPr>
          <w:rFonts w:cstheme="minorHAnsi"/>
          <w:bCs/>
          <w:lang w:val="en-US"/>
        </w:rPr>
        <w:t xml:space="preserve">and </w:t>
      </w:r>
      <w:r w:rsidR="00684146" w:rsidRPr="00EF076B">
        <w:rPr>
          <w:rFonts w:cstheme="minorHAnsi"/>
          <w:bCs/>
          <w:lang w:val="en-US"/>
        </w:rPr>
        <w:t xml:space="preserve">finally </w:t>
      </w:r>
      <w:r w:rsidR="006133FA" w:rsidRPr="00EF076B">
        <w:rPr>
          <w:rFonts w:cstheme="minorHAnsi"/>
          <w:bCs/>
          <w:lang w:val="en-US"/>
        </w:rPr>
        <w:t>using the most accurate model to use for future predictions.</w:t>
      </w:r>
      <w:r w:rsidR="00F76B66" w:rsidRPr="00EF076B">
        <w:rPr>
          <w:rFonts w:cstheme="minorHAnsi"/>
          <w:bCs/>
          <w:lang w:val="en-US"/>
        </w:rPr>
        <w:t xml:space="preserve"> </w:t>
      </w:r>
      <w:r w:rsidRPr="00EF076B">
        <w:rPr>
          <w:rFonts w:cstheme="minorHAnsi"/>
          <w:lang w:val="en-US"/>
        </w:rPr>
        <w:t xml:space="preserve">The significant sources of water contamination can be determined using various factors and the findings may serve as useful predictors for evaluating if the </w:t>
      </w:r>
      <w:r w:rsidRPr="00EF076B">
        <w:rPr>
          <w:rFonts w:cstheme="minorHAnsi"/>
          <w:b/>
          <w:lang w:val="en-US"/>
        </w:rPr>
        <w:t>water quality is fit for human consumption</w:t>
      </w:r>
      <w:r w:rsidRPr="00EF076B">
        <w:rPr>
          <w:rFonts w:cstheme="minorHAnsi"/>
          <w:lang w:val="en-US"/>
        </w:rPr>
        <w:t xml:space="preserve">. </w:t>
      </w:r>
      <w:r w:rsidRPr="00EF076B">
        <w:rPr>
          <w:rFonts w:cstheme="minorHAnsi"/>
          <w:shd w:val="clear" w:color="auto" w:fill="FFFFFF"/>
        </w:rPr>
        <w:t xml:space="preserve">This analysis will provide us the following outcomes </w:t>
      </w:r>
      <w:r w:rsidRPr="00EF076B">
        <w:rPr>
          <w:rFonts w:cstheme="minorHAnsi"/>
          <w:bCs/>
          <w:lang w:val="en-US"/>
        </w:rPr>
        <w:t>–</w:t>
      </w:r>
    </w:p>
    <w:p w14:paraId="2C5E0BFD" w14:textId="77777777" w:rsidR="00536B34" w:rsidRPr="00EF076B" w:rsidRDefault="00536B34" w:rsidP="00536B34">
      <w:pPr>
        <w:pStyle w:val="NoSpacing"/>
        <w:numPr>
          <w:ilvl w:val="0"/>
          <w:numId w:val="5"/>
        </w:numPr>
        <w:rPr>
          <w:rFonts w:cstheme="minorHAnsi"/>
        </w:rPr>
      </w:pPr>
      <w:r w:rsidRPr="00EF076B">
        <w:rPr>
          <w:rFonts w:cstheme="minorHAnsi"/>
        </w:rPr>
        <w:t>Predict whether the water quality is feasible for human consumption.</w:t>
      </w:r>
    </w:p>
    <w:p w14:paraId="2EFEBC15" w14:textId="77777777" w:rsidR="00536B34" w:rsidRPr="00EF076B" w:rsidRDefault="00536B34" w:rsidP="00536B34">
      <w:pPr>
        <w:pStyle w:val="NoSpacing"/>
        <w:numPr>
          <w:ilvl w:val="0"/>
          <w:numId w:val="5"/>
        </w:numPr>
        <w:rPr>
          <w:rFonts w:cstheme="minorHAnsi"/>
        </w:rPr>
      </w:pPr>
      <w:r w:rsidRPr="00EF076B">
        <w:rPr>
          <w:rFonts w:cstheme="minorHAnsi"/>
        </w:rPr>
        <w:t>Anticipate the relevant measures to be taken if the water is contaminated.</w:t>
      </w:r>
    </w:p>
    <w:p w14:paraId="7D823CEE" w14:textId="77777777" w:rsidR="00536B34" w:rsidRPr="00EF076B" w:rsidRDefault="00536B34" w:rsidP="00536B34">
      <w:pPr>
        <w:pStyle w:val="NoSpacing"/>
        <w:numPr>
          <w:ilvl w:val="0"/>
          <w:numId w:val="5"/>
        </w:numPr>
        <w:rPr>
          <w:rFonts w:cstheme="minorHAnsi"/>
        </w:rPr>
      </w:pPr>
      <w:r w:rsidRPr="00EF076B">
        <w:rPr>
          <w:rFonts w:cstheme="minorHAnsi"/>
        </w:rPr>
        <w:t xml:space="preserve">Find features that contribute the most for water to be potable. </w:t>
      </w:r>
    </w:p>
    <w:p w14:paraId="56728C40" w14:textId="77777777" w:rsidR="00234423" w:rsidRPr="00EF076B" w:rsidRDefault="00234423">
      <w:pPr>
        <w:rPr>
          <w:rFonts w:cstheme="minorHAnsi"/>
          <w:lang w:val="en-CA"/>
        </w:rPr>
      </w:pPr>
    </w:p>
    <w:p w14:paraId="00F4C076" w14:textId="0EE1291D" w:rsidR="004237FC" w:rsidRPr="005B1DBC" w:rsidRDefault="00F827A1" w:rsidP="005B1DBC">
      <w:pPr>
        <w:pStyle w:val="Heading2"/>
      </w:pPr>
      <w:bookmarkStart w:id="2" w:name="_Toc109620783"/>
      <w:r w:rsidRPr="005B1DBC">
        <w:t>DATA DESCRIPTION</w:t>
      </w:r>
      <w:bookmarkEnd w:id="2"/>
    </w:p>
    <w:p w14:paraId="34B7112D" w14:textId="77777777" w:rsidR="000052C7" w:rsidRPr="00EF076B" w:rsidRDefault="000052C7" w:rsidP="00BC6637">
      <w:pPr>
        <w:pStyle w:val="NoSpacing"/>
        <w:rPr>
          <w:rFonts w:cstheme="minorHAnsi"/>
        </w:rPr>
      </w:pPr>
    </w:p>
    <w:p w14:paraId="20467609" w14:textId="2355D465" w:rsidR="000052C7" w:rsidRPr="00EF076B" w:rsidRDefault="00BC6637" w:rsidP="00BC6637">
      <w:pPr>
        <w:pStyle w:val="NoSpacing"/>
        <w:rPr>
          <w:rFonts w:cstheme="minorHAnsi"/>
        </w:rPr>
      </w:pPr>
      <w:r w:rsidRPr="00EF076B">
        <w:rPr>
          <w:rFonts w:cstheme="minorHAnsi"/>
        </w:rPr>
        <w:t>The dataset used for this analysis is a synthetically generated one which is taken from the Kaggle website</w:t>
      </w:r>
      <w:r w:rsidR="000052C7" w:rsidRPr="00EF076B">
        <w:rPr>
          <w:rFonts w:cstheme="minorHAnsi"/>
        </w:rPr>
        <w:t>.</w:t>
      </w:r>
    </w:p>
    <w:p w14:paraId="242F3BCD" w14:textId="1B98B387" w:rsidR="00BC6637" w:rsidRPr="00EF076B" w:rsidRDefault="00BC6637" w:rsidP="00BC6637">
      <w:pPr>
        <w:pStyle w:val="NoSpacing"/>
        <w:rPr>
          <w:rFonts w:cstheme="minorHAnsi"/>
        </w:rPr>
      </w:pPr>
      <w:r w:rsidRPr="00EF076B">
        <w:rPr>
          <w:rFonts w:cstheme="minorHAnsi"/>
        </w:rPr>
        <w:t xml:space="preserve">The dataset consists of </w:t>
      </w:r>
      <w:r w:rsidR="00991A56" w:rsidRPr="00EF076B">
        <w:rPr>
          <w:rFonts w:cstheme="minorHAnsi"/>
        </w:rPr>
        <w:t xml:space="preserve">3276 rows of recorded instances and has 9 columns of independent variables which are affecting the potability results </w:t>
      </w:r>
      <w:r w:rsidR="00CE25F1" w:rsidRPr="00EF076B">
        <w:rPr>
          <w:rFonts w:cstheme="minorHAnsi"/>
        </w:rPr>
        <w:t xml:space="preserve">or dependent variable </w:t>
      </w:r>
      <w:r w:rsidR="00F73421" w:rsidRPr="00EF076B">
        <w:rPr>
          <w:rFonts w:cstheme="minorHAnsi"/>
        </w:rPr>
        <w:t xml:space="preserve">noted </w:t>
      </w:r>
      <w:r w:rsidR="00991A56" w:rsidRPr="00EF076B">
        <w:rPr>
          <w:rFonts w:cstheme="minorHAnsi"/>
        </w:rPr>
        <w:t>in the 10</w:t>
      </w:r>
      <w:r w:rsidR="00991A56" w:rsidRPr="00EF076B">
        <w:rPr>
          <w:rFonts w:cstheme="minorHAnsi"/>
          <w:vertAlign w:val="superscript"/>
        </w:rPr>
        <w:t>th</w:t>
      </w:r>
      <w:r w:rsidR="00991A56" w:rsidRPr="00EF076B">
        <w:rPr>
          <w:rFonts w:cstheme="minorHAnsi"/>
        </w:rPr>
        <w:t xml:space="preserve"> column.</w:t>
      </w:r>
      <w:r w:rsidR="00960F5E" w:rsidRPr="00EF076B">
        <w:rPr>
          <w:rFonts w:cstheme="minorHAnsi"/>
        </w:rPr>
        <w:t xml:space="preserve"> </w:t>
      </w:r>
      <w:r w:rsidR="00C57E5F" w:rsidRPr="00EF076B">
        <w:rPr>
          <w:rFonts w:cstheme="minorHAnsi"/>
        </w:rPr>
        <w:t>A</w:t>
      </w:r>
      <w:r w:rsidR="00A0481E" w:rsidRPr="00EF076B">
        <w:rPr>
          <w:rFonts w:cstheme="minorHAnsi"/>
        </w:rPr>
        <w:t xml:space="preserve"> description of these </w:t>
      </w:r>
      <w:r w:rsidR="000052C7" w:rsidRPr="00EF076B">
        <w:rPr>
          <w:rFonts w:cstheme="minorHAnsi"/>
        </w:rPr>
        <w:t xml:space="preserve">features </w:t>
      </w:r>
      <w:proofErr w:type="gramStart"/>
      <w:r w:rsidR="000052C7" w:rsidRPr="00EF076B">
        <w:rPr>
          <w:rFonts w:cstheme="minorHAnsi"/>
        </w:rPr>
        <w:t>are</w:t>
      </w:r>
      <w:proofErr w:type="gramEnd"/>
      <w:r w:rsidR="00A0481E" w:rsidRPr="00EF076B">
        <w:rPr>
          <w:rFonts w:cstheme="minorHAnsi"/>
        </w:rPr>
        <w:t xml:space="preserve"> listed below.</w:t>
      </w:r>
      <w:r w:rsidR="000052C7" w:rsidRPr="00EF076B">
        <w:rPr>
          <w:rFonts w:cstheme="minorHAnsi"/>
        </w:rPr>
        <w:t xml:space="preserve"> </w:t>
      </w:r>
      <w:sdt>
        <w:sdtPr>
          <w:rPr>
            <w:rFonts w:cstheme="minorHAnsi"/>
          </w:rPr>
          <w:id w:val="25070491"/>
          <w:citation/>
        </w:sdtPr>
        <w:sdtContent>
          <w:r w:rsidR="000052C7" w:rsidRPr="00EF076B">
            <w:rPr>
              <w:rFonts w:cstheme="minorHAnsi"/>
            </w:rPr>
            <w:fldChar w:fldCharType="begin"/>
          </w:r>
          <w:r w:rsidR="000052C7" w:rsidRPr="00EF076B">
            <w:rPr>
              <w:rFonts w:cstheme="minorHAnsi"/>
              <w:lang w:val="en-US"/>
            </w:rPr>
            <w:instrText xml:space="preserve"> CITATION Dataset1 \l 1033 </w:instrText>
          </w:r>
          <w:r w:rsidR="000052C7" w:rsidRPr="00EF076B">
            <w:rPr>
              <w:rFonts w:cstheme="minorHAnsi"/>
            </w:rPr>
            <w:fldChar w:fldCharType="separate"/>
          </w:r>
          <w:r w:rsidR="005B1DBC" w:rsidRPr="005B1DBC">
            <w:rPr>
              <w:rFonts w:cstheme="minorHAnsi"/>
              <w:noProof/>
              <w:lang w:val="en-US"/>
            </w:rPr>
            <w:t>(KADIWAL, 2021)</w:t>
          </w:r>
          <w:r w:rsidR="000052C7" w:rsidRPr="00EF076B">
            <w:rPr>
              <w:rFonts w:cstheme="minorHAnsi"/>
            </w:rPr>
            <w:fldChar w:fldCharType="end"/>
          </w:r>
        </w:sdtContent>
      </w:sdt>
    </w:p>
    <w:p w14:paraId="229ECA48" w14:textId="40C2E1A8" w:rsidR="000052C7" w:rsidRPr="00EF076B" w:rsidRDefault="000052C7" w:rsidP="00BC6637">
      <w:pPr>
        <w:pStyle w:val="NoSpacing"/>
        <w:rPr>
          <w:rFonts w:cstheme="minorHAnsi"/>
        </w:rPr>
      </w:pPr>
    </w:p>
    <w:p w14:paraId="3E783FDE" w14:textId="63D78263" w:rsidR="000052C7" w:rsidRPr="00EF076B" w:rsidRDefault="000052C7" w:rsidP="000052C7">
      <w:pPr>
        <w:pStyle w:val="NoSpacing"/>
        <w:numPr>
          <w:ilvl w:val="0"/>
          <w:numId w:val="7"/>
        </w:numPr>
        <w:rPr>
          <w:rFonts w:cstheme="minorHAnsi"/>
          <w:lang w:eastAsia="en-CA"/>
        </w:rPr>
      </w:pPr>
      <w:proofErr w:type="spellStart"/>
      <w:r w:rsidRPr="00EF076B">
        <w:rPr>
          <w:rFonts w:cstheme="minorHAnsi"/>
          <w:b/>
          <w:bCs/>
          <w:lang w:eastAsia="en-CA"/>
        </w:rPr>
        <w:t>ph</w:t>
      </w:r>
      <w:proofErr w:type="spellEnd"/>
      <w:r w:rsidRPr="00EF076B">
        <w:rPr>
          <w:rFonts w:cstheme="minorHAnsi"/>
          <w:lang w:eastAsia="en-CA"/>
        </w:rPr>
        <w:t>: pH of 1. water (0 to 14).</w:t>
      </w:r>
    </w:p>
    <w:p w14:paraId="2636EF48"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Hardness</w:t>
      </w:r>
      <w:r w:rsidRPr="00EF076B">
        <w:rPr>
          <w:rFonts w:cstheme="minorHAnsi"/>
          <w:lang w:eastAsia="en-CA"/>
        </w:rPr>
        <w:t>: Capacity of water to precipitate soap in mg/L.</w:t>
      </w:r>
    </w:p>
    <w:p w14:paraId="24866983"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Solids</w:t>
      </w:r>
      <w:r w:rsidRPr="00EF076B">
        <w:rPr>
          <w:rFonts w:cstheme="minorHAnsi"/>
          <w:lang w:eastAsia="en-CA"/>
        </w:rPr>
        <w:t>: Total dissolved solids in ppm.</w:t>
      </w:r>
    </w:p>
    <w:p w14:paraId="538A7D96"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Chloramines</w:t>
      </w:r>
      <w:r w:rsidRPr="00EF076B">
        <w:rPr>
          <w:rFonts w:cstheme="minorHAnsi"/>
          <w:lang w:eastAsia="en-CA"/>
        </w:rPr>
        <w:t xml:space="preserve">: </w:t>
      </w:r>
      <w:proofErr w:type="gramStart"/>
      <w:r w:rsidRPr="00EF076B">
        <w:rPr>
          <w:rFonts w:cstheme="minorHAnsi"/>
          <w:lang w:eastAsia="en-CA"/>
        </w:rPr>
        <w:t>Amount</w:t>
      </w:r>
      <w:proofErr w:type="gramEnd"/>
      <w:r w:rsidRPr="00EF076B">
        <w:rPr>
          <w:rFonts w:cstheme="minorHAnsi"/>
          <w:lang w:eastAsia="en-CA"/>
        </w:rPr>
        <w:t xml:space="preserve"> of Chloramines in ppm.</w:t>
      </w:r>
    </w:p>
    <w:p w14:paraId="0300C9C6"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Sulfate</w:t>
      </w:r>
      <w:r w:rsidRPr="00EF076B">
        <w:rPr>
          <w:rFonts w:cstheme="minorHAnsi"/>
          <w:lang w:eastAsia="en-CA"/>
        </w:rPr>
        <w:t xml:space="preserve">: </w:t>
      </w:r>
      <w:proofErr w:type="gramStart"/>
      <w:r w:rsidRPr="00EF076B">
        <w:rPr>
          <w:rFonts w:cstheme="minorHAnsi"/>
          <w:lang w:eastAsia="en-CA"/>
        </w:rPr>
        <w:t>Amount</w:t>
      </w:r>
      <w:proofErr w:type="gramEnd"/>
      <w:r w:rsidRPr="00EF076B">
        <w:rPr>
          <w:rFonts w:cstheme="minorHAnsi"/>
          <w:lang w:eastAsia="en-CA"/>
        </w:rPr>
        <w:t xml:space="preserve"> of Sulfates dissolved in mg/L.</w:t>
      </w:r>
    </w:p>
    <w:p w14:paraId="50496215"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Conductivity</w:t>
      </w:r>
      <w:r w:rsidRPr="00EF076B">
        <w:rPr>
          <w:rFonts w:cstheme="minorHAnsi"/>
          <w:lang w:eastAsia="en-CA"/>
        </w:rPr>
        <w:t xml:space="preserve">: Electrical conductivity of water in </w:t>
      </w:r>
      <w:proofErr w:type="spellStart"/>
      <w:r w:rsidRPr="00EF076B">
        <w:rPr>
          <w:rFonts w:cstheme="minorHAnsi"/>
          <w:lang w:eastAsia="en-CA"/>
        </w:rPr>
        <w:t>μS</w:t>
      </w:r>
      <w:proofErr w:type="spellEnd"/>
      <w:r w:rsidRPr="00EF076B">
        <w:rPr>
          <w:rFonts w:cstheme="minorHAnsi"/>
          <w:lang w:eastAsia="en-CA"/>
        </w:rPr>
        <w:t>/cm.</w:t>
      </w:r>
    </w:p>
    <w:p w14:paraId="2A449F77" w14:textId="1FB3EA0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Organic carbon</w:t>
      </w:r>
      <w:r w:rsidRPr="00EF076B">
        <w:rPr>
          <w:rFonts w:cstheme="minorHAnsi"/>
          <w:lang w:eastAsia="en-CA"/>
        </w:rPr>
        <w:t>: Amount of organic carbon in ppm.</w:t>
      </w:r>
    </w:p>
    <w:p w14:paraId="25A66EED" w14:textId="77777777"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Trihalomethanes</w:t>
      </w:r>
      <w:r w:rsidRPr="00EF076B">
        <w:rPr>
          <w:rFonts w:cstheme="minorHAnsi"/>
          <w:lang w:eastAsia="en-CA"/>
        </w:rPr>
        <w:t xml:space="preserve">: Amount of Trihalomethanes in </w:t>
      </w:r>
      <w:proofErr w:type="spellStart"/>
      <w:r w:rsidRPr="00EF076B">
        <w:rPr>
          <w:rFonts w:cstheme="minorHAnsi"/>
          <w:lang w:eastAsia="en-CA"/>
        </w:rPr>
        <w:t>μg</w:t>
      </w:r>
      <w:proofErr w:type="spellEnd"/>
      <w:r w:rsidRPr="00EF076B">
        <w:rPr>
          <w:rFonts w:cstheme="minorHAnsi"/>
          <w:lang w:eastAsia="en-CA"/>
        </w:rPr>
        <w:t>/L.</w:t>
      </w:r>
    </w:p>
    <w:p w14:paraId="7CFA33A4" w14:textId="6B782652"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Turbidity</w:t>
      </w:r>
      <w:r w:rsidRPr="00EF076B">
        <w:rPr>
          <w:rFonts w:cstheme="minorHAnsi"/>
          <w:lang w:eastAsia="en-CA"/>
        </w:rPr>
        <w:t>: Measure of light emitting property of water in NTU.</w:t>
      </w:r>
    </w:p>
    <w:p w14:paraId="259C079A" w14:textId="12AA58BA" w:rsidR="000052C7" w:rsidRPr="00EF076B" w:rsidRDefault="000052C7" w:rsidP="000052C7">
      <w:pPr>
        <w:pStyle w:val="NoSpacing"/>
        <w:numPr>
          <w:ilvl w:val="0"/>
          <w:numId w:val="7"/>
        </w:numPr>
        <w:rPr>
          <w:rFonts w:cstheme="minorHAnsi"/>
          <w:lang w:eastAsia="en-CA"/>
        </w:rPr>
      </w:pPr>
      <w:r w:rsidRPr="00EF076B">
        <w:rPr>
          <w:rFonts w:cstheme="minorHAnsi"/>
          <w:b/>
          <w:bCs/>
          <w:lang w:eastAsia="en-CA"/>
        </w:rPr>
        <w:t>Potability</w:t>
      </w:r>
      <w:r w:rsidRPr="00EF076B">
        <w:rPr>
          <w:rFonts w:cstheme="minorHAnsi"/>
          <w:lang w:eastAsia="en-CA"/>
        </w:rPr>
        <w:t>: Indicates if water is safe for human consumption. Potable - 1 and not potable - 0</w:t>
      </w:r>
    </w:p>
    <w:p w14:paraId="0F57B809" w14:textId="77777777" w:rsidR="000052C7" w:rsidRPr="00EF076B" w:rsidRDefault="000052C7" w:rsidP="00BC6637">
      <w:pPr>
        <w:pStyle w:val="NoSpacing"/>
        <w:rPr>
          <w:rFonts w:cstheme="minorHAnsi"/>
        </w:rPr>
      </w:pPr>
    </w:p>
    <w:p w14:paraId="24AAC0B3" w14:textId="77777777" w:rsidR="00F47123" w:rsidRPr="00EF076B" w:rsidRDefault="00F47123">
      <w:pPr>
        <w:rPr>
          <w:rFonts w:cstheme="minorHAnsi"/>
          <w:b/>
          <w:bCs/>
        </w:rPr>
      </w:pPr>
    </w:p>
    <w:p w14:paraId="6DD33CA4" w14:textId="3317CA9F" w:rsidR="00215C73" w:rsidRPr="005B1DBC" w:rsidRDefault="00E1604F" w:rsidP="005B1DBC">
      <w:pPr>
        <w:pStyle w:val="Heading2"/>
      </w:pPr>
      <w:bookmarkStart w:id="3" w:name="_Toc109620784"/>
      <w:r w:rsidRPr="005B1DBC">
        <w:lastRenderedPageBreak/>
        <w:t xml:space="preserve">DATA </w:t>
      </w:r>
      <w:r w:rsidR="00F47123" w:rsidRPr="005B1DBC">
        <w:t>PREPARATION</w:t>
      </w:r>
      <w:bookmarkEnd w:id="3"/>
      <w:r w:rsidR="00F47123" w:rsidRPr="005B1DBC">
        <w:t xml:space="preserve"> </w:t>
      </w:r>
    </w:p>
    <w:p w14:paraId="32C516F2" w14:textId="77777777" w:rsidR="006A5ADD" w:rsidRPr="00EF076B" w:rsidRDefault="006A5ADD" w:rsidP="00C675E3">
      <w:pPr>
        <w:pStyle w:val="NoSpacing"/>
        <w:rPr>
          <w:rFonts w:cstheme="minorHAnsi"/>
        </w:rPr>
      </w:pPr>
    </w:p>
    <w:p w14:paraId="29ED39E0" w14:textId="1FCEE6D7" w:rsidR="00AF1FA2" w:rsidRPr="00EF076B" w:rsidRDefault="000972C7" w:rsidP="00215C73">
      <w:pPr>
        <w:rPr>
          <w:rFonts w:cstheme="minorHAnsi"/>
        </w:rPr>
      </w:pPr>
      <w:r w:rsidRPr="00EF076B">
        <w:rPr>
          <w:rFonts w:cstheme="minorHAnsi"/>
        </w:rPr>
        <w:t xml:space="preserve">The initial step in data preparation is </w:t>
      </w:r>
      <w:r w:rsidRPr="00EF076B">
        <w:rPr>
          <w:rFonts w:cstheme="minorHAnsi"/>
          <w:b/>
          <w:bCs/>
        </w:rPr>
        <w:t>data cleansing</w:t>
      </w:r>
      <w:r w:rsidR="00215C73" w:rsidRPr="00EF076B">
        <w:rPr>
          <w:rFonts w:cstheme="minorHAnsi"/>
        </w:rPr>
        <w:t>. We have detected and corrected</w:t>
      </w:r>
      <w:r w:rsidRPr="00EF076B">
        <w:rPr>
          <w:rFonts w:cstheme="minorHAnsi"/>
        </w:rPr>
        <w:t xml:space="preserve"> corrupt or inaccurate records from </w:t>
      </w:r>
      <w:r w:rsidR="00215C73" w:rsidRPr="00EF076B">
        <w:rPr>
          <w:rFonts w:cstheme="minorHAnsi"/>
        </w:rPr>
        <w:t xml:space="preserve">our dataset following the steps below. </w:t>
      </w:r>
    </w:p>
    <w:p w14:paraId="48076C5B" w14:textId="7C04C10F" w:rsidR="00FA188A" w:rsidRPr="00EF076B" w:rsidRDefault="00FA188A" w:rsidP="00FA188A">
      <w:pPr>
        <w:rPr>
          <w:rFonts w:cstheme="minorHAnsi"/>
        </w:rPr>
      </w:pPr>
      <w:r w:rsidRPr="00EF076B">
        <w:rPr>
          <w:rFonts w:cstheme="minorHAnsi"/>
          <w:noProof/>
        </w:rPr>
        <mc:AlternateContent>
          <mc:Choice Requires="wps">
            <w:drawing>
              <wp:anchor distT="0" distB="0" distL="114300" distR="114300" simplePos="0" relativeHeight="251659264" behindDoc="0" locked="0" layoutInCell="1" allowOverlap="1" wp14:anchorId="4C33AAA4" wp14:editId="77C22D8F">
                <wp:simplePos x="0" y="0"/>
                <wp:positionH relativeFrom="margin">
                  <wp:posOffset>1065258</wp:posOffset>
                </wp:positionH>
                <wp:positionV relativeFrom="paragraph">
                  <wp:posOffset>41456</wp:posOffset>
                </wp:positionV>
                <wp:extent cx="4425043" cy="1360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425043" cy="1360715"/>
                        </a:xfrm>
                        <a:prstGeom prst="rect">
                          <a:avLst/>
                        </a:prstGeom>
                        <a:solidFill>
                          <a:schemeClr val="lt1"/>
                        </a:solidFill>
                        <a:ln w="6350">
                          <a:noFill/>
                        </a:ln>
                      </wps:spPr>
                      <wps:txbx>
                        <w:txbxContent>
                          <w:p w14:paraId="0F95B097" w14:textId="77777777" w:rsidR="00AF1FA2" w:rsidRPr="00FA188A" w:rsidRDefault="00AF1FA2" w:rsidP="00AF1FA2">
                            <w:pPr>
                              <w:pStyle w:val="Heading3"/>
                            </w:pPr>
                            <w:bookmarkStart w:id="4" w:name="_Toc109620785"/>
                            <w:r w:rsidRPr="00FA188A">
                              <w:t>DATA PRE-PROCESSING</w:t>
                            </w:r>
                            <w:bookmarkEnd w:id="4"/>
                          </w:p>
                          <w:p w14:paraId="575F362A" w14:textId="6DA5EF00" w:rsidR="00FA188A" w:rsidRPr="00AE17B8" w:rsidRDefault="00FA188A" w:rsidP="00FA188A">
                            <w:pPr>
                              <w:rPr>
                                <w:rFonts w:cstheme="minorHAnsi"/>
                              </w:rPr>
                            </w:pPr>
                            <w:r w:rsidRPr="00AE17B8">
                              <w:rPr>
                                <w:rFonts w:cstheme="minorHAnsi"/>
                                <w:color w:val="000000"/>
                                <w:shd w:val="clear" w:color="auto" w:fill="FFFFFF"/>
                              </w:rPr>
                              <w:t xml:space="preserve">By WHO's standard, the TDS should be between 50 to 300 </w:t>
                            </w:r>
                            <w:r w:rsidR="00EF076B" w:rsidRPr="00AE17B8">
                              <w:rPr>
                                <w:rFonts w:cstheme="minorHAnsi"/>
                                <w:color w:val="000000"/>
                                <w:shd w:val="clear" w:color="auto" w:fill="FFFFFF"/>
                              </w:rPr>
                              <w:t>ppm,</w:t>
                            </w:r>
                            <w:r w:rsidRPr="00AE17B8">
                              <w:rPr>
                                <w:rFonts w:cstheme="minorHAnsi"/>
                                <w:color w:val="000000"/>
                                <w:shd w:val="clear" w:color="auto" w:fill="FFFFFF"/>
                              </w:rPr>
                              <w:t xml:space="preserve"> but the dataset contains value that goes unto 50,000 ppm for TDS. As the dataset is synthetically generated, we assume the values were generated with incorrect decimal placement. Hence</w:t>
                            </w:r>
                            <w:r w:rsidR="00EF076B">
                              <w:rPr>
                                <w:rFonts w:cstheme="minorHAnsi"/>
                                <w:color w:val="000000"/>
                                <w:shd w:val="clear" w:color="auto" w:fill="FFFFFF"/>
                              </w:rPr>
                              <w:t>,</w:t>
                            </w:r>
                            <w:r w:rsidRPr="00AE17B8">
                              <w:rPr>
                                <w:rFonts w:cstheme="minorHAnsi"/>
                                <w:color w:val="000000"/>
                                <w:shd w:val="clear" w:color="auto" w:fill="FFFFFF"/>
                              </w:rPr>
                              <w:t xml:space="preserve"> we shifted the decimal to correct it for our analysis for TDS column data</w:t>
                            </w:r>
                            <w:r w:rsidR="000972C7" w:rsidRPr="00AE17B8">
                              <w:rPr>
                                <w:rFonts w:cstheme="minorHAnsi"/>
                                <w:color w:val="000000"/>
                                <w:shd w:val="clear" w:color="auto" w:fill="FFFFFF"/>
                              </w:rPr>
                              <w:t xml:space="preserve"> to fix the structural errors</w:t>
                            </w:r>
                            <w:r w:rsidRPr="00AE17B8">
                              <w:rPr>
                                <w:rFonts w:cstheme="minorHAnsi"/>
                                <w:color w:val="000000"/>
                                <w:shd w:val="clear" w:color="auto" w:fill="FFFFFF"/>
                              </w:rPr>
                              <w:t xml:space="preserve">. </w:t>
                            </w:r>
                          </w:p>
                          <w:p w14:paraId="67AFF526" w14:textId="77777777" w:rsidR="00FA188A" w:rsidRDefault="00FA1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3AAA4" id="_x0000_t202" coordsize="21600,21600" o:spt="202" path="m,l,21600r21600,l21600,xe">
                <v:stroke joinstyle="miter"/>
                <v:path gradientshapeok="t" o:connecttype="rect"/>
              </v:shapetype>
              <v:shape id="Text Box 13" o:spid="_x0000_s1026" type="#_x0000_t202" style="position:absolute;margin-left:83.9pt;margin-top:3.25pt;width:348.45pt;height:10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" fillcolor="white [3201]" stroked="f" strokeweight=".5pt">
                <v:textbox>
                  <w:txbxContent>
                    <w:p w14:paraId="0F95B097" w14:textId="77777777" w:rsidR="00AF1FA2" w:rsidRPr="00FA188A" w:rsidRDefault="00AF1FA2" w:rsidP="00AF1FA2">
                      <w:pPr>
                        <w:pStyle w:val="Heading3"/>
                      </w:pPr>
                      <w:bookmarkStart w:id="5" w:name="_Toc109620785"/>
                      <w:r w:rsidRPr="00FA188A">
                        <w:t>DATA PRE-PROCESSING</w:t>
                      </w:r>
                      <w:bookmarkEnd w:id="5"/>
                    </w:p>
                    <w:p w14:paraId="575F362A" w14:textId="6DA5EF00" w:rsidR="00FA188A" w:rsidRPr="00AE17B8" w:rsidRDefault="00FA188A" w:rsidP="00FA188A">
                      <w:pPr>
                        <w:rPr>
                          <w:rFonts w:cstheme="minorHAnsi"/>
                        </w:rPr>
                      </w:pPr>
                      <w:r w:rsidRPr="00AE17B8">
                        <w:rPr>
                          <w:rFonts w:cstheme="minorHAnsi"/>
                          <w:color w:val="000000"/>
                          <w:shd w:val="clear" w:color="auto" w:fill="FFFFFF"/>
                        </w:rPr>
                        <w:t xml:space="preserve">By WHO's standard, the TDS should be between 50 to 300 </w:t>
                      </w:r>
                      <w:r w:rsidR="00EF076B" w:rsidRPr="00AE17B8">
                        <w:rPr>
                          <w:rFonts w:cstheme="minorHAnsi"/>
                          <w:color w:val="000000"/>
                          <w:shd w:val="clear" w:color="auto" w:fill="FFFFFF"/>
                        </w:rPr>
                        <w:t>ppm,</w:t>
                      </w:r>
                      <w:r w:rsidRPr="00AE17B8">
                        <w:rPr>
                          <w:rFonts w:cstheme="minorHAnsi"/>
                          <w:color w:val="000000"/>
                          <w:shd w:val="clear" w:color="auto" w:fill="FFFFFF"/>
                        </w:rPr>
                        <w:t xml:space="preserve"> but the dataset contains value that goes unto 50,000 ppm for TDS. As the dataset is synthetically generated, we assume the values were generated with incorrect decimal placement. Hence</w:t>
                      </w:r>
                      <w:r w:rsidR="00EF076B">
                        <w:rPr>
                          <w:rFonts w:cstheme="minorHAnsi"/>
                          <w:color w:val="000000"/>
                          <w:shd w:val="clear" w:color="auto" w:fill="FFFFFF"/>
                        </w:rPr>
                        <w:t>,</w:t>
                      </w:r>
                      <w:r w:rsidRPr="00AE17B8">
                        <w:rPr>
                          <w:rFonts w:cstheme="minorHAnsi"/>
                          <w:color w:val="000000"/>
                          <w:shd w:val="clear" w:color="auto" w:fill="FFFFFF"/>
                        </w:rPr>
                        <w:t xml:space="preserve"> we shifted the decimal to correct it for our analysis for TDS column data</w:t>
                      </w:r>
                      <w:r w:rsidR="000972C7" w:rsidRPr="00AE17B8">
                        <w:rPr>
                          <w:rFonts w:cstheme="minorHAnsi"/>
                          <w:color w:val="000000"/>
                          <w:shd w:val="clear" w:color="auto" w:fill="FFFFFF"/>
                        </w:rPr>
                        <w:t xml:space="preserve"> to fix the structural errors</w:t>
                      </w:r>
                      <w:r w:rsidRPr="00AE17B8">
                        <w:rPr>
                          <w:rFonts w:cstheme="minorHAnsi"/>
                          <w:color w:val="000000"/>
                          <w:shd w:val="clear" w:color="auto" w:fill="FFFFFF"/>
                        </w:rPr>
                        <w:t xml:space="preserve">. </w:t>
                      </w:r>
                    </w:p>
                    <w:p w14:paraId="67AFF526" w14:textId="77777777" w:rsidR="00FA188A" w:rsidRDefault="00FA188A"/>
                  </w:txbxContent>
                </v:textbox>
                <w10:wrap anchorx="margin"/>
              </v:shape>
            </w:pict>
          </mc:Fallback>
        </mc:AlternateContent>
      </w:r>
      <w:r w:rsidR="00AF1FA2" w:rsidRPr="00EF076B">
        <w:rPr>
          <w:rFonts w:cstheme="minorHAnsi"/>
        </w:rPr>
        <w:t xml:space="preserve">  </w:t>
      </w:r>
      <w:r w:rsidR="000052C7" w:rsidRPr="00EF076B">
        <w:rPr>
          <w:rFonts w:cstheme="minorHAnsi"/>
          <w:noProof/>
        </w:rPr>
        <w:drawing>
          <wp:inline distT="0" distB="0" distL="0" distR="0" wp14:anchorId="4ED21162" wp14:editId="1BFF3AE7">
            <wp:extent cx="829310" cy="1303564"/>
            <wp:effectExtent l="19050" t="19050" r="27940" b="1143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9"/>
                    <a:stretch>
                      <a:fillRect/>
                    </a:stretch>
                  </pic:blipFill>
                  <pic:spPr>
                    <a:xfrm>
                      <a:off x="0" y="0"/>
                      <a:ext cx="839780" cy="1320021"/>
                    </a:xfrm>
                    <a:prstGeom prst="rect">
                      <a:avLst/>
                    </a:prstGeom>
                    <a:ln>
                      <a:solidFill>
                        <a:schemeClr val="tx1"/>
                      </a:solidFill>
                    </a:ln>
                  </pic:spPr>
                </pic:pic>
              </a:graphicData>
            </a:graphic>
          </wp:inline>
        </w:drawing>
      </w:r>
      <w:r w:rsidRPr="00EF076B">
        <w:rPr>
          <w:rFonts w:cstheme="minorHAnsi"/>
        </w:rPr>
        <w:t xml:space="preserve">                                                                                                                                                      </w:t>
      </w:r>
      <w:r w:rsidRPr="00EF076B">
        <w:rPr>
          <w:rFonts w:cstheme="minorHAnsi"/>
          <w:noProof/>
        </w:rPr>
        <w:drawing>
          <wp:inline distT="0" distB="0" distL="0" distR="0" wp14:anchorId="166EDE88" wp14:editId="441AFEE4">
            <wp:extent cx="699135" cy="1265464"/>
            <wp:effectExtent l="19050" t="19050" r="24765" b="1143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0"/>
                    <a:stretch>
                      <a:fillRect/>
                    </a:stretch>
                  </pic:blipFill>
                  <pic:spPr>
                    <a:xfrm>
                      <a:off x="0" y="0"/>
                      <a:ext cx="712093" cy="1288919"/>
                    </a:xfrm>
                    <a:prstGeom prst="rect">
                      <a:avLst/>
                    </a:prstGeom>
                    <a:ln>
                      <a:solidFill>
                        <a:schemeClr val="tx1"/>
                      </a:solidFill>
                    </a:ln>
                  </pic:spPr>
                </pic:pic>
              </a:graphicData>
            </a:graphic>
          </wp:inline>
        </w:drawing>
      </w:r>
    </w:p>
    <w:p w14:paraId="793F262A" w14:textId="77777777" w:rsidR="000972C7" w:rsidRPr="00EF076B" w:rsidRDefault="000972C7" w:rsidP="00F27666">
      <w:pPr>
        <w:pStyle w:val="NoSpacing"/>
        <w:rPr>
          <w:rFonts w:cstheme="minorHAnsi"/>
        </w:rPr>
      </w:pPr>
    </w:p>
    <w:p w14:paraId="21814AAE" w14:textId="77777777" w:rsidR="006A5ADD" w:rsidRPr="00EF076B" w:rsidRDefault="00E939B7" w:rsidP="006A5ADD">
      <w:pPr>
        <w:rPr>
          <w:rFonts w:cstheme="minorHAnsi"/>
          <w:shd w:val="clear" w:color="auto" w:fill="FFFFFF"/>
        </w:rPr>
      </w:pPr>
      <w:bookmarkStart w:id="5" w:name="_Toc109620786"/>
      <w:r w:rsidRPr="00EF076B">
        <w:rPr>
          <w:rStyle w:val="Heading3Char"/>
          <w:rFonts w:cstheme="minorHAnsi"/>
        </w:rPr>
        <w:t>EDA</w:t>
      </w:r>
      <w:bookmarkEnd w:id="5"/>
      <w:r w:rsidRPr="00EF076B">
        <w:rPr>
          <w:rFonts w:cstheme="minorHAnsi"/>
          <w:b/>
          <w:bCs/>
        </w:rPr>
        <w:t xml:space="preserve"> - </w:t>
      </w:r>
      <w:r w:rsidR="00FA188A" w:rsidRPr="00EF076B">
        <w:rPr>
          <w:rFonts w:cstheme="minorHAnsi"/>
        </w:rPr>
        <w:t xml:space="preserve">To explore the features further, we performed a univariate, bivariate and multivariate analysis of our dataset. We found that </w:t>
      </w:r>
      <w:r w:rsidR="00FA188A" w:rsidRPr="00EF076B">
        <w:rPr>
          <w:rFonts w:cstheme="minorHAnsi"/>
          <w:shd w:val="clear" w:color="auto" w:fill="FFFFFF"/>
        </w:rPr>
        <w:t xml:space="preserve">most features are normal distributed with very little skewness. </w:t>
      </w:r>
      <w:r w:rsidRPr="00EF076B">
        <w:rPr>
          <w:rFonts w:cstheme="minorHAnsi"/>
          <w:shd w:val="clear" w:color="auto" w:fill="FFFFFF"/>
        </w:rPr>
        <w:t xml:space="preserve">There is minimal to no correlation between any of the features. </w:t>
      </w:r>
      <w:r w:rsidR="002F00EB" w:rsidRPr="00EF076B">
        <w:rPr>
          <w:rFonts w:cstheme="minorHAnsi"/>
          <w:shd w:val="clear" w:color="auto" w:fill="FFFFFF"/>
        </w:rPr>
        <w:t>Hardness and Ph seems to be the most significant features in comparison to the rest while determining the potability. However, there is no strong correlation of the features with portability.</w:t>
      </w:r>
      <w:r w:rsidR="006A5ADD" w:rsidRPr="00EF076B">
        <w:rPr>
          <w:rFonts w:cstheme="minorHAnsi"/>
          <w:shd w:val="clear" w:color="auto" w:fill="FFFFFF"/>
        </w:rPr>
        <w:t xml:space="preserve"> </w:t>
      </w:r>
    </w:p>
    <w:p w14:paraId="2910E017" w14:textId="400A5177" w:rsidR="00551A0E" w:rsidRPr="00EF076B" w:rsidRDefault="006A5ADD" w:rsidP="006A5ADD">
      <w:pPr>
        <w:rPr>
          <w:rFonts w:cstheme="minorHAnsi"/>
          <w:b/>
          <w:bCs/>
        </w:rPr>
      </w:pPr>
      <w:r w:rsidRPr="00EF076B">
        <w:rPr>
          <w:rFonts w:cstheme="minorHAnsi"/>
          <w:noProof/>
        </w:rPr>
        <mc:AlternateContent>
          <mc:Choice Requires="wps">
            <w:drawing>
              <wp:anchor distT="0" distB="0" distL="114300" distR="114300" simplePos="0" relativeHeight="251662336" behindDoc="0" locked="0" layoutInCell="1" allowOverlap="1" wp14:anchorId="1F5B8D7B" wp14:editId="2CA50D57">
                <wp:simplePos x="0" y="0"/>
                <wp:positionH relativeFrom="column">
                  <wp:posOffset>3965847</wp:posOffset>
                </wp:positionH>
                <wp:positionV relativeFrom="paragraph">
                  <wp:posOffset>270601</wp:posOffset>
                </wp:positionV>
                <wp:extent cx="2797628" cy="1534886"/>
                <wp:effectExtent l="0" t="0" r="22225" b="27305"/>
                <wp:wrapNone/>
                <wp:docPr id="25" name="Text Box 25"/>
                <wp:cNvGraphicFramePr/>
                <a:graphic xmlns:a="http://schemas.openxmlformats.org/drawingml/2006/main">
                  <a:graphicData uri="http://schemas.microsoft.com/office/word/2010/wordprocessingShape">
                    <wps:wsp>
                      <wps:cNvSpPr txBox="1"/>
                      <wps:spPr>
                        <a:xfrm>
                          <a:off x="0" y="0"/>
                          <a:ext cx="2797628" cy="1534886"/>
                        </a:xfrm>
                        <a:prstGeom prst="rect">
                          <a:avLst/>
                        </a:prstGeom>
                        <a:solidFill>
                          <a:schemeClr val="lt1"/>
                        </a:solidFill>
                        <a:ln w="6350">
                          <a:solidFill>
                            <a:prstClr val="black"/>
                          </a:solidFill>
                        </a:ln>
                      </wps:spPr>
                      <wps:txbx>
                        <w:txbxContent>
                          <w:p w14:paraId="2EB23D6C" w14:textId="6A84234E" w:rsidR="006A5ADD" w:rsidRDefault="006A5ADD">
                            <w:r w:rsidRPr="00551A0E">
                              <w:rPr>
                                <w:rFonts w:cstheme="minorHAnsi"/>
                                <w:b/>
                                <w:bCs/>
                                <w:noProof/>
                              </w:rPr>
                              <w:drawing>
                                <wp:inline distT="0" distB="0" distL="0" distR="0" wp14:anchorId="6A4B5DA5" wp14:editId="1052D9DE">
                                  <wp:extent cx="2586355" cy="1442268"/>
                                  <wp:effectExtent l="0" t="0" r="444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a:stretch>
                                            <a:fillRect/>
                                          </a:stretch>
                                        </pic:blipFill>
                                        <pic:spPr>
                                          <a:xfrm>
                                            <a:off x="0" y="0"/>
                                            <a:ext cx="2586355" cy="14422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B8D7B" id="Text Box 25" o:spid="_x0000_s1027" type="#_x0000_t202" style="position:absolute;margin-left:312.25pt;margin-top:21.3pt;width:220.3pt;height:1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QyPA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" fillcolor="white [3201]" strokeweight=".5pt">
                <v:textbox>
                  <w:txbxContent>
                    <w:p w14:paraId="2EB23D6C" w14:textId="6A84234E" w:rsidR="006A5ADD" w:rsidRDefault="006A5ADD">
                      <w:r w:rsidRPr="00551A0E">
                        <w:rPr>
                          <w:rFonts w:cstheme="minorHAnsi"/>
                          <w:b/>
                          <w:bCs/>
                          <w:noProof/>
                        </w:rPr>
                        <w:drawing>
                          <wp:inline distT="0" distB="0" distL="0" distR="0" wp14:anchorId="6A4B5DA5" wp14:editId="1052D9DE">
                            <wp:extent cx="2586355" cy="1442268"/>
                            <wp:effectExtent l="0" t="0" r="444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2"/>
                                    <a:stretch>
                                      <a:fillRect/>
                                    </a:stretch>
                                  </pic:blipFill>
                                  <pic:spPr>
                                    <a:xfrm>
                                      <a:off x="0" y="0"/>
                                      <a:ext cx="2586355" cy="1442268"/>
                                    </a:xfrm>
                                    <a:prstGeom prst="rect">
                                      <a:avLst/>
                                    </a:prstGeom>
                                  </pic:spPr>
                                </pic:pic>
                              </a:graphicData>
                            </a:graphic>
                          </wp:inline>
                        </w:drawing>
                      </w:r>
                    </w:p>
                  </w:txbxContent>
                </v:textbox>
              </v:shape>
            </w:pict>
          </mc:Fallback>
        </mc:AlternateContent>
      </w:r>
      <w:r w:rsidRPr="00EF076B">
        <w:rPr>
          <w:rFonts w:cstheme="minorHAnsi"/>
          <w:noProof/>
        </w:rPr>
        <w:t xml:space="preserve"> </w:t>
      </w:r>
      <w:r w:rsidRPr="00EF076B">
        <w:rPr>
          <w:rFonts w:cstheme="minorHAnsi"/>
          <w:b/>
          <w:bCs/>
          <w:noProof/>
        </w:rPr>
        <w:drawing>
          <wp:inline distT="0" distB="0" distL="0" distR="0" wp14:anchorId="4082DDD7" wp14:editId="6144FAEC">
            <wp:extent cx="3766457" cy="2294923"/>
            <wp:effectExtent l="19050" t="19050" r="24765" b="1016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3"/>
                    <a:stretch>
                      <a:fillRect/>
                    </a:stretch>
                  </pic:blipFill>
                  <pic:spPr>
                    <a:xfrm>
                      <a:off x="0" y="0"/>
                      <a:ext cx="3812311" cy="2322862"/>
                    </a:xfrm>
                    <a:prstGeom prst="rect">
                      <a:avLst/>
                    </a:prstGeom>
                    <a:ln>
                      <a:solidFill>
                        <a:schemeClr val="tx1"/>
                      </a:solidFill>
                    </a:ln>
                  </pic:spPr>
                </pic:pic>
              </a:graphicData>
            </a:graphic>
          </wp:inline>
        </w:drawing>
      </w:r>
      <w:r w:rsidRPr="00EF076B">
        <w:rPr>
          <w:rFonts w:cstheme="minorHAnsi"/>
          <w:b/>
          <w:bCs/>
        </w:rPr>
        <w:t xml:space="preserve">      </w:t>
      </w:r>
    </w:p>
    <w:p w14:paraId="05C63EF8" w14:textId="38871AE0" w:rsidR="000972C7" w:rsidRPr="00EF076B" w:rsidRDefault="00E1604F" w:rsidP="000972C7">
      <w:pPr>
        <w:rPr>
          <w:rFonts w:cstheme="minorHAnsi"/>
        </w:rPr>
      </w:pPr>
      <w:bookmarkStart w:id="6" w:name="_Toc109620787"/>
      <w:r w:rsidRPr="00EF076B">
        <w:rPr>
          <w:rStyle w:val="Heading3Char"/>
          <w:rFonts w:cstheme="minorHAnsi"/>
        </w:rPr>
        <w:t xml:space="preserve">HANDLING </w:t>
      </w:r>
      <w:r w:rsidR="00E939B7" w:rsidRPr="00EF076B">
        <w:rPr>
          <w:rStyle w:val="Heading3Char"/>
          <w:rFonts w:cstheme="minorHAnsi"/>
        </w:rPr>
        <w:t>OUTLIERS</w:t>
      </w:r>
      <w:bookmarkEnd w:id="6"/>
      <w:r w:rsidR="00E939B7" w:rsidRPr="00EF076B">
        <w:rPr>
          <w:rFonts w:cstheme="minorHAnsi"/>
          <w:b/>
          <w:bCs/>
        </w:rPr>
        <w:t xml:space="preserve"> - </w:t>
      </w:r>
      <w:r w:rsidR="00C675E3" w:rsidRPr="00EF076B">
        <w:rPr>
          <w:rFonts w:cstheme="minorHAnsi"/>
        </w:rPr>
        <w:t xml:space="preserve">An outlier is an observation that lies at an abnormal distance from other values in a random sample of a population. </w:t>
      </w:r>
      <w:r w:rsidR="00E939B7" w:rsidRPr="00EF076B">
        <w:rPr>
          <w:rFonts w:cstheme="minorHAnsi"/>
          <w:shd w:val="clear" w:color="auto" w:fill="FFFFFF"/>
        </w:rPr>
        <w:t xml:space="preserve">We plotted a boxplot to notice that there are few outliers in the data. Hence, removed the outliers to further process the data. After removing the outliers, the dimensions of our data </w:t>
      </w:r>
      <w:r w:rsidR="00EF076B">
        <w:rPr>
          <w:rFonts w:cstheme="minorHAnsi"/>
          <w:shd w:val="clear" w:color="auto" w:fill="FFFFFF"/>
        </w:rPr>
        <w:t>are</w:t>
      </w:r>
      <w:r w:rsidR="00E939B7" w:rsidRPr="00EF076B">
        <w:rPr>
          <w:rFonts w:cstheme="minorHAnsi"/>
          <w:shd w:val="clear" w:color="auto" w:fill="FFFFFF"/>
        </w:rPr>
        <w:t xml:space="preserve"> 2951 rows and 10 columns.</w:t>
      </w:r>
      <w:r w:rsidR="000972C7" w:rsidRPr="00EF076B">
        <w:rPr>
          <w:rFonts w:cstheme="minorHAnsi"/>
          <w:shd w:val="clear" w:color="auto" w:fill="FFFFFF"/>
        </w:rPr>
        <w:t xml:space="preserve"> </w:t>
      </w:r>
      <w:r w:rsidR="000972C7" w:rsidRPr="00EF076B">
        <w:rPr>
          <w:rFonts w:cstheme="minorHAnsi"/>
        </w:rPr>
        <w:t>The below image shows that 2951 rows are found after removing the 325 rows of outliers.</w:t>
      </w:r>
    </w:p>
    <w:p w14:paraId="09DEE9CC" w14:textId="7D71F0E7" w:rsidR="00AF1FA2" w:rsidRPr="00EF076B" w:rsidRDefault="000972C7" w:rsidP="00AF1FA2">
      <w:pPr>
        <w:jc w:val="center"/>
        <w:rPr>
          <w:rFonts w:cstheme="minorHAnsi"/>
        </w:rPr>
      </w:pPr>
      <w:r w:rsidRPr="00EF076B">
        <w:rPr>
          <w:rFonts w:cstheme="minorHAnsi"/>
          <w:noProof/>
        </w:rPr>
        <w:drawing>
          <wp:inline distT="0" distB="0" distL="0" distR="0" wp14:anchorId="4F7B1846" wp14:editId="31BA9C6A">
            <wp:extent cx="5410200" cy="488793"/>
            <wp:effectExtent l="19050" t="19050" r="19050" b="2603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l="-1" t="79552" r="-958"/>
                    <a:stretch/>
                  </pic:blipFill>
                  <pic:spPr bwMode="auto">
                    <a:xfrm>
                      <a:off x="0" y="0"/>
                      <a:ext cx="5498824" cy="496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279E53" w14:textId="77329F09" w:rsidR="00215C73" w:rsidRPr="00EF076B" w:rsidRDefault="005B1DBC" w:rsidP="00215C73">
      <w:pPr>
        <w:jc w:val="right"/>
        <w:rPr>
          <w:rFonts w:cstheme="minorHAnsi"/>
          <w:b/>
          <w:bCs/>
        </w:rPr>
      </w:pPr>
      <w:r w:rsidRPr="00EF076B">
        <w:rPr>
          <w:rFonts w:cstheme="minorHAnsi"/>
          <w:b/>
          <w:bCs/>
          <w:noProof/>
        </w:rPr>
        <mc:AlternateContent>
          <mc:Choice Requires="wps">
            <w:drawing>
              <wp:anchor distT="0" distB="0" distL="114300" distR="114300" simplePos="0" relativeHeight="251661312" behindDoc="0" locked="0" layoutInCell="1" allowOverlap="1" wp14:anchorId="6F60F3A4" wp14:editId="51284B9C">
                <wp:simplePos x="0" y="0"/>
                <wp:positionH relativeFrom="margin">
                  <wp:posOffset>-77742</wp:posOffset>
                </wp:positionH>
                <wp:positionV relativeFrom="paragraph">
                  <wp:posOffset>76654</wp:posOffset>
                </wp:positionV>
                <wp:extent cx="3924300" cy="1496695"/>
                <wp:effectExtent l="0" t="0" r="0" b="8255"/>
                <wp:wrapNone/>
                <wp:docPr id="22" name="Text Box 22"/>
                <wp:cNvGraphicFramePr/>
                <a:graphic xmlns:a="http://schemas.openxmlformats.org/drawingml/2006/main">
                  <a:graphicData uri="http://schemas.microsoft.com/office/word/2010/wordprocessingShape">
                    <wps:wsp>
                      <wps:cNvSpPr txBox="1"/>
                      <wps:spPr>
                        <a:xfrm>
                          <a:off x="0" y="0"/>
                          <a:ext cx="3924300" cy="1496695"/>
                        </a:xfrm>
                        <a:prstGeom prst="rect">
                          <a:avLst/>
                        </a:prstGeom>
                        <a:solidFill>
                          <a:schemeClr val="lt1"/>
                        </a:solidFill>
                        <a:ln w="6350">
                          <a:noFill/>
                        </a:ln>
                      </wps:spPr>
                      <wps:txbx>
                        <w:txbxContent>
                          <w:p w14:paraId="68937C2C" w14:textId="77777777" w:rsidR="00215C73" w:rsidRPr="00EF076B" w:rsidRDefault="00215C73" w:rsidP="00215C73">
                            <w:bookmarkStart w:id="7" w:name="_Toc109620788"/>
                            <w:r w:rsidRPr="00EF076B">
                              <w:rPr>
                                <w:rStyle w:val="Heading3Char"/>
                                <w:szCs w:val="22"/>
                              </w:rPr>
                              <w:t>NULLS VALUES</w:t>
                            </w:r>
                            <w:bookmarkEnd w:id="7"/>
                            <w:r w:rsidRPr="00EF076B">
                              <w:rPr>
                                <w:rFonts w:cstheme="minorHAnsi"/>
                                <w:b/>
                                <w:bCs/>
                              </w:rPr>
                              <w:t xml:space="preserve"> - </w:t>
                            </w:r>
                            <w:r w:rsidRPr="00EF076B">
                              <w:t>In this dataset we have found that there are 1434 rows of missing value which constitutes 4.4% of overall data. So, we have changed all the missing values to the median of their values, so the overall value doesn’t affect.</w:t>
                            </w:r>
                          </w:p>
                          <w:p w14:paraId="7D0F8829" w14:textId="77777777" w:rsidR="00215C73" w:rsidRPr="00EF076B" w:rsidRDefault="00215C73" w:rsidP="00C675E3">
                            <w:pPr>
                              <w:pStyle w:val="NoSpacing"/>
                              <w:numPr>
                                <w:ilvl w:val="0"/>
                                <w:numId w:val="13"/>
                              </w:numPr>
                              <w:rPr>
                                <w:sz w:val="20"/>
                                <w:szCs w:val="20"/>
                                <w:shd w:val="clear" w:color="auto" w:fill="FFFFFF"/>
                              </w:rPr>
                            </w:pPr>
                            <w:r w:rsidRPr="00EF076B">
                              <w:rPr>
                                <w:sz w:val="20"/>
                                <w:szCs w:val="20"/>
                                <w:shd w:val="clear" w:color="auto" w:fill="FFFFFF"/>
                              </w:rPr>
                              <w:t>PH - 14.98% | 7.0367 (median) 7.0807 (mean)</w:t>
                            </w:r>
                          </w:p>
                          <w:p w14:paraId="57E7877A" w14:textId="77777777" w:rsidR="00215C73" w:rsidRPr="00EF076B" w:rsidRDefault="00215C73" w:rsidP="00C675E3">
                            <w:pPr>
                              <w:pStyle w:val="NoSpacing"/>
                              <w:numPr>
                                <w:ilvl w:val="0"/>
                                <w:numId w:val="13"/>
                              </w:numPr>
                              <w:rPr>
                                <w:sz w:val="20"/>
                                <w:szCs w:val="20"/>
                                <w:shd w:val="clear" w:color="auto" w:fill="FFFFFF"/>
                              </w:rPr>
                            </w:pPr>
                            <w:r w:rsidRPr="00EF076B">
                              <w:rPr>
                                <w:sz w:val="20"/>
                                <w:szCs w:val="20"/>
                                <w:shd w:val="clear" w:color="auto" w:fill="FFFFFF"/>
                              </w:rPr>
                              <w:t>Sulphate - 23.84% | 333.0735 (median) 333.7757 (mean)</w:t>
                            </w:r>
                          </w:p>
                          <w:p w14:paraId="68453374" w14:textId="77777777" w:rsidR="00215C73" w:rsidRPr="00EF076B" w:rsidRDefault="00215C73" w:rsidP="00C675E3">
                            <w:pPr>
                              <w:pStyle w:val="NoSpacing"/>
                              <w:numPr>
                                <w:ilvl w:val="0"/>
                                <w:numId w:val="13"/>
                              </w:numPr>
                              <w:rPr>
                                <w:shd w:val="clear" w:color="auto" w:fill="FFFFFF"/>
                              </w:rPr>
                            </w:pPr>
                            <w:r w:rsidRPr="00EF076B">
                              <w:rPr>
                                <w:sz w:val="20"/>
                                <w:szCs w:val="20"/>
                                <w:shd w:val="clear" w:color="auto" w:fill="FFFFFF"/>
                              </w:rPr>
                              <w:t>Trihalomethanes - 4.94% | 66.6224 (median) 66.3962</w:t>
                            </w:r>
                            <w:r w:rsidRPr="00EF076B">
                              <w:rPr>
                                <w:shd w:val="clear" w:color="auto" w:fill="FFFFFF"/>
                              </w:rPr>
                              <w:t xml:space="preserve"> (mean)</w:t>
                            </w:r>
                          </w:p>
                          <w:p w14:paraId="470C8FDB" w14:textId="77777777" w:rsidR="00215C73" w:rsidRPr="00837051" w:rsidRDefault="00215C7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0F3A4" id="Text Box 22" o:spid="_x0000_s1028" type="#_x0000_t202" style="position:absolute;left:0;text-align:left;margin-left:-6.1pt;margin-top:6.05pt;width:309pt;height:11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YWMQIAAFw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" fillcolor="white [3201]" stroked="f" strokeweight=".5pt">
                <v:textbox>
                  <w:txbxContent>
                    <w:p w14:paraId="68937C2C" w14:textId="77777777" w:rsidR="00215C73" w:rsidRPr="00EF076B" w:rsidRDefault="00215C73" w:rsidP="00215C73">
                      <w:bookmarkStart w:id="9" w:name="_Toc109620788"/>
                      <w:r w:rsidRPr="00EF076B">
                        <w:rPr>
                          <w:rStyle w:val="Heading3Char"/>
                          <w:szCs w:val="22"/>
                        </w:rPr>
                        <w:t>NULLS VALUES</w:t>
                      </w:r>
                      <w:bookmarkEnd w:id="9"/>
                      <w:r w:rsidRPr="00EF076B">
                        <w:rPr>
                          <w:rFonts w:cstheme="minorHAnsi"/>
                          <w:b/>
                          <w:bCs/>
                        </w:rPr>
                        <w:t xml:space="preserve"> - </w:t>
                      </w:r>
                      <w:r w:rsidRPr="00EF076B">
                        <w:t>In this dataset we have found that there are 1434 rows of missing value which constitutes 4.4% of overall data. So, we have changed all the missing values to the median of their values, so the overall value doesn’t affect.</w:t>
                      </w:r>
                    </w:p>
                    <w:p w14:paraId="7D0F8829" w14:textId="77777777" w:rsidR="00215C73" w:rsidRPr="00EF076B" w:rsidRDefault="00215C73" w:rsidP="00C675E3">
                      <w:pPr>
                        <w:pStyle w:val="NoSpacing"/>
                        <w:numPr>
                          <w:ilvl w:val="0"/>
                          <w:numId w:val="13"/>
                        </w:numPr>
                        <w:rPr>
                          <w:sz w:val="20"/>
                          <w:szCs w:val="20"/>
                          <w:shd w:val="clear" w:color="auto" w:fill="FFFFFF"/>
                        </w:rPr>
                      </w:pPr>
                      <w:r w:rsidRPr="00EF076B">
                        <w:rPr>
                          <w:sz w:val="20"/>
                          <w:szCs w:val="20"/>
                          <w:shd w:val="clear" w:color="auto" w:fill="FFFFFF"/>
                        </w:rPr>
                        <w:t>PH - 14.98% | 7.0367 (median) 7.0807 (mean)</w:t>
                      </w:r>
                    </w:p>
                    <w:p w14:paraId="57E7877A" w14:textId="77777777" w:rsidR="00215C73" w:rsidRPr="00EF076B" w:rsidRDefault="00215C73" w:rsidP="00C675E3">
                      <w:pPr>
                        <w:pStyle w:val="NoSpacing"/>
                        <w:numPr>
                          <w:ilvl w:val="0"/>
                          <w:numId w:val="13"/>
                        </w:numPr>
                        <w:rPr>
                          <w:sz w:val="20"/>
                          <w:szCs w:val="20"/>
                          <w:shd w:val="clear" w:color="auto" w:fill="FFFFFF"/>
                        </w:rPr>
                      </w:pPr>
                      <w:r w:rsidRPr="00EF076B">
                        <w:rPr>
                          <w:sz w:val="20"/>
                          <w:szCs w:val="20"/>
                          <w:shd w:val="clear" w:color="auto" w:fill="FFFFFF"/>
                        </w:rPr>
                        <w:t>Sulphate - 23.84% | 333.0735 (median) 333.7757 (mean)</w:t>
                      </w:r>
                    </w:p>
                    <w:p w14:paraId="68453374" w14:textId="77777777" w:rsidR="00215C73" w:rsidRPr="00EF076B" w:rsidRDefault="00215C73" w:rsidP="00C675E3">
                      <w:pPr>
                        <w:pStyle w:val="NoSpacing"/>
                        <w:numPr>
                          <w:ilvl w:val="0"/>
                          <w:numId w:val="13"/>
                        </w:numPr>
                        <w:rPr>
                          <w:shd w:val="clear" w:color="auto" w:fill="FFFFFF"/>
                        </w:rPr>
                      </w:pPr>
                      <w:r w:rsidRPr="00EF076B">
                        <w:rPr>
                          <w:sz w:val="20"/>
                          <w:szCs w:val="20"/>
                          <w:shd w:val="clear" w:color="auto" w:fill="FFFFFF"/>
                        </w:rPr>
                        <w:t>Trihalomethanes - 4.94% | 66.6224 (median) 66.3962</w:t>
                      </w:r>
                      <w:r w:rsidRPr="00EF076B">
                        <w:rPr>
                          <w:shd w:val="clear" w:color="auto" w:fill="FFFFFF"/>
                        </w:rPr>
                        <w:t xml:space="preserve"> (mean)</w:t>
                      </w:r>
                    </w:p>
                    <w:p w14:paraId="470C8FDB" w14:textId="77777777" w:rsidR="00215C73" w:rsidRPr="00837051" w:rsidRDefault="00215C73">
                      <w:pPr>
                        <w:rPr>
                          <w:sz w:val="20"/>
                          <w:szCs w:val="20"/>
                        </w:rPr>
                      </w:pPr>
                    </w:p>
                  </w:txbxContent>
                </v:textbox>
                <w10:wrap anchorx="margin"/>
              </v:shape>
            </w:pict>
          </mc:Fallback>
        </mc:AlternateContent>
      </w:r>
      <w:r w:rsidR="00C675E3" w:rsidRPr="00EF076B">
        <w:rPr>
          <w:rFonts w:cstheme="minorHAnsi"/>
          <w:noProof/>
        </w:rPr>
        <mc:AlternateContent>
          <mc:Choice Requires="wps">
            <w:drawing>
              <wp:anchor distT="0" distB="0" distL="114300" distR="114300" simplePos="0" relativeHeight="251663360" behindDoc="0" locked="0" layoutInCell="1" allowOverlap="1" wp14:anchorId="38BCB30B" wp14:editId="77D9D296">
                <wp:simplePos x="0" y="0"/>
                <wp:positionH relativeFrom="margin">
                  <wp:align>right</wp:align>
                </wp:positionH>
                <wp:positionV relativeFrom="paragraph">
                  <wp:posOffset>149679</wp:posOffset>
                </wp:positionV>
                <wp:extent cx="2726872" cy="1393371"/>
                <wp:effectExtent l="0" t="0" r="16510" b="16510"/>
                <wp:wrapNone/>
                <wp:docPr id="26" name="Text Box 26"/>
                <wp:cNvGraphicFramePr/>
                <a:graphic xmlns:a="http://schemas.openxmlformats.org/drawingml/2006/main">
                  <a:graphicData uri="http://schemas.microsoft.com/office/word/2010/wordprocessingShape">
                    <wps:wsp>
                      <wps:cNvSpPr txBox="1"/>
                      <wps:spPr>
                        <a:xfrm>
                          <a:off x="0" y="0"/>
                          <a:ext cx="2726872" cy="1393371"/>
                        </a:xfrm>
                        <a:prstGeom prst="rect">
                          <a:avLst/>
                        </a:prstGeom>
                        <a:solidFill>
                          <a:schemeClr val="lt1"/>
                        </a:solidFill>
                        <a:ln w="6350">
                          <a:solidFill>
                            <a:prstClr val="black"/>
                          </a:solidFill>
                        </a:ln>
                      </wps:spPr>
                      <wps:txbx>
                        <w:txbxContent>
                          <w:p w14:paraId="741AABA5" w14:textId="42B1B315" w:rsidR="00AF1FA2" w:rsidRDefault="00AF1FA2">
                            <w:r>
                              <w:rPr>
                                <w:noProof/>
                              </w:rPr>
                              <w:drawing>
                                <wp:inline distT="0" distB="0" distL="0" distR="0" wp14:anchorId="362FFC94" wp14:editId="2A031F1D">
                                  <wp:extent cx="2546037" cy="1306286"/>
                                  <wp:effectExtent l="0" t="0" r="6985"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8967" cy="1312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B30B" id="Text Box 26" o:spid="_x0000_s1029" type="#_x0000_t202" style="position:absolute;left:0;text-align:left;margin-left:163.5pt;margin-top:11.8pt;width:214.7pt;height:109.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" fillcolor="white [3201]" strokeweight=".5pt">
                <v:textbox>
                  <w:txbxContent>
                    <w:p w14:paraId="741AABA5" w14:textId="42B1B315" w:rsidR="00AF1FA2" w:rsidRDefault="00AF1FA2">
                      <w:r>
                        <w:rPr>
                          <w:noProof/>
                        </w:rPr>
                        <w:drawing>
                          <wp:inline distT="0" distB="0" distL="0" distR="0" wp14:anchorId="362FFC94" wp14:editId="2A031F1D">
                            <wp:extent cx="2546037" cy="1306286"/>
                            <wp:effectExtent l="0" t="0" r="6985"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8967" cy="1312920"/>
                                    </a:xfrm>
                                    <a:prstGeom prst="rect">
                                      <a:avLst/>
                                    </a:prstGeom>
                                  </pic:spPr>
                                </pic:pic>
                              </a:graphicData>
                            </a:graphic>
                          </wp:inline>
                        </w:drawing>
                      </w:r>
                    </w:p>
                  </w:txbxContent>
                </v:textbox>
                <w10:wrap anchorx="margin"/>
              </v:shape>
            </w:pict>
          </mc:Fallback>
        </mc:AlternateContent>
      </w:r>
    </w:p>
    <w:p w14:paraId="4FBC86D3" w14:textId="77777777" w:rsidR="00215C73" w:rsidRPr="00EF076B" w:rsidRDefault="00215C73" w:rsidP="00F47123">
      <w:pPr>
        <w:rPr>
          <w:rFonts w:cstheme="minorHAnsi"/>
          <w:b/>
          <w:bCs/>
        </w:rPr>
      </w:pPr>
    </w:p>
    <w:p w14:paraId="0B28164E" w14:textId="1BEC63EA" w:rsidR="00F47123" w:rsidRPr="00EF076B" w:rsidRDefault="00F47123" w:rsidP="00F47123">
      <w:pPr>
        <w:rPr>
          <w:rFonts w:cstheme="minorHAnsi"/>
          <w:b/>
          <w:bCs/>
        </w:rPr>
      </w:pPr>
      <w:r w:rsidRPr="00EF076B">
        <w:rPr>
          <w:rFonts w:cstheme="minorHAnsi"/>
          <w:b/>
          <w:bCs/>
        </w:rPr>
        <w:t xml:space="preserve">DATASET AFTER CLEANSING: </w:t>
      </w:r>
    </w:p>
    <w:p w14:paraId="0D79C5E5" w14:textId="71E78D06" w:rsidR="00F47123" w:rsidRPr="00EF076B" w:rsidRDefault="000972C7">
      <w:pPr>
        <w:rPr>
          <w:rFonts w:cstheme="minorHAnsi"/>
          <w:b/>
          <w:bCs/>
        </w:rPr>
      </w:pPr>
      <w:r w:rsidRPr="00EF076B">
        <w:rPr>
          <w:rFonts w:cstheme="minorHAnsi"/>
          <w:b/>
          <w:bCs/>
          <w:noProof/>
        </w:rPr>
        <w:lastRenderedPageBreak/>
        <w:drawing>
          <wp:inline distT="0" distB="0" distL="0" distR="0" wp14:anchorId="546E29E1" wp14:editId="14B196A4">
            <wp:extent cx="6691630" cy="1279072"/>
            <wp:effectExtent l="19050" t="19050" r="13970" b="1651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a:stretch>
                      <a:fillRect/>
                    </a:stretch>
                  </pic:blipFill>
                  <pic:spPr>
                    <a:xfrm>
                      <a:off x="0" y="0"/>
                      <a:ext cx="6706432" cy="1281901"/>
                    </a:xfrm>
                    <a:prstGeom prst="rect">
                      <a:avLst/>
                    </a:prstGeom>
                    <a:ln>
                      <a:solidFill>
                        <a:prstClr val="black"/>
                      </a:solidFill>
                    </a:ln>
                  </pic:spPr>
                </pic:pic>
              </a:graphicData>
            </a:graphic>
          </wp:inline>
        </w:drawing>
      </w:r>
    </w:p>
    <w:p w14:paraId="48D89D42" w14:textId="50263FCB" w:rsidR="00AF1FA2" w:rsidRPr="00EF076B" w:rsidRDefault="00AF1FA2">
      <w:pPr>
        <w:rPr>
          <w:rFonts w:cstheme="minorHAnsi"/>
          <w:shd w:val="clear" w:color="auto" w:fill="FFFFFF"/>
        </w:rPr>
      </w:pPr>
      <w:bookmarkStart w:id="8" w:name="_Toc109620789"/>
      <w:r w:rsidRPr="00EF076B">
        <w:rPr>
          <w:rStyle w:val="Heading3Char"/>
          <w:rFonts w:cstheme="minorHAnsi"/>
          <w:szCs w:val="22"/>
        </w:rPr>
        <w:t>DUPLICATED VALUES</w:t>
      </w:r>
      <w:bookmarkEnd w:id="8"/>
      <w:r w:rsidRPr="00EF076B">
        <w:rPr>
          <w:rFonts w:cstheme="minorHAnsi"/>
          <w:b/>
          <w:bCs/>
        </w:rPr>
        <w:t xml:space="preserve"> -</w:t>
      </w:r>
      <w:r w:rsidRPr="00EF076B">
        <w:rPr>
          <w:rFonts w:cstheme="minorHAnsi"/>
          <w:shd w:val="clear" w:color="auto" w:fill="FFFFFF"/>
        </w:rPr>
        <w:t xml:space="preserve"> There are no duplicate values that have been detected in our data.</w:t>
      </w:r>
      <w:r w:rsidR="00C675E3" w:rsidRPr="00EF076B">
        <w:rPr>
          <w:rFonts w:cstheme="minorHAnsi"/>
          <w:shd w:val="clear" w:color="auto" w:fill="FFFFFF"/>
        </w:rPr>
        <w:t xml:space="preserve"> Hence, we did not have to remove any for our analysis. </w:t>
      </w:r>
    </w:p>
    <w:p w14:paraId="4E769023" w14:textId="401F537E" w:rsidR="000972C7" w:rsidRPr="005B1DBC" w:rsidRDefault="00E1604F" w:rsidP="005B1DBC">
      <w:pPr>
        <w:pStyle w:val="Heading2"/>
      </w:pPr>
      <w:bookmarkStart w:id="9" w:name="_Toc109620790"/>
      <w:r w:rsidRPr="005B1DBC">
        <w:t>DATA MODELLING AND METHODOLOGY</w:t>
      </w:r>
      <w:bookmarkEnd w:id="9"/>
      <w:r w:rsidRPr="005B1DBC">
        <w:t xml:space="preserve"> </w:t>
      </w:r>
    </w:p>
    <w:p w14:paraId="0CD2D594" w14:textId="77777777" w:rsidR="006A5ADD" w:rsidRPr="00EF076B" w:rsidRDefault="006A5ADD" w:rsidP="006A5ADD">
      <w:pPr>
        <w:rPr>
          <w:rFonts w:cstheme="minorHAnsi"/>
        </w:rPr>
      </w:pPr>
    </w:p>
    <w:p w14:paraId="6E67BDB8" w14:textId="1E4E0C8A" w:rsidR="000972C7" w:rsidRPr="00EF076B" w:rsidRDefault="000E7779" w:rsidP="002F00EB">
      <w:pPr>
        <w:pStyle w:val="ListParagraph"/>
        <w:numPr>
          <w:ilvl w:val="0"/>
          <w:numId w:val="11"/>
        </w:numPr>
        <w:rPr>
          <w:rFonts w:cstheme="minorHAnsi"/>
        </w:rPr>
      </w:pPr>
      <w:bookmarkStart w:id="10" w:name="_Toc109620791"/>
      <w:r w:rsidRPr="00EF076B">
        <w:rPr>
          <w:rStyle w:val="Heading3Char"/>
          <w:rFonts w:cstheme="minorHAnsi"/>
          <w:szCs w:val="22"/>
        </w:rPr>
        <w:t>DATA SCALING</w:t>
      </w:r>
      <w:bookmarkEnd w:id="10"/>
      <w:r w:rsidR="00E207B0" w:rsidRPr="00EF076B">
        <w:rPr>
          <w:rFonts w:cstheme="minorHAnsi"/>
          <w:b/>
          <w:bCs/>
          <w:shd w:val="clear" w:color="auto" w:fill="FFFFFF"/>
        </w:rPr>
        <w:t xml:space="preserve"> -</w:t>
      </w:r>
      <w:r w:rsidR="00E207B0" w:rsidRPr="00EF076B">
        <w:rPr>
          <w:rFonts w:cstheme="minorHAnsi"/>
          <w:shd w:val="clear" w:color="auto" w:fill="FFFFFF"/>
        </w:rPr>
        <w:t xml:space="preserve"> </w:t>
      </w:r>
      <w:r w:rsidR="000972C7" w:rsidRPr="00EF076B">
        <w:rPr>
          <w:rFonts w:cstheme="minorHAnsi"/>
          <w:shd w:val="clear" w:color="auto" w:fill="FFFFFF"/>
        </w:rPr>
        <w:t>This is important because scaling can ensure that one factor will not impact the model just because of its large magnitude.</w:t>
      </w:r>
      <w:r w:rsidR="000972C7" w:rsidRPr="00EF076B">
        <w:rPr>
          <w:rFonts w:cstheme="minorHAnsi"/>
        </w:rPr>
        <w:t xml:space="preserve"> </w:t>
      </w:r>
    </w:p>
    <w:p w14:paraId="1CE62A11" w14:textId="77777777" w:rsidR="000972C7" w:rsidRPr="00EF076B" w:rsidRDefault="000972C7" w:rsidP="000972C7">
      <w:pPr>
        <w:jc w:val="center"/>
        <w:rPr>
          <w:rFonts w:cstheme="minorHAnsi"/>
        </w:rPr>
      </w:pPr>
      <w:r w:rsidRPr="00EF076B">
        <w:rPr>
          <w:rFonts w:cstheme="minorHAnsi"/>
          <w:noProof/>
        </w:rPr>
        <w:drawing>
          <wp:inline distT="0" distB="0" distL="0" distR="0" wp14:anchorId="44E88925" wp14:editId="162CAAE4">
            <wp:extent cx="4925786" cy="1705078"/>
            <wp:effectExtent l="19050" t="19050" r="27305" b="285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63795" cy="1718235"/>
                    </a:xfrm>
                    <a:prstGeom prst="rect">
                      <a:avLst/>
                    </a:prstGeom>
                    <a:ln>
                      <a:solidFill>
                        <a:prstClr val="black"/>
                      </a:solidFill>
                    </a:ln>
                  </pic:spPr>
                </pic:pic>
              </a:graphicData>
            </a:graphic>
          </wp:inline>
        </w:drawing>
      </w:r>
    </w:p>
    <w:p w14:paraId="4F154BE1" w14:textId="0A416746" w:rsidR="00F47123" w:rsidRPr="00EF076B" w:rsidRDefault="000E7779" w:rsidP="000E7779">
      <w:pPr>
        <w:pStyle w:val="ListParagraph"/>
        <w:numPr>
          <w:ilvl w:val="0"/>
          <w:numId w:val="11"/>
        </w:numPr>
        <w:rPr>
          <w:rFonts w:cstheme="minorHAnsi"/>
        </w:rPr>
      </w:pPr>
      <w:r w:rsidRPr="00EF076B">
        <w:rPr>
          <w:rFonts w:cstheme="minorHAnsi"/>
          <w:b/>
        </w:rPr>
        <w:t>SPLITTING THE TRAIN AND TEST</w:t>
      </w:r>
      <w:r w:rsidR="00E207B0" w:rsidRPr="00EF076B">
        <w:rPr>
          <w:rFonts w:cstheme="minorHAnsi"/>
        </w:rPr>
        <w:t xml:space="preserve"> -</w:t>
      </w:r>
      <w:r w:rsidR="00F47123" w:rsidRPr="00EF076B">
        <w:rPr>
          <w:rFonts w:cstheme="minorHAnsi"/>
        </w:rPr>
        <w:t xml:space="preserve"> This </w:t>
      </w:r>
      <w:r w:rsidR="006A5ADD" w:rsidRPr="00EF076B">
        <w:rPr>
          <w:rFonts w:cstheme="minorHAnsi"/>
        </w:rPr>
        <w:t>must</w:t>
      </w:r>
      <w:r w:rsidR="00F47123" w:rsidRPr="00EF076B">
        <w:rPr>
          <w:rFonts w:cstheme="minorHAnsi"/>
        </w:rPr>
        <w:t xml:space="preserve"> be done to prevent our model from overfitting.</w:t>
      </w:r>
      <w:r w:rsidRPr="00EF076B">
        <w:rPr>
          <w:rFonts w:cstheme="minorHAnsi"/>
        </w:rPr>
        <w:t xml:space="preserve"> We have assigned 20% of the data for testing. The dimension of the train data is (2360, 9)</w:t>
      </w:r>
      <w:r w:rsidR="00251364" w:rsidRPr="00EF076B">
        <w:rPr>
          <w:rFonts w:cstheme="minorHAnsi"/>
        </w:rPr>
        <w:t xml:space="preserve"> and the test data is (591, 9) after split. </w:t>
      </w:r>
    </w:p>
    <w:p w14:paraId="128E19B2" w14:textId="77777777" w:rsidR="006A5ADD" w:rsidRPr="00EF076B" w:rsidRDefault="006A5ADD" w:rsidP="006A5ADD">
      <w:pPr>
        <w:pStyle w:val="ListParagraph"/>
        <w:rPr>
          <w:rFonts w:cstheme="minorHAnsi"/>
        </w:rPr>
      </w:pPr>
    </w:p>
    <w:p w14:paraId="74F8B7B1" w14:textId="429A161C" w:rsidR="00AE17B8" w:rsidRPr="00EF076B" w:rsidRDefault="000E7779" w:rsidP="00C675E3">
      <w:pPr>
        <w:pStyle w:val="ListParagraph"/>
        <w:numPr>
          <w:ilvl w:val="0"/>
          <w:numId w:val="11"/>
        </w:numPr>
        <w:rPr>
          <w:rFonts w:cstheme="minorHAnsi"/>
        </w:rPr>
      </w:pPr>
      <w:bookmarkStart w:id="11" w:name="_Toc109620792"/>
      <w:r w:rsidRPr="00EF076B">
        <w:rPr>
          <w:rStyle w:val="Heading3Char"/>
          <w:rFonts w:cstheme="minorHAnsi"/>
        </w:rPr>
        <w:t>MODELING</w:t>
      </w:r>
      <w:bookmarkEnd w:id="11"/>
      <w:r w:rsidR="006A5ADD" w:rsidRPr="00EF076B">
        <w:rPr>
          <w:rFonts w:cstheme="minorHAnsi"/>
          <w:b/>
          <w:bCs/>
        </w:rPr>
        <w:t>:</w:t>
      </w:r>
      <w:r w:rsidR="002F00EB" w:rsidRPr="00EF076B">
        <w:rPr>
          <w:rFonts w:cstheme="minorHAnsi"/>
        </w:rPr>
        <w:t xml:space="preserve"> </w:t>
      </w:r>
      <w:r w:rsidR="00C11814" w:rsidRPr="00EF076B">
        <w:rPr>
          <w:rFonts w:cstheme="minorHAnsi"/>
        </w:rPr>
        <w:t xml:space="preserve">The purpose of this study is to </w:t>
      </w:r>
      <w:r w:rsidR="00E207B0" w:rsidRPr="00EF076B">
        <w:rPr>
          <w:rFonts w:cstheme="minorHAnsi"/>
        </w:rPr>
        <w:t>predict</w:t>
      </w:r>
      <w:r w:rsidR="00C11814" w:rsidRPr="00EF076B">
        <w:rPr>
          <w:rFonts w:cstheme="minorHAnsi"/>
        </w:rPr>
        <w:t xml:space="preserve"> the potability of water utilizing machine learning approaches, such as </w:t>
      </w:r>
      <w:r w:rsidR="00C11814" w:rsidRPr="00EF076B">
        <w:rPr>
          <w:rFonts w:cstheme="minorHAnsi"/>
          <w:b/>
        </w:rPr>
        <w:t xml:space="preserve">Logistic regression, SVM, Decision tree, </w:t>
      </w:r>
      <w:proofErr w:type="spellStart"/>
      <w:r w:rsidR="00C11814" w:rsidRPr="00EF076B">
        <w:rPr>
          <w:rFonts w:cstheme="minorHAnsi"/>
          <w:b/>
        </w:rPr>
        <w:t>Adaboost</w:t>
      </w:r>
      <w:proofErr w:type="spellEnd"/>
      <w:r w:rsidR="00C11814" w:rsidRPr="00EF076B">
        <w:rPr>
          <w:rFonts w:cstheme="minorHAnsi"/>
          <w:b/>
        </w:rPr>
        <w:t xml:space="preserve"> classifier, K-neighbors, XGB, and random forest</w:t>
      </w:r>
      <w:r w:rsidR="00C11814" w:rsidRPr="00EF076B">
        <w:rPr>
          <w:rFonts w:cstheme="minorHAnsi"/>
        </w:rPr>
        <w:t xml:space="preserve">. </w:t>
      </w:r>
      <w:r w:rsidR="00E207B0" w:rsidRPr="00EF076B">
        <w:rPr>
          <w:rFonts w:cstheme="minorHAnsi"/>
        </w:rPr>
        <w:t xml:space="preserve">Once the splitting of the train and test is done our next step is to build each model and look at the output results and compare between the models to find which one suits the best for the dataset. </w:t>
      </w:r>
      <w:r w:rsidR="007A60E3" w:rsidRPr="00EF076B">
        <w:rPr>
          <w:rFonts w:cstheme="minorHAnsi"/>
        </w:rPr>
        <w:t>Each of these models has its own advantages and we have selected these since they are all good at binary classification.</w:t>
      </w:r>
      <w:r w:rsidR="0013610F" w:rsidRPr="00EF076B">
        <w:rPr>
          <w:rFonts w:cstheme="minorHAnsi"/>
        </w:rPr>
        <w:t xml:space="preserve"> </w:t>
      </w:r>
      <w:r w:rsidR="00763F3E" w:rsidRPr="00EF076B">
        <w:rPr>
          <w:rFonts w:cstheme="minorHAnsi"/>
        </w:rPr>
        <w:t xml:space="preserve">So, </w:t>
      </w:r>
      <w:r w:rsidR="006A5ADD" w:rsidRPr="00EF076B">
        <w:rPr>
          <w:rFonts w:cstheme="minorHAnsi"/>
        </w:rPr>
        <w:t>performed</w:t>
      </w:r>
      <w:r w:rsidR="00763F3E" w:rsidRPr="00EF076B">
        <w:rPr>
          <w:rFonts w:cstheme="minorHAnsi"/>
        </w:rPr>
        <w:t xml:space="preserve"> an analysis using each of the models and come up with a better accurate model which can be used for future use.</w:t>
      </w:r>
      <w:r w:rsidR="00E207B0" w:rsidRPr="00EF076B">
        <w:rPr>
          <w:rFonts w:cstheme="minorHAnsi"/>
        </w:rPr>
        <w:t xml:space="preserve"> </w:t>
      </w:r>
    </w:p>
    <w:p w14:paraId="370A656D" w14:textId="67C0358A" w:rsidR="00F27666" w:rsidRDefault="00AE17B8" w:rsidP="00F27666">
      <w:pPr>
        <w:pStyle w:val="Heading3"/>
        <w:numPr>
          <w:ilvl w:val="0"/>
          <w:numId w:val="11"/>
        </w:numPr>
        <w:rPr>
          <w:rFonts w:cstheme="minorHAnsi"/>
        </w:rPr>
      </w:pPr>
      <w:bookmarkStart w:id="12" w:name="_Toc109620793"/>
      <w:r w:rsidRPr="00EF076B">
        <w:rPr>
          <w:rFonts w:cstheme="minorHAnsi"/>
        </w:rPr>
        <w:t>COMPARISON OF MODELS</w:t>
      </w:r>
      <w:bookmarkEnd w:id="12"/>
      <w:r w:rsidR="00F27666" w:rsidRPr="00EF076B">
        <w:rPr>
          <w:rFonts w:cstheme="minorHAnsi"/>
        </w:rPr>
        <w:t xml:space="preserve"> </w:t>
      </w:r>
    </w:p>
    <w:p w14:paraId="53D2EE36" w14:textId="77777777" w:rsidR="00745BC4" w:rsidRPr="00745BC4" w:rsidRDefault="00745BC4" w:rsidP="00745BC4"/>
    <w:p w14:paraId="40FCE726" w14:textId="02260C5D" w:rsidR="00551A0E" w:rsidRPr="00EF076B" w:rsidRDefault="00551A0E" w:rsidP="00951B1B">
      <w:pPr>
        <w:rPr>
          <w:rFonts w:cstheme="minorHAnsi"/>
        </w:rPr>
      </w:pPr>
      <w:r w:rsidRPr="00EF076B">
        <w:rPr>
          <w:rFonts w:cstheme="minorHAnsi"/>
          <w:noProof/>
        </w:rPr>
        <w:drawing>
          <wp:inline distT="0" distB="0" distL="0" distR="0" wp14:anchorId="6C0C97A3" wp14:editId="78F269E0">
            <wp:extent cx="3227614" cy="1669273"/>
            <wp:effectExtent l="19050" t="19050" r="11430" b="2667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9"/>
                    <a:stretch>
                      <a:fillRect/>
                    </a:stretch>
                  </pic:blipFill>
                  <pic:spPr>
                    <a:xfrm>
                      <a:off x="0" y="0"/>
                      <a:ext cx="3248222" cy="1679931"/>
                    </a:xfrm>
                    <a:prstGeom prst="rect">
                      <a:avLst/>
                    </a:prstGeom>
                    <a:ln>
                      <a:solidFill>
                        <a:prstClr val="black"/>
                      </a:solidFill>
                    </a:ln>
                  </pic:spPr>
                </pic:pic>
              </a:graphicData>
            </a:graphic>
          </wp:inline>
        </w:drawing>
      </w:r>
      <w:r w:rsidRPr="00EF076B">
        <w:rPr>
          <w:rFonts w:cstheme="minorHAnsi"/>
          <w:noProof/>
        </w:rPr>
        <w:t xml:space="preserve">   </w:t>
      </w:r>
      <w:r w:rsidRPr="00EF076B">
        <w:rPr>
          <w:rFonts w:cstheme="minorHAnsi"/>
          <w:noProof/>
        </w:rPr>
        <w:drawing>
          <wp:inline distT="0" distB="0" distL="0" distR="0" wp14:anchorId="08FFF365" wp14:editId="4366B268">
            <wp:extent cx="3283523" cy="1668326"/>
            <wp:effectExtent l="19050" t="19050" r="12700" b="2730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0"/>
                    <a:stretch>
                      <a:fillRect/>
                    </a:stretch>
                  </pic:blipFill>
                  <pic:spPr>
                    <a:xfrm>
                      <a:off x="0" y="0"/>
                      <a:ext cx="3318933" cy="1686318"/>
                    </a:xfrm>
                    <a:prstGeom prst="rect">
                      <a:avLst/>
                    </a:prstGeom>
                    <a:ln>
                      <a:solidFill>
                        <a:prstClr val="black"/>
                      </a:solidFill>
                    </a:ln>
                  </pic:spPr>
                </pic:pic>
              </a:graphicData>
            </a:graphic>
          </wp:inline>
        </w:drawing>
      </w:r>
    </w:p>
    <w:p w14:paraId="44D42BDD" w14:textId="7718D6F9" w:rsidR="00551A0E" w:rsidRPr="00EF076B" w:rsidRDefault="002F00EB" w:rsidP="002F00EB">
      <w:pPr>
        <w:jc w:val="center"/>
        <w:rPr>
          <w:rFonts w:cstheme="minorHAnsi"/>
        </w:rPr>
      </w:pPr>
      <w:r w:rsidRPr="00EF076B">
        <w:rPr>
          <w:rFonts w:cstheme="minorHAnsi"/>
          <w:noProof/>
        </w:rPr>
        <w:lastRenderedPageBreak/>
        <w:drawing>
          <wp:inline distT="0" distB="0" distL="0" distR="0" wp14:anchorId="4202A8AB" wp14:editId="463A89D0">
            <wp:extent cx="5246914" cy="3482839"/>
            <wp:effectExtent l="19050" t="19050" r="11430" b="2286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21"/>
                    <a:stretch>
                      <a:fillRect/>
                    </a:stretch>
                  </pic:blipFill>
                  <pic:spPr>
                    <a:xfrm>
                      <a:off x="0" y="0"/>
                      <a:ext cx="5257725" cy="3490015"/>
                    </a:xfrm>
                    <a:prstGeom prst="rect">
                      <a:avLst/>
                    </a:prstGeom>
                    <a:ln>
                      <a:solidFill>
                        <a:prstClr val="black"/>
                      </a:solidFill>
                    </a:ln>
                  </pic:spPr>
                </pic:pic>
              </a:graphicData>
            </a:graphic>
          </wp:inline>
        </w:drawing>
      </w:r>
    </w:p>
    <w:p w14:paraId="0EFC0B11" w14:textId="1EA4092C" w:rsidR="002F00EB" w:rsidRPr="00EF076B" w:rsidRDefault="002F00EB" w:rsidP="002F00EB">
      <w:pPr>
        <w:rPr>
          <w:rFonts w:cstheme="minorHAnsi"/>
        </w:rPr>
      </w:pPr>
      <w:r w:rsidRPr="00EF076B">
        <w:rPr>
          <w:rFonts w:cstheme="minorHAnsi"/>
          <w:noProof/>
        </w:rPr>
        <mc:AlternateContent>
          <mc:Choice Requires="wps">
            <w:drawing>
              <wp:anchor distT="0" distB="0" distL="114300" distR="114300" simplePos="0" relativeHeight="251660288" behindDoc="0" locked="0" layoutInCell="1" allowOverlap="1" wp14:anchorId="2BF8F845" wp14:editId="4191CF50">
                <wp:simplePos x="0" y="0"/>
                <wp:positionH relativeFrom="column">
                  <wp:posOffset>2088515</wp:posOffset>
                </wp:positionH>
                <wp:positionV relativeFrom="paragraph">
                  <wp:posOffset>568506</wp:posOffset>
                </wp:positionV>
                <wp:extent cx="2334804" cy="739775"/>
                <wp:effectExtent l="0" t="0" r="8890" b="3175"/>
                <wp:wrapNone/>
                <wp:docPr id="21" name="Text Box 21"/>
                <wp:cNvGraphicFramePr/>
                <a:graphic xmlns:a="http://schemas.openxmlformats.org/drawingml/2006/main">
                  <a:graphicData uri="http://schemas.microsoft.com/office/word/2010/wordprocessingShape">
                    <wps:wsp>
                      <wps:cNvSpPr txBox="1"/>
                      <wps:spPr>
                        <a:xfrm>
                          <a:off x="0" y="0"/>
                          <a:ext cx="2334804" cy="739775"/>
                        </a:xfrm>
                        <a:prstGeom prst="rect">
                          <a:avLst/>
                        </a:prstGeom>
                        <a:solidFill>
                          <a:schemeClr val="lt1"/>
                        </a:solidFill>
                        <a:ln w="6350">
                          <a:noFill/>
                        </a:ln>
                      </wps:spPr>
                      <wps:txbx>
                        <w:txbxContent>
                          <w:p w14:paraId="1C8DAD15" w14:textId="11138904" w:rsidR="002F00EB" w:rsidRDefault="002F00EB" w:rsidP="002F00EB">
                            <w:r>
                              <w:t>The table shows us the precision and accuracy of each model results.</w:t>
                            </w:r>
                            <w:r w:rsidR="00425134">
                              <w:t xml:space="preserve"> </w:t>
                            </w:r>
                          </w:p>
                          <w:p w14:paraId="3FDA9EA8" w14:textId="77777777" w:rsidR="002F00EB" w:rsidRDefault="002F00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8F845" id="Text Box 21" o:spid="_x0000_s1030" type="#_x0000_t202" style="position:absolute;margin-left:164.45pt;margin-top:44.75pt;width:183.85pt;height: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" fillcolor="white [3201]" stroked="f" strokeweight=".5pt">
                <v:textbox>
                  <w:txbxContent>
                    <w:p w14:paraId="1C8DAD15" w14:textId="11138904" w:rsidR="002F00EB" w:rsidRDefault="002F00EB" w:rsidP="002F00EB">
                      <w:r>
                        <w:t>The table shows us the precision and accuracy of each model results.</w:t>
                      </w:r>
                      <w:r w:rsidR="00425134">
                        <w:t xml:space="preserve"> </w:t>
                      </w:r>
                    </w:p>
                    <w:p w14:paraId="3FDA9EA8" w14:textId="77777777" w:rsidR="002F00EB" w:rsidRDefault="002F00EB"/>
                  </w:txbxContent>
                </v:textbox>
              </v:shape>
            </w:pict>
          </mc:Fallback>
        </mc:AlternateContent>
      </w:r>
      <w:r w:rsidRPr="00EF076B">
        <w:rPr>
          <w:rFonts w:cstheme="minorHAnsi"/>
          <w:noProof/>
        </w:rPr>
        <w:drawing>
          <wp:inline distT="0" distB="0" distL="0" distR="0" wp14:anchorId="0CCBF3E8" wp14:editId="6188E8A8">
            <wp:extent cx="1960819" cy="1930950"/>
            <wp:effectExtent l="19050" t="19050" r="20955" b="1270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63936" cy="1934019"/>
                    </a:xfrm>
                    <a:prstGeom prst="rect">
                      <a:avLst/>
                    </a:prstGeom>
                    <a:ln>
                      <a:solidFill>
                        <a:prstClr val="black"/>
                      </a:solidFill>
                    </a:ln>
                  </pic:spPr>
                </pic:pic>
              </a:graphicData>
            </a:graphic>
          </wp:inline>
        </w:drawing>
      </w:r>
      <w:r w:rsidRPr="00EF076B">
        <w:rPr>
          <w:rFonts w:cstheme="minorHAnsi"/>
          <w:noProof/>
        </w:rPr>
        <w:t xml:space="preserve">                                                                </w:t>
      </w:r>
      <w:r w:rsidR="00C675E3" w:rsidRPr="00EF076B">
        <w:rPr>
          <w:rFonts w:cstheme="minorHAnsi"/>
          <w:noProof/>
        </w:rPr>
        <w:t xml:space="preserve">   </w:t>
      </w:r>
      <w:r w:rsidRPr="00EF076B">
        <w:rPr>
          <w:rFonts w:cstheme="minorHAnsi"/>
          <w:noProof/>
        </w:rPr>
        <w:t xml:space="preserve">              </w:t>
      </w:r>
      <w:r w:rsidRPr="00EF076B">
        <w:rPr>
          <w:rFonts w:cstheme="minorHAnsi"/>
          <w:noProof/>
        </w:rPr>
        <w:drawing>
          <wp:inline distT="0" distB="0" distL="0" distR="0" wp14:anchorId="7341A2A5" wp14:editId="1C313E59">
            <wp:extent cx="2027192" cy="1900979"/>
            <wp:effectExtent l="19050" t="19050" r="11430" b="2349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34082" cy="1907440"/>
                    </a:xfrm>
                    <a:prstGeom prst="rect">
                      <a:avLst/>
                    </a:prstGeom>
                    <a:ln>
                      <a:solidFill>
                        <a:prstClr val="black"/>
                      </a:solidFill>
                    </a:ln>
                  </pic:spPr>
                </pic:pic>
              </a:graphicData>
            </a:graphic>
          </wp:inline>
        </w:drawing>
      </w:r>
    </w:p>
    <w:p w14:paraId="2529BB69" w14:textId="77777777" w:rsidR="00AE17B8" w:rsidRPr="00EF076B" w:rsidRDefault="00AE17B8" w:rsidP="00745BC4">
      <w:pPr>
        <w:pStyle w:val="NoSpacing"/>
      </w:pPr>
    </w:p>
    <w:p w14:paraId="11F1EC67" w14:textId="75288B12" w:rsidR="00551A0E" w:rsidRPr="00EF076B" w:rsidRDefault="00AE17B8" w:rsidP="00251364">
      <w:pPr>
        <w:pStyle w:val="Heading3"/>
        <w:numPr>
          <w:ilvl w:val="0"/>
          <w:numId w:val="11"/>
        </w:numPr>
        <w:rPr>
          <w:rFonts w:cstheme="minorHAnsi"/>
        </w:rPr>
      </w:pPr>
      <w:bookmarkStart w:id="13" w:name="_Toc109620794"/>
      <w:r w:rsidRPr="00EF076B">
        <w:rPr>
          <w:rFonts w:cstheme="minorHAnsi"/>
        </w:rPr>
        <w:t>MODEL SELECTION</w:t>
      </w:r>
      <w:bookmarkEnd w:id="13"/>
      <w:r w:rsidRPr="00EF076B">
        <w:rPr>
          <w:rFonts w:cstheme="minorHAnsi"/>
        </w:rPr>
        <w:t xml:space="preserve"> </w:t>
      </w:r>
    </w:p>
    <w:p w14:paraId="7ADA168D" w14:textId="77777777" w:rsidR="00425134" w:rsidRPr="00EF076B" w:rsidRDefault="00425134" w:rsidP="00745BC4">
      <w:pPr>
        <w:pStyle w:val="NoSpacing"/>
      </w:pPr>
    </w:p>
    <w:p w14:paraId="04A75577" w14:textId="299CAE5E" w:rsidR="00E207B0" w:rsidRPr="00EF076B" w:rsidRDefault="00951B1B" w:rsidP="00951B1B">
      <w:pPr>
        <w:rPr>
          <w:rFonts w:cstheme="minorHAnsi"/>
        </w:rPr>
      </w:pPr>
      <w:r w:rsidRPr="00EF076B">
        <w:rPr>
          <w:rFonts w:cstheme="minorHAnsi"/>
        </w:rPr>
        <w:t xml:space="preserve">From the above </w:t>
      </w:r>
      <w:r w:rsidR="002F00EB" w:rsidRPr="00EF076B">
        <w:rPr>
          <w:rFonts w:cstheme="minorHAnsi"/>
        </w:rPr>
        <w:t>results</w:t>
      </w:r>
      <w:r w:rsidRPr="00EF076B">
        <w:rPr>
          <w:rFonts w:cstheme="minorHAnsi"/>
        </w:rPr>
        <w:t xml:space="preserve">, we can clearly see that support vector machines </w:t>
      </w:r>
      <w:r w:rsidR="00E207B0" w:rsidRPr="00EF076B">
        <w:rPr>
          <w:rFonts w:cstheme="minorHAnsi"/>
        </w:rPr>
        <w:t xml:space="preserve">and Random Forest </w:t>
      </w:r>
      <w:r w:rsidRPr="00EF076B">
        <w:rPr>
          <w:rFonts w:cstheme="minorHAnsi"/>
        </w:rPr>
        <w:t xml:space="preserve">have outperformed all the models. </w:t>
      </w:r>
      <w:r w:rsidR="00E207B0" w:rsidRPr="00EF076B">
        <w:rPr>
          <w:rFonts w:cstheme="minorHAnsi"/>
        </w:rPr>
        <w:t xml:space="preserve">However, we will consider SVM as our final model. </w:t>
      </w:r>
    </w:p>
    <w:p w14:paraId="3C4DEF8A" w14:textId="3770370F" w:rsidR="00425134" w:rsidRPr="00745BC4" w:rsidRDefault="00951B1B" w:rsidP="00425134">
      <w:pPr>
        <w:rPr>
          <w:rFonts w:eastAsiaTheme="minorEastAsia" w:cstheme="minorHAnsi"/>
          <w:kern w:val="24"/>
          <w:sz w:val="40"/>
          <w:szCs w:val="40"/>
        </w:rPr>
      </w:pPr>
      <w:r w:rsidRPr="00EF076B">
        <w:rPr>
          <w:rFonts w:cstheme="minorHAnsi"/>
        </w:rPr>
        <w:t>SVM has given 67% in precision which is a good result</w:t>
      </w:r>
      <w:r w:rsidR="008878F9" w:rsidRPr="00EF076B">
        <w:rPr>
          <w:rFonts w:cstheme="minorHAnsi"/>
        </w:rPr>
        <w:t>.</w:t>
      </w:r>
      <w:r w:rsidR="00F3686B" w:rsidRPr="00EF076B">
        <w:rPr>
          <w:rFonts w:cstheme="minorHAnsi"/>
        </w:rPr>
        <w:t xml:space="preserve"> we got 67%, which says that among the predictions of the water being potable the model has predicted 67% of the trueness of being potable.</w:t>
      </w:r>
      <w:r w:rsidR="008878F9" w:rsidRPr="00EF076B">
        <w:rPr>
          <w:rFonts w:cstheme="minorHAnsi"/>
        </w:rPr>
        <w:t xml:space="preserve"> </w:t>
      </w:r>
      <w:r w:rsidR="00F02D27" w:rsidRPr="00EF076B">
        <w:rPr>
          <w:rFonts w:cstheme="minorHAnsi"/>
        </w:rPr>
        <w:t>The overall accuracy of the model is 66% which shows the model has performed well. I</w:t>
      </w:r>
      <w:r w:rsidR="00A80090" w:rsidRPr="00EF076B">
        <w:rPr>
          <w:rFonts w:cstheme="minorHAnsi"/>
        </w:rPr>
        <w:t xml:space="preserve">n </w:t>
      </w:r>
      <w:r w:rsidR="00F02D27" w:rsidRPr="00EF076B">
        <w:rPr>
          <w:rFonts w:cstheme="minorHAnsi"/>
        </w:rPr>
        <w:t>our</w:t>
      </w:r>
      <w:r w:rsidR="00A80090" w:rsidRPr="00EF076B">
        <w:rPr>
          <w:rFonts w:cstheme="minorHAnsi"/>
        </w:rPr>
        <w:t xml:space="preserve"> analysis, we do have to consider the</w:t>
      </w:r>
      <w:r w:rsidR="008878F9" w:rsidRPr="00EF076B">
        <w:rPr>
          <w:rFonts w:cstheme="minorHAnsi"/>
        </w:rPr>
        <w:t xml:space="preserve"> precision because our aim is to find the trueness among the </w:t>
      </w:r>
      <w:r w:rsidR="00F3686B" w:rsidRPr="00EF076B">
        <w:rPr>
          <w:rFonts w:cstheme="minorHAnsi"/>
        </w:rPr>
        <w:t xml:space="preserve">actual </w:t>
      </w:r>
      <w:r w:rsidR="008878F9" w:rsidRPr="00EF076B">
        <w:rPr>
          <w:rFonts w:cstheme="minorHAnsi"/>
        </w:rPr>
        <w:t>potable water</w:t>
      </w:r>
      <w:r w:rsidR="00CB4729" w:rsidRPr="00EF076B">
        <w:rPr>
          <w:rFonts w:cstheme="minorHAnsi"/>
        </w:rPr>
        <w:t>.</w:t>
      </w:r>
      <w:r w:rsidR="007B7DB3" w:rsidRPr="00EF076B">
        <w:rPr>
          <w:rFonts w:eastAsiaTheme="minorEastAsia" w:cstheme="minorHAnsi"/>
          <w:kern w:val="24"/>
          <w:sz w:val="40"/>
          <w:szCs w:val="40"/>
        </w:rPr>
        <w:t xml:space="preserve"> </w:t>
      </w:r>
      <w:r w:rsidR="00425134" w:rsidRPr="00EF076B">
        <w:rPr>
          <w:rFonts w:cstheme="minorHAnsi"/>
        </w:rPr>
        <w:t xml:space="preserve">The </w:t>
      </w:r>
      <w:r w:rsidR="00F27666" w:rsidRPr="00EF076B">
        <w:rPr>
          <w:rFonts w:cstheme="minorHAnsi"/>
        </w:rPr>
        <w:t>results below</w:t>
      </w:r>
      <w:r w:rsidR="00425134" w:rsidRPr="00EF076B">
        <w:rPr>
          <w:rFonts w:cstheme="minorHAnsi"/>
        </w:rPr>
        <w:t xml:space="preserve"> shows the classification report and confusion matrix for the SVM model. In confusion matrix, each </w:t>
      </w:r>
      <w:r w:rsidR="00F27666" w:rsidRPr="00EF076B">
        <w:rPr>
          <w:rFonts w:cstheme="minorHAnsi"/>
        </w:rPr>
        <w:t>outcome</w:t>
      </w:r>
      <w:r w:rsidR="00425134" w:rsidRPr="00EF076B">
        <w:rPr>
          <w:rFonts w:cstheme="minorHAnsi"/>
        </w:rPr>
        <w:t xml:space="preserve"> is explained below –</w:t>
      </w:r>
    </w:p>
    <w:p w14:paraId="141250AF" w14:textId="77777777" w:rsidR="00425134" w:rsidRPr="00EF076B" w:rsidRDefault="00425134" w:rsidP="00425134">
      <w:pPr>
        <w:pStyle w:val="NoSpacing"/>
        <w:numPr>
          <w:ilvl w:val="0"/>
          <w:numId w:val="10"/>
        </w:numPr>
        <w:rPr>
          <w:rFonts w:cstheme="minorHAnsi"/>
          <w:shd w:val="clear" w:color="auto" w:fill="FFFFFF"/>
        </w:rPr>
      </w:pPr>
      <w:r w:rsidRPr="00EF076B">
        <w:rPr>
          <w:rFonts w:cstheme="minorHAnsi"/>
          <w:b/>
          <w:bCs/>
        </w:rPr>
        <w:t>True Negative</w:t>
      </w:r>
      <w:r w:rsidRPr="00EF076B">
        <w:rPr>
          <w:rFonts w:cstheme="minorHAnsi"/>
        </w:rPr>
        <w:t xml:space="preserve"> - 58% of water is non-potable and shows non-potable.</w:t>
      </w:r>
    </w:p>
    <w:p w14:paraId="1DADF329" w14:textId="77777777" w:rsidR="00425134" w:rsidRPr="00EF076B" w:rsidRDefault="00425134" w:rsidP="00425134">
      <w:pPr>
        <w:pStyle w:val="NoSpacing"/>
        <w:numPr>
          <w:ilvl w:val="0"/>
          <w:numId w:val="10"/>
        </w:numPr>
        <w:rPr>
          <w:rFonts w:cstheme="minorHAnsi"/>
          <w:shd w:val="clear" w:color="auto" w:fill="FFFFFF"/>
        </w:rPr>
      </w:pPr>
      <w:r w:rsidRPr="00EF076B">
        <w:rPr>
          <w:rFonts w:cstheme="minorHAnsi"/>
          <w:b/>
          <w:bCs/>
        </w:rPr>
        <w:t>False Positive</w:t>
      </w:r>
      <w:r w:rsidRPr="00EF076B">
        <w:rPr>
          <w:rFonts w:cstheme="minorHAnsi"/>
        </w:rPr>
        <w:t xml:space="preserve"> - 3.72% of water is non-potable but predicted to be potable. </w:t>
      </w:r>
      <w:r w:rsidRPr="00EF076B">
        <w:rPr>
          <w:rFonts w:cstheme="minorHAnsi"/>
          <w:shd w:val="clear" w:color="auto" w:fill="FFFFFF"/>
        </w:rPr>
        <w:t>In precision, FP is in the denominator, and it inversely affects the precision. The lower the FP is, the higher the precision is. Hence, precision is what we will evaluate our model with.</w:t>
      </w:r>
    </w:p>
    <w:p w14:paraId="35563E77" w14:textId="77777777" w:rsidR="00425134" w:rsidRPr="00EF076B" w:rsidRDefault="00425134" w:rsidP="00425134">
      <w:pPr>
        <w:pStyle w:val="NoSpacing"/>
        <w:numPr>
          <w:ilvl w:val="0"/>
          <w:numId w:val="10"/>
        </w:numPr>
        <w:rPr>
          <w:rFonts w:cstheme="minorHAnsi"/>
          <w:shd w:val="clear" w:color="auto" w:fill="FFFFFF"/>
        </w:rPr>
      </w:pPr>
      <w:r w:rsidRPr="00EF076B">
        <w:rPr>
          <w:rFonts w:cstheme="minorHAnsi"/>
          <w:b/>
          <w:bCs/>
        </w:rPr>
        <w:t>False Negative</w:t>
      </w:r>
      <w:r w:rsidRPr="00EF076B">
        <w:rPr>
          <w:rFonts w:cstheme="minorHAnsi"/>
        </w:rPr>
        <w:t xml:space="preserve"> - 30.46% of water is potable but shows non-potable.</w:t>
      </w:r>
    </w:p>
    <w:p w14:paraId="48A73B83" w14:textId="77777777" w:rsidR="00425134" w:rsidRPr="00EF076B" w:rsidRDefault="00425134" w:rsidP="00425134">
      <w:pPr>
        <w:pStyle w:val="NoSpacing"/>
        <w:numPr>
          <w:ilvl w:val="0"/>
          <w:numId w:val="10"/>
        </w:numPr>
        <w:rPr>
          <w:rFonts w:cstheme="minorHAnsi"/>
          <w:shd w:val="clear" w:color="auto" w:fill="FFFFFF"/>
        </w:rPr>
      </w:pPr>
      <w:r w:rsidRPr="00EF076B">
        <w:rPr>
          <w:rFonts w:cstheme="minorHAnsi"/>
          <w:b/>
          <w:bCs/>
        </w:rPr>
        <w:t>True Positive</w:t>
      </w:r>
      <w:r w:rsidRPr="00EF076B">
        <w:rPr>
          <w:rFonts w:cstheme="minorHAnsi"/>
        </w:rPr>
        <w:t xml:space="preserve"> - 7.61% of water is potable and shows potable.</w:t>
      </w:r>
    </w:p>
    <w:p w14:paraId="0AC0628B" w14:textId="77777777" w:rsidR="00425134" w:rsidRPr="00EF076B" w:rsidRDefault="00425134" w:rsidP="00425134">
      <w:pPr>
        <w:rPr>
          <w:rFonts w:cstheme="minorHAnsi"/>
        </w:rPr>
      </w:pPr>
    </w:p>
    <w:p w14:paraId="56E1A5A6" w14:textId="0613D783" w:rsidR="00425134" w:rsidRPr="00745BC4" w:rsidRDefault="00425134" w:rsidP="00745BC4">
      <w:pPr>
        <w:jc w:val="center"/>
        <w:rPr>
          <w:rFonts w:cstheme="minorHAnsi"/>
        </w:rPr>
      </w:pPr>
      <w:r w:rsidRPr="00EF076B">
        <w:rPr>
          <w:rFonts w:cstheme="minorHAnsi"/>
          <w:noProof/>
        </w:rPr>
        <w:lastRenderedPageBreak/>
        <w:drawing>
          <wp:inline distT="0" distB="0" distL="0" distR="0" wp14:anchorId="36A6B8DD" wp14:editId="0911AC83">
            <wp:extent cx="3477129" cy="1347107"/>
            <wp:effectExtent l="19050" t="19050" r="9525" b="2476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4"/>
                    <a:stretch>
                      <a:fillRect/>
                    </a:stretch>
                  </pic:blipFill>
                  <pic:spPr>
                    <a:xfrm>
                      <a:off x="0" y="0"/>
                      <a:ext cx="3537213" cy="1370385"/>
                    </a:xfrm>
                    <a:prstGeom prst="rect">
                      <a:avLst/>
                    </a:prstGeom>
                    <a:ln>
                      <a:solidFill>
                        <a:prstClr val="black"/>
                      </a:solidFill>
                    </a:ln>
                  </pic:spPr>
                </pic:pic>
              </a:graphicData>
            </a:graphic>
          </wp:inline>
        </w:drawing>
      </w:r>
    </w:p>
    <w:p w14:paraId="4FDE2CDD" w14:textId="3625B086" w:rsidR="00CB4729" w:rsidRPr="00EF076B" w:rsidRDefault="002F00EB" w:rsidP="00CB4729">
      <w:pPr>
        <w:rPr>
          <w:rFonts w:cstheme="minorHAnsi"/>
        </w:rPr>
      </w:pPr>
      <w:r w:rsidRPr="00EF076B">
        <w:rPr>
          <w:rFonts w:cstheme="minorHAnsi"/>
          <w:noProof/>
        </w:rPr>
        <w:t xml:space="preserve">       </w:t>
      </w:r>
      <w:r w:rsidR="00425134" w:rsidRPr="00EF076B">
        <w:rPr>
          <w:rFonts w:cstheme="minorHAnsi"/>
          <w:noProof/>
        </w:rPr>
        <w:drawing>
          <wp:inline distT="0" distB="0" distL="0" distR="0" wp14:anchorId="3F6152B6" wp14:editId="56AA9EEE">
            <wp:extent cx="2979964" cy="2183947"/>
            <wp:effectExtent l="19050" t="19050" r="11430" b="26035"/>
            <wp:docPr id="27" name="Picture 2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reemap chart&#10;&#10;Description automatically generated"/>
                    <pic:cNvPicPr/>
                  </pic:nvPicPr>
                  <pic:blipFill>
                    <a:blip r:embed="rId25"/>
                    <a:stretch>
                      <a:fillRect/>
                    </a:stretch>
                  </pic:blipFill>
                  <pic:spPr>
                    <a:xfrm>
                      <a:off x="0" y="0"/>
                      <a:ext cx="3014499" cy="2209257"/>
                    </a:xfrm>
                    <a:prstGeom prst="rect">
                      <a:avLst/>
                    </a:prstGeom>
                    <a:ln>
                      <a:solidFill>
                        <a:prstClr val="black"/>
                      </a:solidFill>
                    </a:ln>
                  </pic:spPr>
                </pic:pic>
              </a:graphicData>
            </a:graphic>
          </wp:inline>
        </w:drawing>
      </w:r>
      <w:r w:rsidR="00425134" w:rsidRPr="00EF076B">
        <w:rPr>
          <w:rFonts w:cstheme="minorHAnsi"/>
          <w:noProof/>
        </w:rPr>
        <w:t xml:space="preserve"> </w:t>
      </w:r>
      <w:r w:rsidR="00425134" w:rsidRPr="00EF076B">
        <w:rPr>
          <w:rFonts w:cstheme="minorHAnsi"/>
          <w:noProof/>
        </w:rPr>
        <w:drawing>
          <wp:inline distT="0" distB="0" distL="0" distR="0" wp14:anchorId="20DF66E9" wp14:editId="2EA5AE5F">
            <wp:extent cx="2905113" cy="2194832"/>
            <wp:effectExtent l="19050" t="19050" r="10160" b="1524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6"/>
                    <a:stretch>
                      <a:fillRect/>
                    </a:stretch>
                  </pic:blipFill>
                  <pic:spPr>
                    <a:xfrm>
                      <a:off x="0" y="0"/>
                      <a:ext cx="2920663" cy="2206580"/>
                    </a:xfrm>
                    <a:prstGeom prst="rect">
                      <a:avLst/>
                    </a:prstGeom>
                    <a:ln>
                      <a:solidFill>
                        <a:prstClr val="black"/>
                      </a:solidFill>
                    </a:ln>
                  </pic:spPr>
                </pic:pic>
              </a:graphicData>
            </a:graphic>
          </wp:inline>
        </w:drawing>
      </w:r>
    </w:p>
    <w:p w14:paraId="1AC038AE" w14:textId="77777777" w:rsidR="00551A0E" w:rsidRPr="00EF076B" w:rsidRDefault="00551A0E" w:rsidP="00551A0E">
      <w:pPr>
        <w:pStyle w:val="NoSpacing"/>
        <w:ind w:left="720"/>
        <w:rPr>
          <w:rFonts w:cstheme="minorHAnsi"/>
          <w:shd w:val="clear" w:color="auto" w:fill="FFFFFF"/>
        </w:rPr>
      </w:pPr>
    </w:p>
    <w:p w14:paraId="1D72785B" w14:textId="09B52202" w:rsidR="00A91D69" w:rsidRDefault="00906D1D" w:rsidP="005B1DBC">
      <w:pPr>
        <w:pStyle w:val="Heading2"/>
      </w:pPr>
      <w:bookmarkStart w:id="14" w:name="_Toc109620795"/>
      <w:r>
        <w:t>VISUALIZATION ON AN APP</w:t>
      </w:r>
      <w:bookmarkEnd w:id="14"/>
      <w:r>
        <w:t xml:space="preserve"> </w:t>
      </w:r>
    </w:p>
    <w:p w14:paraId="04E65064" w14:textId="77777777" w:rsidR="005B1DBC" w:rsidRPr="005B1DBC" w:rsidRDefault="005B1DBC" w:rsidP="005B1DBC">
      <w:pPr>
        <w:pStyle w:val="NoSpacing"/>
      </w:pPr>
    </w:p>
    <w:p w14:paraId="0D8F8909" w14:textId="536906D8" w:rsidR="005B1DBC" w:rsidRDefault="005B1DBC" w:rsidP="005B1DBC">
      <w:pPr>
        <w:rPr>
          <w:rFonts w:cstheme="minorHAnsi"/>
        </w:rPr>
      </w:pPr>
      <w:r>
        <w:rPr>
          <w:rFonts w:cstheme="minorHAnsi"/>
        </w:rPr>
        <w:t xml:space="preserve">Using </w:t>
      </w:r>
      <w:proofErr w:type="spellStart"/>
      <w:r>
        <w:rPr>
          <w:rFonts w:cstheme="minorHAnsi"/>
        </w:rPr>
        <w:t>streamlit</w:t>
      </w:r>
      <w:proofErr w:type="spellEnd"/>
      <w:r>
        <w:rPr>
          <w:rFonts w:cstheme="minorHAnsi"/>
        </w:rPr>
        <w:t xml:space="preserve">, we build an app to provide an interface to predict whether the water is potable and safe for human consumption. This will help any person to enter the values and receive an output without knowing the technical part of the backend. We have used the SVM algorithm for modeling and providing outputs on this interface. </w:t>
      </w:r>
    </w:p>
    <w:p w14:paraId="5AA454E0" w14:textId="5E0969DA" w:rsidR="005B1DBC" w:rsidRDefault="005B1DBC" w:rsidP="005B1DBC">
      <w:pPr>
        <w:jc w:val="center"/>
        <w:rPr>
          <w:rFonts w:cstheme="minorHAnsi"/>
        </w:rPr>
      </w:pPr>
      <w:r w:rsidRPr="005B1DBC">
        <w:rPr>
          <w:rFonts w:cstheme="minorHAnsi"/>
          <w:noProof/>
        </w:rPr>
        <w:drawing>
          <wp:inline distT="0" distB="0" distL="0" distR="0" wp14:anchorId="236D8C6C" wp14:editId="1BB73B6C">
            <wp:extent cx="5365861" cy="3333750"/>
            <wp:effectExtent l="19050" t="19050" r="25400" b="190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7"/>
                    <a:stretch>
                      <a:fillRect/>
                    </a:stretch>
                  </pic:blipFill>
                  <pic:spPr>
                    <a:xfrm>
                      <a:off x="0" y="0"/>
                      <a:ext cx="5410466" cy="3361463"/>
                    </a:xfrm>
                    <a:prstGeom prst="rect">
                      <a:avLst/>
                    </a:prstGeom>
                    <a:ln>
                      <a:solidFill>
                        <a:schemeClr val="accent1"/>
                      </a:solidFill>
                    </a:ln>
                  </pic:spPr>
                </pic:pic>
              </a:graphicData>
            </a:graphic>
          </wp:inline>
        </w:drawing>
      </w:r>
    </w:p>
    <w:p w14:paraId="3028AF60" w14:textId="5F6F7094" w:rsidR="00745BC4" w:rsidRDefault="00745BC4" w:rsidP="00745BC4">
      <w:pPr>
        <w:rPr>
          <w:rFonts w:cstheme="minorHAnsi"/>
        </w:rPr>
      </w:pPr>
      <w:r>
        <w:rPr>
          <w:rFonts w:cstheme="minorHAnsi"/>
        </w:rPr>
        <w:t xml:space="preserve">The files used for this app have been saved on </w:t>
      </w:r>
      <w:proofErr w:type="spellStart"/>
      <w:r>
        <w:rPr>
          <w:rFonts w:cstheme="minorHAnsi"/>
        </w:rPr>
        <w:t>github</w:t>
      </w:r>
      <w:proofErr w:type="spellEnd"/>
      <w:r>
        <w:rPr>
          <w:rFonts w:cstheme="minorHAnsi"/>
        </w:rPr>
        <w:t xml:space="preserve"> repo in the following link - </w:t>
      </w:r>
      <w:hyperlink r:id="rId28" w:history="1">
        <w:r w:rsidRPr="00745BC4">
          <w:rPr>
            <w:rStyle w:val="Hyperlink"/>
            <w:rFonts w:cstheme="minorHAnsi"/>
            <w:i/>
            <w:iCs/>
          </w:rPr>
          <w:t>https://github.com/arshii-anjum/Capstone</w:t>
        </w:r>
      </w:hyperlink>
    </w:p>
    <w:p w14:paraId="113C9981" w14:textId="77777777" w:rsidR="005B1DBC" w:rsidRPr="005B1DBC" w:rsidRDefault="005B1DBC" w:rsidP="005B1DBC">
      <w:pPr>
        <w:pStyle w:val="Heading2"/>
      </w:pPr>
      <w:bookmarkStart w:id="15" w:name="_Toc109620796"/>
      <w:r w:rsidRPr="005B1DBC">
        <w:lastRenderedPageBreak/>
        <w:t>CONCLUSION</w:t>
      </w:r>
      <w:bookmarkEnd w:id="15"/>
      <w:r w:rsidRPr="005B1DBC">
        <w:t xml:space="preserve">  </w:t>
      </w:r>
    </w:p>
    <w:p w14:paraId="5CD99984" w14:textId="77777777" w:rsidR="005B1DBC" w:rsidRPr="00EF076B" w:rsidRDefault="005B1DBC" w:rsidP="005B1DBC">
      <w:pPr>
        <w:pStyle w:val="NoSpacing"/>
      </w:pPr>
    </w:p>
    <w:p w14:paraId="22E34AE0" w14:textId="77777777" w:rsidR="005B1DBC" w:rsidRPr="00EF076B" w:rsidRDefault="005B1DBC" w:rsidP="005B1DBC">
      <w:pPr>
        <w:rPr>
          <w:rFonts w:cstheme="minorHAnsi"/>
        </w:rPr>
      </w:pPr>
      <w:r w:rsidRPr="00EF076B">
        <w:rPr>
          <w:rFonts w:cstheme="minorHAnsi"/>
        </w:rPr>
        <w:t xml:space="preserve">In conclusion, we can say that support vector machines have performed well than the other models by giving out 66% of accuracy. So, we can use this model for future predictions in finding the water fit for drinking. The advantage of the support vector machine is it works comparably well when there is an understandable margin of dissociation between classes. And it is more productive in the high dimensional spaces. Also, it has effective in instances where the number of dimensions is larger than the number of specimens. It is also memory efficient because it only needs a small fraction of training points for the decision function (known as support vectors). The kernel trick is the real strength of SVM. </w:t>
      </w:r>
    </w:p>
    <w:p w14:paraId="04BC38C3" w14:textId="77777777" w:rsidR="005B1DBC" w:rsidRPr="00EF076B" w:rsidRDefault="005B1DBC" w:rsidP="005B1DBC">
      <w:pPr>
        <w:rPr>
          <w:rFonts w:cstheme="minorHAnsi"/>
        </w:rPr>
      </w:pPr>
      <w:r w:rsidRPr="00EF076B">
        <w:rPr>
          <w:rFonts w:cstheme="minorHAnsi"/>
        </w:rPr>
        <w:t>The limitations are a few and stated below.</w:t>
      </w:r>
    </w:p>
    <w:p w14:paraId="43DA4BF5" w14:textId="77777777" w:rsidR="005B1DBC" w:rsidRPr="00EF076B" w:rsidRDefault="005B1DBC" w:rsidP="005B1DBC">
      <w:pPr>
        <w:pStyle w:val="ListParagraph"/>
        <w:numPr>
          <w:ilvl w:val="0"/>
          <w:numId w:val="2"/>
        </w:numPr>
        <w:rPr>
          <w:rFonts w:cstheme="minorHAnsi"/>
          <w:lang w:val="en-CA"/>
        </w:rPr>
      </w:pPr>
      <w:r w:rsidRPr="00EF076B">
        <w:rPr>
          <w:rFonts w:cstheme="minorHAnsi"/>
        </w:rPr>
        <w:t>This dataset is a synthetically generated and not a real dataset and due to this there are some limitations. This can be solved using a real dataset.</w:t>
      </w:r>
    </w:p>
    <w:p w14:paraId="28A0DBE8" w14:textId="77777777" w:rsidR="005B1DBC" w:rsidRPr="00EF076B" w:rsidRDefault="005B1DBC" w:rsidP="005B1DBC">
      <w:pPr>
        <w:pStyle w:val="ListParagraph"/>
        <w:numPr>
          <w:ilvl w:val="0"/>
          <w:numId w:val="2"/>
        </w:numPr>
        <w:rPr>
          <w:rFonts w:cstheme="minorHAnsi"/>
        </w:rPr>
      </w:pPr>
      <w:r w:rsidRPr="00EF076B">
        <w:rPr>
          <w:rFonts w:cstheme="minorHAnsi"/>
        </w:rPr>
        <w:t>For huge data sets, the support vector machine approach is not suitable.</w:t>
      </w:r>
    </w:p>
    <w:p w14:paraId="3E212E52" w14:textId="77777777" w:rsidR="005B1DBC" w:rsidRPr="00EF076B" w:rsidRDefault="005B1DBC" w:rsidP="005B1DBC">
      <w:pPr>
        <w:pStyle w:val="ListParagraph"/>
        <w:numPr>
          <w:ilvl w:val="0"/>
          <w:numId w:val="2"/>
        </w:numPr>
        <w:rPr>
          <w:rFonts w:cstheme="minorHAnsi"/>
        </w:rPr>
      </w:pPr>
      <w:r w:rsidRPr="00EF076B">
        <w:rPr>
          <w:rFonts w:cstheme="minorHAnsi"/>
        </w:rPr>
        <w:t>When the target classes overlap and the data set has more sound, it does not operate very well.</w:t>
      </w:r>
    </w:p>
    <w:p w14:paraId="19FACDDE" w14:textId="77777777" w:rsidR="005B1DBC" w:rsidRPr="00EF076B" w:rsidRDefault="005B1DBC" w:rsidP="005B1DBC">
      <w:pPr>
        <w:pStyle w:val="ListParagraph"/>
        <w:numPr>
          <w:ilvl w:val="0"/>
          <w:numId w:val="2"/>
        </w:numPr>
        <w:rPr>
          <w:rFonts w:cstheme="minorHAnsi"/>
        </w:rPr>
      </w:pPr>
      <w:r w:rsidRPr="00EF076B">
        <w:rPr>
          <w:rFonts w:cstheme="minorHAnsi"/>
        </w:rPr>
        <w:t>The support vector machine will perform poorly when there are more attributes for each data point than there are training data specimens.</w:t>
      </w:r>
    </w:p>
    <w:p w14:paraId="45B87B77" w14:textId="77777777" w:rsidR="005B1DBC" w:rsidRPr="00EF076B" w:rsidRDefault="005B1DBC" w:rsidP="005B1DBC">
      <w:pPr>
        <w:pStyle w:val="ListParagraph"/>
        <w:numPr>
          <w:ilvl w:val="0"/>
          <w:numId w:val="2"/>
        </w:numPr>
        <w:rPr>
          <w:rFonts w:cstheme="minorHAnsi"/>
        </w:rPr>
      </w:pPr>
      <w:r w:rsidRPr="00EF076B">
        <w:rPr>
          <w:rFonts w:cstheme="minorHAnsi"/>
        </w:rPr>
        <w:t>There is no probabilistic explanation for the classification because the support vector classifier places data points above and below the classifying hyperplane.</w:t>
      </w:r>
    </w:p>
    <w:p w14:paraId="05F738C1" w14:textId="01FE6D45" w:rsidR="00906D1D" w:rsidRPr="005B1DBC" w:rsidRDefault="005B1DBC" w:rsidP="00906D1D">
      <w:pPr>
        <w:pStyle w:val="ListParagraph"/>
        <w:numPr>
          <w:ilvl w:val="0"/>
          <w:numId w:val="2"/>
        </w:numPr>
        <w:rPr>
          <w:rFonts w:cstheme="minorHAnsi"/>
        </w:rPr>
      </w:pPr>
      <w:r w:rsidRPr="00EF076B">
        <w:rPr>
          <w:rFonts w:cstheme="minorHAnsi"/>
        </w:rPr>
        <w:t>To build the most sophisticated model, we can perform hyper-parameter tuning.</w:t>
      </w:r>
    </w:p>
    <w:p w14:paraId="35DFD01A" w14:textId="77777777" w:rsidR="00425134" w:rsidRPr="00EF076B" w:rsidRDefault="00425134" w:rsidP="00A91D69">
      <w:pPr>
        <w:pStyle w:val="ListParagraph"/>
        <w:rPr>
          <w:rFonts w:cstheme="minorHAnsi"/>
        </w:rPr>
      </w:pPr>
    </w:p>
    <w:bookmarkStart w:id="16" w:name="_Toc109620797" w:displacedByCustomXml="next"/>
    <w:sdt>
      <w:sdtPr>
        <w:rPr>
          <w:rFonts w:eastAsiaTheme="minorHAnsi" w:cstheme="minorBidi"/>
          <w:b w:val="0"/>
          <w:color w:val="auto"/>
          <w:sz w:val="22"/>
          <w:szCs w:val="22"/>
        </w:rPr>
        <w:id w:val="-1258369715"/>
        <w:docPartObj>
          <w:docPartGallery w:val="Bibliographies"/>
          <w:docPartUnique/>
        </w:docPartObj>
      </w:sdtPr>
      <w:sdtContent>
        <w:p w14:paraId="4F2E6B6C" w14:textId="78A43BD1" w:rsidR="00551A0E" w:rsidRPr="00AF1FA2" w:rsidRDefault="00551A0E">
          <w:pPr>
            <w:pStyle w:val="Heading1"/>
            <w:rPr>
              <w:rFonts w:asciiTheme="majorHAnsi" w:hAnsiTheme="majorHAnsi"/>
              <w:sz w:val="26"/>
              <w:szCs w:val="26"/>
            </w:rPr>
          </w:pPr>
          <w:r w:rsidRPr="00AF1FA2">
            <w:rPr>
              <w:rFonts w:asciiTheme="majorHAnsi" w:hAnsiTheme="majorHAnsi"/>
              <w:sz w:val="26"/>
              <w:szCs w:val="26"/>
            </w:rPr>
            <w:t>REFERENCES</w:t>
          </w:r>
          <w:bookmarkEnd w:id="16"/>
        </w:p>
        <w:p w14:paraId="4F97BE5B" w14:textId="77777777" w:rsidR="00551A0E" w:rsidRPr="00551A0E" w:rsidRDefault="00551A0E" w:rsidP="005B1DBC">
          <w:pPr>
            <w:pStyle w:val="NoSpacing"/>
          </w:pPr>
        </w:p>
        <w:sdt>
          <w:sdtPr>
            <w:rPr>
              <w:lang w:val="en-US"/>
            </w:rPr>
            <w:id w:val="-573587230"/>
            <w:bibliography/>
          </w:sdtPr>
          <w:sdtContent>
            <w:p w14:paraId="15BC45E6" w14:textId="77777777" w:rsidR="005B1DBC" w:rsidRDefault="00551A0E" w:rsidP="005B1DBC">
              <w:pPr>
                <w:pStyle w:val="Bibliography"/>
                <w:ind w:left="720" w:hanging="720"/>
                <w:rPr>
                  <w:noProof/>
                  <w:sz w:val="24"/>
                  <w:szCs w:val="24"/>
                  <w:lang w:val="en-US"/>
                </w:rPr>
              </w:pPr>
              <w:r w:rsidRPr="005B1DBC">
                <w:rPr>
                  <w:sz w:val="20"/>
                  <w:szCs w:val="20"/>
                </w:rPr>
                <w:fldChar w:fldCharType="begin"/>
              </w:r>
              <w:r w:rsidRPr="005B1DBC">
                <w:rPr>
                  <w:sz w:val="20"/>
                  <w:szCs w:val="20"/>
                </w:rPr>
                <w:instrText xml:space="preserve"> BIBLIOGRAPHY </w:instrText>
              </w:r>
              <w:r w:rsidRPr="005B1DBC">
                <w:rPr>
                  <w:sz w:val="20"/>
                  <w:szCs w:val="20"/>
                </w:rPr>
                <w:fldChar w:fldCharType="separate"/>
              </w:r>
              <w:r w:rsidR="005B1DBC">
                <w:rPr>
                  <w:noProof/>
                  <w:lang w:val="en-US"/>
                </w:rPr>
                <w:t xml:space="preserve">JAY. (2021, July). </w:t>
              </w:r>
              <w:r w:rsidR="005B1DBC">
                <w:rPr>
                  <w:i/>
                  <w:iCs/>
                  <w:noProof/>
                  <w:lang w:val="en-US"/>
                </w:rPr>
                <w:t>Water Quality: Analysis (Plotly) and Modelling</w:t>
              </w:r>
              <w:r w:rsidR="005B1DBC">
                <w:rPr>
                  <w:noProof/>
                  <w:lang w:val="en-US"/>
                </w:rPr>
                <w:t>. Retrieved from Kaggle: https://www.kaggle.com/code/jaykumar1607/water-quality-analysis-plotly-and-modelling</w:t>
              </w:r>
            </w:p>
            <w:p w14:paraId="72D23DFA" w14:textId="77777777" w:rsidR="005B1DBC" w:rsidRDefault="005B1DBC" w:rsidP="005B1DBC">
              <w:pPr>
                <w:pStyle w:val="Bibliography"/>
                <w:ind w:left="720" w:hanging="720"/>
                <w:rPr>
                  <w:noProof/>
                  <w:lang w:val="en-US"/>
                </w:rPr>
              </w:pPr>
              <w:r>
                <w:rPr>
                  <w:noProof/>
                  <w:lang w:val="en-US"/>
                </w:rPr>
                <w:t xml:space="preserve">KADIWAL, A. (2021). </w:t>
              </w:r>
              <w:r>
                <w:rPr>
                  <w:i/>
                  <w:iCs/>
                  <w:noProof/>
                  <w:lang w:val="en-US"/>
                </w:rPr>
                <w:t>Kaggle</w:t>
              </w:r>
              <w:r>
                <w:rPr>
                  <w:noProof/>
                  <w:lang w:val="en-US"/>
                </w:rPr>
                <w:t>. Retrieved from Water Quality: https://www.kaggle.com/datasets/adityakadiwal/water-potability</w:t>
              </w:r>
            </w:p>
            <w:p w14:paraId="06A08D38" w14:textId="77777777" w:rsidR="005B1DBC" w:rsidRDefault="005B1DBC" w:rsidP="005B1DBC">
              <w:pPr>
                <w:pStyle w:val="Bibliography"/>
                <w:ind w:left="720" w:hanging="720"/>
                <w:rPr>
                  <w:noProof/>
                  <w:lang w:val="en-US"/>
                </w:rPr>
              </w:pPr>
              <w:r>
                <w:rPr>
                  <w:noProof/>
                  <w:lang w:val="en-US"/>
                </w:rPr>
                <w:t xml:space="preserve">KONSTANTIN, T. (2021, September). </w:t>
              </w:r>
              <w:r>
                <w:rPr>
                  <w:i/>
                  <w:iCs/>
                  <w:noProof/>
                  <w:lang w:val="en-US"/>
                </w:rPr>
                <w:t>Exploring and Predicting Drinking Water Potability</w:t>
              </w:r>
              <w:r>
                <w:rPr>
                  <w:noProof/>
                  <w:lang w:val="en-US"/>
                </w:rPr>
                <w:t>. Retrieved from Kaggle: https://www.kaggle.com/code/thomaskonstantin/exploring-and-predicting-drinking-water-potability</w:t>
              </w:r>
            </w:p>
            <w:p w14:paraId="58565850" w14:textId="77777777" w:rsidR="005B1DBC" w:rsidRDefault="005B1DBC" w:rsidP="005B1DBC">
              <w:pPr>
                <w:pStyle w:val="Bibliography"/>
                <w:ind w:left="720" w:hanging="720"/>
                <w:rPr>
                  <w:noProof/>
                  <w:lang w:val="en-US"/>
                </w:rPr>
              </w:pPr>
              <w:r>
                <w:rPr>
                  <w:noProof/>
                  <w:lang w:val="en-US"/>
                </w:rPr>
                <w:t xml:space="preserve">Leech, J. (2020, June 30). </w:t>
              </w:r>
              <w:r>
                <w:rPr>
                  <w:i/>
                  <w:iCs/>
                  <w:noProof/>
                  <w:lang w:val="en-US"/>
                </w:rPr>
                <w:t>7 Science-Based Health Benefits of Drinking Enough Water</w:t>
              </w:r>
              <w:r>
                <w:rPr>
                  <w:noProof/>
                  <w:lang w:val="en-US"/>
                </w:rPr>
                <w:t>. Retrieved from Healthline: https://www.healthline.com/nutrition/7-health-benefits-of-water</w:t>
              </w:r>
            </w:p>
            <w:p w14:paraId="0386CD08" w14:textId="77777777" w:rsidR="005B1DBC" w:rsidRDefault="005B1DBC" w:rsidP="005B1DBC">
              <w:pPr>
                <w:pStyle w:val="Bibliography"/>
                <w:ind w:left="720" w:hanging="720"/>
                <w:rPr>
                  <w:noProof/>
                  <w:lang w:val="en-US"/>
                </w:rPr>
              </w:pPr>
              <w:r>
                <w:rPr>
                  <w:i/>
                  <w:iCs/>
                  <w:noProof/>
                  <w:lang w:val="en-US"/>
                </w:rPr>
                <w:t>Week 5: Machine Learning Fundamentals</w:t>
              </w:r>
              <w:r>
                <w:rPr>
                  <w:noProof/>
                  <w:lang w:val="en-US"/>
                </w:rPr>
                <w:t>. (n.d.). Retrieved from DC Connect: https://durhamcollege.desire2learn.com/d2l/le/content/430948/viewContent/5745823/View</w:t>
              </w:r>
            </w:p>
            <w:p w14:paraId="42DBDCD6" w14:textId="5F94847E" w:rsidR="00551A0E" w:rsidRDefault="00551A0E" w:rsidP="005B1DBC">
              <w:r w:rsidRPr="005B1DBC">
                <w:rPr>
                  <w:b/>
                  <w:bCs/>
                  <w:noProof/>
                  <w:sz w:val="20"/>
                  <w:szCs w:val="20"/>
                </w:rPr>
                <w:fldChar w:fldCharType="end"/>
              </w:r>
            </w:p>
          </w:sdtContent>
        </w:sdt>
      </w:sdtContent>
    </w:sdt>
    <w:p w14:paraId="67628D1D" w14:textId="4ACC714B" w:rsidR="00F47123" w:rsidRDefault="00F47123" w:rsidP="00F47123"/>
    <w:p w14:paraId="278EF8FB" w14:textId="3E7D65F6" w:rsidR="009248D5" w:rsidRDefault="009248D5" w:rsidP="00F47123"/>
    <w:sectPr w:rsidR="009248D5" w:rsidSect="004F53A5">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234"/>
    <w:multiLevelType w:val="hybridMultilevel"/>
    <w:tmpl w:val="9642F4C6"/>
    <w:lvl w:ilvl="0" w:tplc="40CA133E">
      <w:start w:val="1"/>
      <w:numFmt w:val="decimal"/>
      <w:lvlText w:val="%1."/>
      <w:lvlJc w:val="left"/>
      <w:pPr>
        <w:ind w:left="502" w:hanging="360"/>
      </w:pPr>
      <w:rPr>
        <w:rFonts w:ascii="Segoe UI" w:hAnsi="Segoe UI" w:cs="Segoe UI" w:hint="default"/>
        <w:b/>
        <w:sz w:val="21"/>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 w15:restartNumberingAfterBreak="0">
    <w:nsid w:val="0F9D32E4"/>
    <w:multiLevelType w:val="multilevel"/>
    <w:tmpl w:val="2DD0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75601"/>
    <w:multiLevelType w:val="hybridMultilevel"/>
    <w:tmpl w:val="DE62E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DE59A3"/>
    <w:multiLevelType w:val="hybridMultilevel"/>
    <w:tmpl w:val="FE500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D12A84"/>
    <w:multiLevelType w:val="hybridMultilevel"/>
    <w:tmpl w:val="7B560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760948"/>
    <w:multiLevelType w:val="hybridMultilevel"/>
    <w:tmpl w:val="94D2C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5B7284"/>
    <w:multiLevelType w:val="hybridMultilevel"/>
    <w:tmpl w:val="83F49B7C"/>
    <w:lvl w:ilvl="0" w:tplc="10090001">
      <w:start w:val="1"/>
      <w:numFmt w:val="bullet"/>
      <w:lvlText w:val=""/>
      <w:lvlJc w:val="left"/>
      <w:pPr>
        <w:ind w:left="720" w:hanging="72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10354AE"/>
    <w:multiLevelType w:val="hybridMultilevel"/>
    <w:tmpl w:val="9DAEA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B32446"/>
    <w:multiLevelType w:val="hybridMultilevel"/>
    <w:tmpl w:val="622C9138"/>
    <w:lvl w:ilvl="0" w:tplc="FE8E3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209AF"/>
    <w:multiLevelType w:val="hybridMultilevel"/>
    <w:tmpl w:val="41085A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276E8E"/>
    <w:multiLevelType w:val="multilevel"/>
    <w:tmpl w:val="114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2661A9"/>
    <w:multiLevelType w:val="hybridMultilevel"/>
    <w:tmpl w:val="950099F2"/>
    <w:lvl w:ilvl="0" w:tplc="613482E2">
      <w:start w:val="1"/>
      <w:numFmt w:val="bullet"/>
      <w:lvlText w:val=""/>
      <w:lvlJc w:val="left"/>
      <w:pPr>
        <w:tabs>
          <w:tab w:val="num" w:pos="720"/>
        </w:tabs>
        <w:ind w:left="720" w:hanging="360"/>
      </w:pPr>
      <w:rPr>
        <w:rFonts w:ascii="Wingdings 3" w:hAnsi="Wingdings 3" w:hint="default"/>
      </w:rPr>
    </w:lvl>
    <w:lvl w:ilvl="1" w:tplc="986A7FEA" w:tentative="1">
      <w:start w:val="1"/>
      <w:numFmt w:val="bullet"/>
      <w:lvlText w:val=""/>
      <w:lvlJc w:val="left"/>
      <w:pPr>
        <w:tabs>
          <w:tab w:val="num" w:pos="1440"/>
        </w:tabs>
        <w:ind w:left="1440" w:hanging="360"/>
      </w:pPr>
      <w:rPr>
        <w:rFonts w:ascii="Wingdings 3" w:hAnsi="Wingdings 3" w:hint="default"/>
      </w:rPr>
    </w:lvl>
    <w:lvl w:ilvl="2" w:tplc="D8E449A2" w:tentative="1">
      <w:start w:val="1"/>
      <w:numFmt w:val="bullet"/>
      <w:lvlText w:val=""/>
      <w:lvlJc w:val="left"/>
      <w:pPr>
        <w:tabs>
          <w:tab w:val="num" w:pos="2160"/>
        </w:tabs>
        <w:ind w:left="2160" w:hanging="360"/>
      </w:pPr>
      <w:rPr>
        <w:rFonts w:ascii="Wingdings 3" w:hAnsi="Wingdings 3" w:hint="default"/>
      </w:rPr>
    </w:lvl>
    <w:lvl w:ilvl="3" w:tplc="1BF4D4A0" w:tentative="1">
      <w:start w:val="1"/>
      <w:numFmt w:val="bullet"/>
      <w:lvlText w:val=""/>
      <w:lvlJc w:val="left"/>
      <w:pPr>
        <w:tabs>
          <w:tab w:val="num" w:pos="2880"/>
        </w:tabs>
        <w:ind w:left="2880" w:hanging="360"/>
      </w:pPr>
      <w:rPr>
        <w:rFonts w:ascii="Wingdings 3" w:hAnsi="Wingdings 3" w:hint="default"/>
      </w:rPr>
    </w:lvl>
    <w:lvl w:ilvl="4" w:tplc="ADE010DC" w:tentative="1">
      <w:start w:val="1"/>
      <w:numFmt w:val="bullet"/>
      <w:lvlText w:val=""/>
      <w:lvlJc w:val="left"/>
      <w:pPr>
        <w:tabs>
          <w:tab w:val="num" w:pos="3600"/>
        </w:tabs>
        <w:ind w:left="3600" w:hanging="360"/>
      </w:pPr>
      <w:rPr>
        <w:rFonts w:ascii="Wingdings 3" w:hAnsi="Wingdings 3" w:hint="default"/>
      </w:rPr>
    </w:lvl>
    <w:lvl w:ilvl="5" w:tplc="40206C8C" w:tentative="1">
      <w:start w:val="1"/>
      <w:numFmt w:val="bullet"/>
      <w:lvlText w:val=""/>
      <w:lvlJc w:val="left"/>
      <w:pPr>
        <w:tabs>
          <w:tab w:val="num" w:pos="4320"/>
        </w:tabs>
        <w:ind w:left="4320" w:hanging="360"/>
      </w:pPr>
      <w:rPr>
        <w:rFonts w:ascii="Wingdings 3" w:hAnsi="Wingdings 3" w:hint="default"/>
      </w:rPr>
    </w:lvl>
    <w:lvl w:ilvl="6" w:tplc="B9EAE1DC" w:tentative="1">
      <w:start w:val="1"/>
      <w:numFmt w:val="bullet"/>
      <w:lvlText w:val=""/>
      <w:lvlJc w:val="left"/>
      <w:pPr>
        <w:tabs>
          <w:tab w:val="num" w:pos="5040"/>
        </w:tabs>
        <w:ind w:left="5040" w:hanging="360"/>
      </w:pPr>
      <w:rPr>
        <w:rFonts w:ascii="Wingdings 3" w:hAnsi="Wingdings 3" w:hint="default"/>
      </w:rPr>
    </w:lvl>
    <w:lvl w:ilvl="7" w:tplc="3946AADA" w:tentative="1">
      <w:start w:val="1"/>
      <w:numFmt w:val="bullet"/>
      <w:lvlText w:val=""/>
      <w:lvlJc w:val="left"/>
      <w:pPr>
        <w:tabs>
          <w:tab w:val="num" w:pos="5760"/>
        </w:tabs>
        <w:ind w:left="5760" w:hanging="360"/>
      </w:pPr>
      <w:rPr>
        <w:rFonts w:ascii="Wingdings 3" w:hAnsi="Wingdings 3" w:hint="default"/>
      </w:rPr>
    </w:lvl>
    <w:lvl w:ilvl="8" w:tplc="F40065F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F6003FD"/>
    <w:multiLevelType w:val="hybridMultilevel"/>
    <w:tmpl w:val="4EDEF7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5080117">
    <w:abstractNumId w:val="8"/>
  </w:num>
  <w:num w:numId="2" w16cid:durableId="578448277">
    <w:abstractNumId w:val="2"/>
  </w:num>
  <w:num w:numId="3" w16cid:durableId="1065835173">
    <w:abstractNumId w:val="9"/>
  </w:num>
  <w:num w:numId="4" w16cid:durableId="233206276">
    <w:abstractNumId w:val="6"/>
  </w:num>
  <w:num w:numId="5" w16cid:durableId="806821938">
    <w:abstractNumId w:val="12"/>
  </w:num>
  <w:num w:numId="6" w16cid:durableId="1033457903">
    <w:abstractNumId w:val="1"/>
  </w:num>
  <w:num w:numId="7" w16cid:durableId="670522988">
    <w:abstractNumId w:val="4"/>
  </w:num>
  <w:num w:numId="8" w16cid:durableId="755320072">
    <w:abstractNumId w:val="10"/>
  </w:num>
  <w:num w:numId="9" w16cid:durableId="2041079305">
    <w:abstractNumId w:val="7"/>
  </w:num>
  <w:num w:numId="10" w16cid:durableId="1699433277">
    <w:abstractNumId w:val="3"/>
  </w:num>
  <w:num w:numId="11" w16cid:durableId="1298532255">
    <w:abstractNumId w:val="0"/>
  </w:num>
  <w:num w:numId="12" w16cid:durableId="181095229">
    <w:abstractNumId w:val="11"/>
  </w:num>
  <w:num w:numId="13" w16cid:durableId="1613780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86"/>
    <w:rsid w:val="000052C7"/>
    <w:rsid w:val="0002190F"/>
    <w:rsid w:val="00033046"/>
    <w:rsid w:val="000554BB"/>
    <w:rsid w:val="00060D81"/>
    <w:rsid w:val="00062267"/>
    <w:rsid w:val="000972C7"/>
    <w:rsid w:val="000A262F"/>
    <w:rsid w:val="000A276A"/>
    <w:rsid w:val="000A2E8B"/>
    <w:rsid w:val="000D1CEA"/>
    <w:rsid w:val="000D238A"/>
    <w:rsid w:val="000E1620"/>
    <w:rsid w:val="000E7779"/>
    <w:rsid w:val="0010327D"/>
    <w:rsid w:val="00103FF0"/>
    <w:rsid w:val="00114B76"/>
    <w:rsid w:val="00126FE3"/>
    <w:rsid w:val="00130A27"/>
    <w:rsid w:val="0013610F"/>
    <w:rsid w:val="001635A6"/>
    <w:rsid w:val="001802CC"/>
    <w:rsid w:val="001D1CFA"/>
    <w:rsid w:val="0020240B"/>
    <w:rsid w:val="00205CFC"/>
    <w:rsid w:val="00215C73"/>
    <w:rsid w:val="00234423"/>
    <w:rsid w:val="00236FD2"/>
    <w:rsid w:val="00251364"/>
    <w:rsid w:val="00270F7C"/>
    <w:rsid w:val="002A0A76"/>
    <w:rsid w:val="002A4F56"/>
    <w:rsid w:val="002A662B"/>
    <w:rsid w:val="002F00EB"/>
    <w:rsid w:val="003168A0"/>
    <w:rsid w:val="00330354"/>
    <w:rsid w:val="00375837"/>
    <w:rsid w:val="003A6FF2"/>
    <w:rsid w:val="003C1D44"/>
    <w:rsid w:val="003F35D2"/>
    <w:rsid w:val="004237FC"/>
    <w:rsid w:val="00425134"/>
    <w:rsid w:val="00445527"/>
    <w:rsid w:val="004D0D55"/>
    <w:rsid w:val="004E6D45"/>
    <w:rsid w:val="004F53A5"/>
    <w:rsid w:val="0050500E"/>
    <w:rsid w:val="00536B34"/>
    <w:rsid w:val="00551A0E"/>
    <w:rsid w:val="005B1DBC"/>
    <w:rsid w:val="005B59B9"/>
    <w:rsid w:val="005D0A53"/>
    <w:rsid w:val="006133FA"/>
    <w:rsid w:val="00631D1C"/>
    <w:rsid w:val="00634B62"/>
    <w:rsid w:val="00684146"/>
    <w:rsid w:val="006A5ADD"/>
    <w:rsid w:val="006B0936"/>
    <w:rsid w:val="006E4EB0"/>
    <w:rsid w:val="00715ED9"/>
    <w:rsid w:val="00720E46"/>
    <w:rsid w:val="0074146B"/>
    <w:rsid w:val="00745BC4"/>
    <w:rsid w:val="00763F3E"/>
    <w:rsid w:val="007640D5"/>
    <w:rsid w:val="00784B78"/>
    <w:rsid w:val="007A60E3"/>
    <w:rsid w:val="007B7DB3"/>
    <w:rsid w:val="007D31F7"/>
    <w:rsid w:val="008043D1"/>
    <w:rsid w:val="00830E95"/>
    <w:rsid w:val="00835182"/>
    <w:rsid w:val="00837051"/>
    <w:rsid w:val="00842FFA"/>
    <w:rsid w:val="008878F9"/>
    <w:rsid w:val="00893D64"/>
    <w:rsid w:val="008B1428"/>
    <w:rsid w:val="00906D1D"/>
    <w:rsid w:val="0092261A"/>
    <w:rsid w:val="009248D5"/>
    <w:rsid w:val="0093724E"/>
    <w:rsid w:val="0095009C"/>
    <w:rsid w:val="00951B1B"/>
    <w:rsid w:val="00955A30"/>
    <w:rsid w:val="00960F5E"/>
    <w:rsid w:val="00991A56"/>
    <w:rsid w:val="00997E1F"/>
    <w:rsid w:val="00A0481E"/>
    <w:rsid w:val="00A70C33"/>
    <w:rsid w:val="00A80090"/>
    <w:rsid w:val="00A91D69"/>
    <w:rsid w:val="00AA1863"/>
    <w:rsid w:val="00AD1751"/>
    <w:rsid w:val="00AE17B8"/>
    <w:rsid w:val="00AF1FA2"/>
    <w:rsid w:val="00AF5AEA"/>
    <w:rsid w:val="00B44FC3"/>
    <w:rsid w:val="00B61F74"/>
    <w:rsid w:val="00BC6637"/>
    <w:rsid w:val="00BF10B1"/>
    <w:rsid w:val="00BF1CFE"/>
    <w:rsid w:val="00C11814"/>
    <w:rsid w:val="00C30F95"/>
    <w:rsid w:val="00C366F9"/>
    <w:rsid w:val="00C37A43"/>
    <w:rsid w:val="00C57E5F"/>
    <w:rsid w:val="00C675E3"/>
    <w:rsid w:val="00CA6DB2"/>
    <w:rsid w:val="00CB4729"/>
    <w:rsid w:val="00CD1FA9"/>
    <w:rsid w:val="00CE25F1"/>
    <w:rsid w:val="00CF02BD"/>
    <w:rsid w:val="00CF32E4"/>
    <w:rsid w:val="00D0481A"/>
    <w:rsid w:val="00D05686"/>
    <w:rsid w:val="00D05FBC"/>
    <w:rsid w:val="00D06035"/>
    <w:rsid w:val="00D239ED"/>
    <w:rsid w:val="00D2573E"/>
    <w:rsid w:val="00D828CF"/>
    <w:rsid w:val="00D87A20"/>
    <w:rsid w:val="00D90E27"/>
    <w:rsid w:val="00DA5BB5"/>
    <w:rsid w:val="00DB2476"/>
    <w:rsid w:val="00DB6448"/>
    <w:rsid w:val="00DC149D"/>
    <w:rsid w:val="00DD63E4"/>
    <w:rsid w:val="00DE1413"/>
    <w:rsid w:val="00DE47B9"/>
    <w:rsid w:val="00DE648A"/>
    <w:rsid w:val="00E00B97"/>
    <w:rsid w:val="00E1604F"/>
    <w:rsid w:val="00E207B0"/>
    <w:rsid w:val="00E51D10"/>
    <w:rsid w:val="00E939B7"/>
    <w:rsid w:val="00EB18A4"/>
    <w:rsid w:val="00EB29A4"/>
    <w:rsid w:val="00EE0D95"/>
    <w:rsid w:val="00EF076B"/>
    <w:rsid w:val="00F01DE6"/>
    <w:rsid w:val="00F02D27"/>
    <w:rsid w:val="00F03541"/>
    <w:rsid w:val="00F27666"/>
    <w:rsid w:val="00F3686B"/>
    <w:rsid w:val="00F47123"/>
    <w:rsid w:val="00F71F7B"/>
    <w:rsid w:val="00F73421"/>
    <w:rsid w:val="00F76B66"/>
    <w:rsid w:val="00F827A1"/>
    <w:rsid w:val="00F82F13"/>
    <w:rsid w:val="00F93696"/>
    <w:rsid w:val="00F95A52"/>
    <w:rsid w:val="00FA188A"/>
    <w:rsid w:val="00FA30DD"/>
    <w:rsid w:val="00FB4AE5"/>
    <w:rsid w:val="00FC6CD1"/>
    <w:rsid w:val="00FE7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7390"/>
  <w15:chartTrackingRefBased/>
  <w15:docId w15:val="{8E1AE880-FA36-4E43-BD43-95BBB94C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686"/>
    <w:pPr>
      <w:spacing w:line="256" w:lineRule="auto"/>
    </w:pPr>
    <w:rPr>
      <w:lang w:val="en-US"/>
    </w:rPr>
  </w:style>
  <w:style w:type="paragraph" w:styleId="Heading1">
    <w:name w:val="heading 1"/>
    <w:basedOn w:val="Normal"/>
    <w:next w:val="Normal"/>
    <w:link w:val="Heading1Char"/>
    <w:uiPriority w:val="9"/>
    <w:qFormat/>
    <w:rsid w:val="00F827A1"/>
    <w:pPr>
      <w:keepNext/>
      <w:keepLines/>
      <w:spacing w:before="240" w:after="0"/>
      <w:outlineLvl w:val="0"/>
    </w:pPr>
    <w:rPr>
      <w:rFonts w:eastAsiaTheme="majorEastAsia" w:cstheme="majorBidi"/>
      <w:b/>
      <w:color w:val="002060"/>
      <w:sz w:val="40"/>
      <w:szCs w:val="32"/>
    </w:rPr>
  </w:style>
  <w:style w:type="paragraph" w:styleId="Heading2">
    <w:name w:val="heading 2"/>
    <w:basedOn w:val="Normal"/>
    <w:next w:val="Normal"/>
    <w:link w:val="Heading2Char"/>
    <w:uiPriority w:val="9"/>
    <w:unhideWhenUsed/>
    <w:qFormat/>
    <w:rsid w:val="00330354"/>
    <w:pPr>
      <w:keepNext/>
      <w:keepLines/>
      <w:spacing w:before="40" w:after="0"/>
      <w:outlineLvl w:val="1"/>
    </w:pPr>
    <w:rPr>
      <w:rFonts w:asciiTheme="majorHAnsi" w:eastAsiaTheme="majorEastAsia" w:hAnsiTheme="majorHAnsi" w:cstheme="majorBidi"/>
      <w:b/>
      <w:color w:val="002060"/>
      <w:sz w:val="26"/>
      <w:szCs w:val="26"/>
    </w:rPr>
  </w:style>
  <w:style w:type="paragraph" w:styleId="Heading3">
    <w:name w:val="heading 3"/>
    <w:basedOn w:val="Normal"/>
    <w:next w:val="Normal"/>
    <w:link w:val="Heading3Char"/>
    <w:uiPriority w:val="9"/>
    <w:unhideWhenUsed/>
    <w:qFormat/>
    <w:rsid w:val="00AE17B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686"/>
    <w:pPr>
      <w:spacing w:after="0" w:line="240" w:lineRule="auto"/>
    </w:pPr>
  </w:style>
  <w:style w:type="character" w:styleId="Strong">
    <w:name w:val="Strong"/>
    <w:basedOn w:val="DefaultParagraphFont"/>
    <w:uiPriority w:val="22"/>
    <w:qFormat/>
    <w:rsid w:val="00D05686"/>
    <w:rPr>
      <w:b/>
      <w:bCs/>
    </w:rPr>
  </w:style>
  <w:style w:type="character" w:styleId="Hyperlink">
    <w:name w:val="Hyperlink"/>
    <w:basedOn w:val="DefaultParagraphFont"/>
    <w:uiPriority w:val="99"/>
    <w:unhideWhenUsed/>
    <w:rsid w:val="00BC6637"/>
    <w:rPr>
      <w:color w:val="0563C1" w:themeColor="hyperlink"/>
      <w:u w:val="single"/>
    </w:rPr>
  </w:style>
  <w:style w:type="character" w:styleId="UnresolvedMention">
    <w:name w:val="Unresolved Mention"/>
    <w:basedOn w:val="DefaultParagraphFont"/>
    <w:uiPriority w:val="99"/>
    <w:semiHidden/>
    <w:unhideWhenUsed/>
    <w:rsid w:val="00BC6637"/>
    <w:rPr>
      <w:color w:val="605E5C"/>
      <w:shd w:val="clear" w:color="auto" w:fill="E1DFDD"/>
    </w:rPr>
  </w:style>
  <w:style w:type="table" w:styleId="TableGrid">
    <w:name w:val="Table Grid"/>
    <w:basedOn w:val="TableNormal"/>
    <w:uiPriority w:val="39"/>
    <w:rsid w:val="00BC66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10B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74146B"/>
    <w:pPr>
      <w:ind w:left="720"/>
      <w:contextualSpacing/>
    </w:pPr>
  </w:style>
  <w:style w:type="paragraph" w:styleId="TOC1">
    <w:name w:val="toc 1"/>
    <w:basedOn w:val="Normal"/>
    <w:next w:val="Normal"/>
    <w:autoRedefine/>
    <w:uiPriority w:val="39"/>
    <w:unhideWhenUsed/>
    <w:rsid w:val="004F53A5"/>
    <w:pPr>
      <w:spacing w:after="100" w:line="259" w:lineRule="auto"/>
    </w:pPr>
    <w:rPr>
      <w:rFonts w:eastAsiaTheme="minorEastAsia" w:cs="Times New Roman"/>
    </w:rPr>
  </w:style>
  <w:style w:type="character" w:customStyle="1" w:styleId="Heading1Char">
    <w:name w:val="Heading 1 Char"/>
    <w:basedOn w:val="DefaultParagraphFont"/>
    <w:link w:val="Heading1"/>
    <w:uiPriority w:val="9"/>
    <w:rsid w:val="00F827A1"/>
    <w:rPr>
      <w:rFonts w:eastAsiaTheme="majorEastAsia" w:cstheme="majorBidi"/>
      <w:b/>
      <w:color w:val="002060"/>
      <w:sz w:val="40"/>
      <w:szCs w:val="32"/>
      <w:lang w:val="en-US"/>
    </w:rPr>
  </w:style>
  <w:style w:type="character" w:customStyle="1" w:styleId="Heading2Char">
    <w:name w:val="Heading 2 Char"/>
    <w:basedOn w:val="DefaultParagraphFont"/>
    <w:link w:val="Heading2"/>
    <w:uiPriority w:val="9"/>
    <w:rsid w:val="00330354"/>
    <w:rPr>
      <w:rFonts w:asciiTheme="majorHAnsi" w:eastAsiaTheme="majorEastAsia" w:hAnsiTheme="majorHAnsi" w:cstheme="majorBidi"/>
      <w:b/>
      <w:color w:val="002060"/>
      <w:sz w:val="26"/>
      <w:szCs w:val="26"/>
      <w:lang w:val="en-US"/>
    </w:rPr>
  </w:style>
  <w:style w:type="paragraph" w:styleId="Bibliography">
    <w:name w:val="Bibliography"/>
    <w:basedOn w:val="Normal"/>
    <w:next w:val="Normal"/>
    <w:uiPriority w:val="37"/>
    <w:unhideWhenUsed/>
    <w:rsid w:val="00F47123"/>
    <w:pPr>
      <w:spacing w:line="259" w:lineRule="auto"/>
    </w:pPr>
    <w:rPr>
      <w:lang w:val="en-CA"/>
    </w:rPr>
  </w:style>
  <w:style w:type="character" w:styleId="Emphasis">
    <w:name w:val="Emphasis"/>
    <w:basedOn w:val="DefaultParagraphFont"/>
    <w:uiPriority w:val="20"/>
    <w:qFormat/>
    <w:rsid w:val="00D87A20"/>
    <w:rPr>
      <w:i/>
      <w:iCs/>
    </w:rPr>
  </w:style>
  <w:style w:type="paragraph" w:styleId="TOCHeading">
    <w:name w:val="TOC Heading"/>
    <w:basedOn w:val="Heading1"/>
    <w:next w:val="Normal"/>
    <w:uiPriority w:val="39"/>
    <w:unhideWhenUsed/>
    <w:qFormat/>
    <w:rsid w:val="00330354"/>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330354"/>
    <w:pPr>
      <w:spacing w:after="100"/>
      <w:ind w:left="220"/>
    </w:pPr>
  </w:style>
  <w:style w:type="character" w:customStyle="1" w:styleId="Heading3Char">
    <w:name w:val="Heading 3 Char"/>
    <w:basedOn w:val="DefaultParagraphFont"/>
    <w:link w:val="Heading3"/>
    <w:uiPriority w:val="9"/>
    <w:rsid w:val="00AE17B8"/>
    <w:rPr>
      <w:rFonts w:eastAsiaTheme="majorEastAsia" w:cstheme="majorBidi"/>
      <w:b/>
      <w:szCs w:val="24"/>
      <w:lang w:val="en-US"/>
    </w:rPr>
  </w:style>
  <w:style w:type="paragraph" w:styleId="TOC3">
    <w:name w:val="toc 3"/>
    <w:basedOn w:val="Normal"/>
    <w:next w:val="Normal"/>
    <w:autoRedefine/>
    <w:uiPriority w:val="39"/>
    <w:unhideWhenUsed/>
    <w:rsid w:val="000E7779"/>
    <w:pPr>
      <w:spacing w:after="100"/>
      <w:ind w:left="440"/>
    </w:pPr>
  </w:style>
  <w:style w:type="paragraph" w:styleId="HTMLPreformatted">
    <w:name w:val="HTML Preformatted"/>
    <w:basedOn w:val="Normal"/>
    <w:link w:val="HTMLPreformattedChar"/>
    <w:uiPriority w:val="99"/>
    <w:semiHidden/>
    <w:unhideWhenUsed/>
    <w:rsid w:val="000E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E777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90">
      <w:bodyDiv w:val="1"/>
      <w:marLeft w:val="0"/>
      <w:marRight w:val="0"/>
      <w:marTop w:val="0"/>
      <w:marBottom w:val="0"/>
      <w:divBdr>
        <w:top w:val="none" w:sz="0" w:space="0" w:color="auto"/>
        <w:left w:val="none" w:sz="0" w:space="0" w:color="auto"/>
        <w:bottom w:val="none" w:sz="0" w:space="0" w:color="auto"/>
        <w:right w:val="none" w:sz="0" w:space="0" w:color="auto"/>
      </w:divBdr>
    </w:div>
    <w:div w:id="38012895">
      <w:bodyDiv w:val="1"/>
      <w:marLeft w:val="0"/>
      <w:marRight w:val="0"/>
      <w:marTop w:val="0"/>
      <w:marBottom w:val="0"/>
      <w:divBdr>
        <w:top w:val="none" w:sz="0" w:space="0" w:color="auto"/>
        <w:left w:val="none" w:sz="0" w:space="0" w:color="auto"/>
        <w:bottom w:val="none" w:sz="0" w:space="0" w:color="auto"/>
        <w:right w:val="none" w:sz="0" w:space="0" w:color="auto"/>
      </w:divBdr>
    </w:div>
    <w:div w:id="105121772">
      <w:bodyDiv w:val="1"/>
      <w:marLeft w:val="0"/>
      <w:marRight w:val="0"/>
      <w:marTop w:val="0"/>
      <w:marBottom w:val="0"/>
      <w:divBdr>
        <w:top w:val="none" w:sz="0" w:space="0" w:color="auto"/>
        <w:left w:val="none" w:sz="0" w:space="0" w:color="auto"/>
        <w:bottom w:val="none" w:sz="0" w:space="0" w:color="auto"/>
        <w:right w:val="none" w:sz="0" w:space="0" w:color="auto"/>
      </w:divBdr>
    </w:div>
    <w:div w:id="459306048">
      <w:bodyDiv w:val="1"/>
      <w:marLeft w:val="0"/>
      <w:marRight w:val="0"/>
      <w:marTop w:val="0"/>
      <w:marBottom w:val="0"/>
      <w:divBdr>
        <w:top w:val="none" w:sz="0" w:space="0" w:color="auto"/>
        <w:left w:val="none" w:sz="0" w:space="0" w:color="auto"/>
        <w:bottom w:val="none" w:sz="0" w:space="0" w:color="auto"/>
        <w:right w:val="none" w:sz="0" w:space="0" w:color="auto"/>
      </w:divBdr>
    </w:div>
    <w:div w:id="527914707">
      <w:bodyDiv w:val="1"/>
      <w:marLeft w:val="0"/>
      <w:marRight w:val="0"/>
      <w:marTop w:val="0"/>
      <w:marBottom w:val="0"/>
      <w:divBdr>
        <w:top w:val="none" w:sz="0" w:space="0" w:color="auto"/>
        <w:left w:val="none" w:sz="0" w:space="0" w:color="auto"/>
        <w:bottom w:val="none" w:sz="0" w:space="0" w:color="auto"/>
        <w:right w:val="none" w:sz="0" w:space="0" w:color="auto"/>
      </w:divBdr>
    </w:div>
    <w:div w:id="534657780">
      <w:bodyDiv w:val="1"/>
      <w:marLeft w:val="0"/>
      <w:marRight w:val="0"/>
      <w:marTop w:val="0"/>
      <w:marBottom w:val="0"/>
      <w:divBdr>
        <w:top w:val="none" w:sz="0" w:space="0" w:color="auto"/>
        <w:left w:val="none" w:sz="0" w:space="0" w:color="auto"/>
        <w:bottom w:val="none" w:sz="0" w:space="0" w:color="auto"/>
        <w:right w:val="none" w:sz="0" w:space="0" w:color="auto"/>
      </w:divBdr>
    </w:div>
    <w:div w:id="555315680">
      <w:bodyDiv w:val="1"/>
      <w:marLeft w:val="0"/>
      <w:marRight w:val="0"/>
      <w:marTop w:val="0"/>
      <w:marBottom w:val="0"/>
      <w:divBdr>
        <w:top w:val="none" w:sz="0" w:space="0" w:color="auto"/>
        <w:left w:val="none" w:sz="0" w:space="0" w:color="auto"/>
        <w:bottom w:val="none" w:sz="0" w:space="0" w:color="auto"/>
        <w:right w:val="none" w:sz="0" w:space="0" w:color="auto"/>
      </w:divBdr>
    </w:div>
    <w:div w:id="573858627">
      <w:bodyDiv w:val="1"/>
      <w:marLeft w:val="0"/>
      <w:marRight w:val="0"/>
      <w:marTop w:val="0"/>
      <w:marBottom w:val="0"/>
      <w:divBdr>
        <w:top w:val="none" w:sz="0" w:space="0" w:color="auto"/>
        <w:left w:val="none" w:sz="0" w:space="0" w:color="auto"/>
        <w:bottom w:val="none" w:sz="0" w:space="0" w:color="auto"/>
        <w:right w:val="none" w:sz="0" w:space="0" w:color="auto"/>
      </w:divBdr>
    </w:div>
    <w:div w:id="584612322">
      <w:bodyDiv w:val="1"/>
      <w:marLeft w:val="0"/>
      <w:marRight w:val="0"/>
      <w:marTop w:val="0"/>
      <w:marBottom w:val="0"/>
      <w:divBdr>
        <w:top w:val="none" w:sz="0" w:space="0" w:color="auto"/>
        <w:left w:val="none" w:sz="0" w:space="0" w:color="auto"/>
        <w:bottom w:val="none" w:sz="0" w:space="0" w:color="auto"/>
        <w:right w:val="none" w:sz="0" w:space="0" w:color="auto"/>
      </w:divBdr>
    </w:div>
    <w:div w:id="601494428">
      <w:bodyDiv w:val="1"/>
      <w:marLeft w:val="0"/>
      <w:marRight w:val="0"/>
      <w:marTop w:val="0"/>
      <w:marBottom w:val="0"/>
      <w:divBdr>
        <w:top w:val="none" w:sz="0" w:space="0" w:color="auto"/>
        <w:left w:val="none" w:sz="0" w:space="0" w:color="auto"/>
        <w:bottom w:val="none" w:sz="0" w:space="0" w:color="auto"/>
        <w:right w:val="none" w:sz="0" w:space="0" w:color="auto"/>
      </w:divBdr>
    </w:div>
    <w:div w:id="602615551">
      <w:bodyDiv w:val="1"/>
      <w:marLeft w:val="0"/>
      <w:marRight w:val="0"/>
      <w:marTop w:val="0"/>
      <w:marBottom w:val="0"/>
      <w:divBdr>
        <w:top w:val="none" w:sz="0" w:space="0" w:color="auto"/>
        <w:left w:val="none" w:sz="0" w:space="0" w:color="auto"/>
        <w:bottom w:val="none" w:sz="0" w:space="0" w:color="auto"/>
        <w:right w:val="none" w:sz="0" w:space="0" w:color="auto"/>
      </w:divBdr>
    </w:div>
    <w:div w:id="724135836">
      <w:bodyDiv w:val="1"/>
      <w:marLeft w:val="0"/>
      <w:marRight w:val="0"/>
      <w:marTop w:val="0"/>
      <w:marBottom w:val="0"/>
      <w:divBdr>
        <w:top w:val="none" w:sz="0" w:space="0" w:color="auto"/>
        <w:left w:val="none" w:sz="0" w:space="0" w:color="auto"/>
        <w:bottom w:val="none" w:sz="0" w:space="0" w:color="auto"/>
        <w:right w:val="none" w:sz="0" w:space="0" w:color="auto"/>
      </w:divBdr>
    </w:div>
    <w:div w:id="1056663446">
      <w:bodyDiv w:val="1"/>
      <w:marLeft w:val="0"/>
      <w:marRight w:val="0"/>
      <w:marTop w:val="0"/>
      <w:marBottom w:val="0"/>
      <w:divBdr>
        <w:top w:val="none" w:sz="0" w:space="0" w:color="auto"/>
        <w:left w:val="none" w:sz="0" w:space="0" w:color="auto"/>
        <w:bottom w:val="none" w:sz="0" w:space="0" w:color="auto"/>
        <w:right w:val="none" w:sz="0" w:space="0" w:color="auto"/>
      </w:divBdr>
    </w:div>
    <w:div w:id="1198394794">
      <w:bodyDiv w:val="1"/>
      <w:marLeft w:val="0"/>
      <w:marRight w:val="0"/>
      <w:marTop w:val="0"/>
      <w:marBottom w:val="0"/>
      <w:divBdr>
        <w:top w:val="none" w:sz="0" w:space="0" w:color="auto"/>
        <w:left w:val="none" w:sz="0" w:space="0" w:color="auto"/>
        <w:bottom w:val="none" w:sz="0" w:space="0" w:color="auto"/>
        <w:right w:val="none" w:sz="0" w:space="0" w:color="auto"/>
      </w:divBdr>
      <w:divsChild>
        <w:div w:id="1374887353">
          <w:marLeft w:val="547"/>
          <w:marRight w:val="0"/>
          <w:marTop w:val="200"/>
          <w:marBottom w:val="0"/>
          <w:divBdr>
            <w:top w:val="none" w:sz="0" w:space="0" w:color="auto"/>
            <w:left w:val="none" w:sz="0" w:space="0" w:color="auto"/>
            <w:bottom w:val="none" w:sz="0" w:space="0" w:color="auto"/>
            <w:right w:val="none" w:sz="0" w:space="0" w:color="auto"/>
          </w:divBdr>
        </w:div>
      </w:divsChild>
    </w:div>
    <w:div w:id="1254826927">
      <w:bodyDiv w:val="1"/>
      <w:marLeft w:val="0"/>
      <w:marRight w:val="0"/>
      <w:marTop w:val="0"/>
      <w:marBottom w:val="0"/>
      <w:divBdr>
        <w:top w:val="none" w:sz="0" w:space="0" w:color="auto"/>
        <w:left w:val="none" w:sz="0" w:space="0" w:color="auto"/>
        <w:bottom w:val="none" w:sz="0" w:space="0" w:color="auto"/>
        <w:right w:val="none" w:sz="0" w:space="0" w:color="auto"/>
      </w:divBdr>
    </w:div>
    <w:div w:id="1311326193">
      <w:bodyDiv w:val="1"/>
      <w:marLeft w:val="0"/>
      <w:marRight w:val="0"/>
      <w:marTop w:val="0"/>
      <w:marBottom w:val="0"/>
      <w:divBdr>
        <w:top w:val="none" w:sz="0" w:space="0" w:color="auto"/>
        <w:left w:val="none" w:sz="0" w:space="0" w:color="auto"/>
        <w:bottom w:val="none" w:sz="0" w:space="0" w:color="auto"/>
        <w:right w:val="none" w:sz="0" w:space="0" w:color="auto"/>
      </w:divBdr>
    </w:div>
    <w:div w:id="1477798703">
      <w:bodyDiv w:val="1"/>
      <w:marLeft w:val="0"/>
      <w:marRight w:val="0"/>
      <w:marTop w:val="0"/>
      <w:marBottom w:val="0"/>
      <w:divBdr>
        <w:top w:val="none" w:sz="0" w:space="0" w:color="auto"/>
        <w:left w:val="none" w:sz="0" w:space="0" w:color="auto"/>
        <w:bottom w:val="none" w:sz="0" w:space="0" w:color="auto"/>
        <w:right w:val="none" w:sz="0" w:space="0" w:color="auto"/>
      </w:divBdr>
    </w:div>
    <w:div w:id="1543516237">
      <w:bodyDiv w:val="1"/>
      <w:marLeft w:val="0"/>
      <w:marRight w:val="0"/>
      <w:marTop w:val="0"/>
      <w:marBottom w:val="0"/>
      <w:divBdr>
        <w:top w:val="none" w:sz="0" w:space="0" w:color="auto"/>
        <w:left w:val="none" w:sz="0" w:space="0" w:color="auto"/>
        <w:bottom w:val="none" w:sz="0" w:space="0" w:color="auto"/>
        <w:right w:val="none" w:sz="0" w:space="0" w:color="auto"/>
      </w:divBdr>
    </w:div>
    <w:div w:id="1658220508">
      <w:bodyDiv w:val="1"/>
      <w:marLeft w:val="0"/>
      <w:marRight w:val="0"/>
      <w:marTop w:val="0"/>
      <w:marBottom w:val="0"/>
      <w:divBdr>
        <w:top w:val="none" w:sz="0" w:space="0" w:color="auto"/>
        <w:left w:val="none" w:sz="0" w:space="0" w:color="auto"/>
        <w:bottom w:val="none" w:sz="0" w:space="0" w:color="auto"/>
        <w:right w:val="none" w:sz="0" w:space="0" w:color="auto"/>
      </w:divBdr>
    </w:div>
    <w:div w:id="1666739925">
      <w:bodyDiv w:val="1"/>
      <w:marLeft w:val="0"/>
      <w:marRight w:val="0"/>
      <w:marTop w:val="0"/>
      <w:marBottom w:val="0"/>
      <w:divBdr>
        <w:top w:val="none" w:sz="0" w:space="0" w:color="auto"/>
        <w:left w:val="none" w:sz="0" w:space="0" w:color="auto"/>
        <w:bottom w:val="none" w:sz="0" w:space="0" w:color="auto"/>
        <w:right w:val="none" w:sz="0" w:space="0" w:color="auto"/>
      </w:divBdr>
    </w:div>
    <w:div w:id="1802922846">
      <w:bodyDiv w:val="1"/>
      <w:marLeft w:val="0"/>
      <w:marRight w:val="0"/>
      <w:marTop w:val="0"/>
      <w:marBottom w:val="0"/>
      <w:divBdr>
        <w:top w:val="none" w:sz="0" w:space="0" w:color="auto"/>
        <w:left w:val="none" w:sz="0" w:space="0" w:color="auto"/>
        <w:bottom w:val="none" w:sz="0" w:space="0" w:color="auto"/>
        <w:right w:val="none" w:sz="0" w:space="0" w:color="auto"/>
      </w:divBdr>
    </w:div>
    <w:div w:id="20879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oolb\Desktop\Final%20Project%20Files\Final_Project_Report_Team14.doc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file:///C:\Users\coolb\Desktop\Final%20Project%20Files\Final_Project_Report_Team14.docx" TargetMode="External"/><Relationship Id="rId12" Type="http://schemas.openxmlformats.org/officeDocument/2006/relationships/image" Target="media/image40.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ithub.com/arshii-anjum/Capstone"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Image</b:Tag>
    <b:SourceType>InternetSite</b:SourceType>
    <b:Guid>{42D39FDB-24E6-4C8A-9CC5-2186E21F6CA9}</b:Guid>
    <b:Title>7 Science-Based Health Benefits of Drinking Enough Water</b:Title>
    <b:Year>2020</b:Year>
    <b:Author>
      <b:Author>
        <b:NameList>
          <b:Person>
            <b:Last>Leech</b:Last>
            <b:First>Joe</b:First>
          </b:Person>
        </b:NameList>
      </b:Author>
    </b:Author>
    <b:InternetSiteTitle>Healthline</b:InternetSiteTitle>
    <b:Month>June</b:Month>
    <b:Day>30</b:Day>
    <b:URL>https://www.healthline.com/nutrition/7-health-benefits-of-water</b:URL>
    <b:RefOrder>4</b:RefOrder>
  </b:Source>
  <b:Source>
    <b:Tag>Dataset1</b:Tag>
    <b:SourceType>InternetSite</b:SourceType>
    <b:Guid>{64305F50-25BB-458C-9B5E-02198DD7E2A7}</b:Guid>
    <b:Author>
      <b:Author>
        <b:NameList>
          <b:Person>
            <b:Last>KADIWAL</b:Last>
            <b:First>ADITYA</b:First>
          </b:Person>
        </b:NameList>
      </b:Author>
    </b:Author>
    <b:Title>Kaggle</b:Title>
    <b:InternetSiteTitle>Water Quality</b:InternetSiteTitle>
    <b:Year>2021</b:Year>
    <b:URL>https://www.kaggle.com/datasets/adityakadiwal/water-potability</b:URL>
    <b:RefOrder>3</b:RefOrder>
  </b:Source>
  <b:Source>
    <b:Tag>Wee1</b:Tag>
    <b:SourceType>InternetSite</b:SourceType>
    <b:Guid>{1645BF02-BCD3-4366-9FEF-855630398C1F}</b:Guid>
    <b:Title>Week 5: Machine Learning Fundamentals</b:Title>
    <b:InternetSiteTitle>DC Connect</b:InternetSiteTitle>
    <b:URL>https://durhamcollege.desire2learn.com/d2l/le/content/430948/viewContent/5745823/View</b:URL>
    <b:RefOrder>5</b:RefOrder>
  </b:Source>
  <b:Source>
    <b:Tag>JAY21</b:Tag>
    <b:SourceType>InternetSite</b:SourceType>
    <b:Guid>{ADC2F119-FE3C-4726-A86E-D9C833053DB9}</b:Guid>
    <b:Author>
      <b:Author>
        <b:NameList>
          <b:Person>
            <b:Last>JAY</b:Last>
          </b:Person>
        </b:NameList>
      </b:Author>
    </b:Author>
    <b:Title>Water Quality: Analysis (Plotly) and Modelling</b:Title>
    <b:InternetSiteTitle>Kaggle</b:InternetSiteTitle>
    <b:Year>2021</b:Year>
    <b:Month>July</b:Month>
    <b:URL>https://www.kaggle.com/code/jaykumar1607/water-quality-analysis-plotly-and-modelling</b:URL>
    <b:RefOrder>2</b:RefOrder>
  </b:Source>
  <b:Source>
    <b:Tag>THO</b:Tag>
    <b:SourceType>InternetSite</b:SourceType>
    <b:Guid>{AA99F38E-5E9D-47F3-8D6A-6F37825A4DE4}</b:Guid>
    <b:Author>
      <b:Author>
        <b:NameList>
          <b:Person>
            <b:Last>KONSTANTIN</b:Last>
            <b:First>THOMAS</b:First>
          </b:Person>
        </b:NameList>
      </b:Author>
    </b:Author>
    <b:Title>Exploring and Predicting Drinking Water Potability</b:Title>
    <b:URL>https://www.kaggle.com/code/thomaskonstantin/exploring-and-predicting-drinking-water-potability</b:URL>
    <b:InternetSiteTitle>Kaggle</b:InternetSiteTitle>
    <b:Year>2021</b:Year>
    <b:Month>September</b:Month>
    <b:RefOrder>1</b:RefOrder>
  </b:Source>
</b:Sources>
</file>

<file path=customXml/itemProps1.xml><?xml version="1.0" encoding="utf-8"?>
<ds:datastoreItem xmlns:ds="http://schemas.openxmlformats.org/officeDocument/2006/customXml" ds:itemID="{6F38B31F-77AF-4108-BA10-E18B9CD9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Rajashekaran</dc:creator>
  <cp:keywords/>
  <dc:description/>
  <cp:lastModifiedBy>Arshiya Muslim noor</cp:lastModifiedBy>
  <cp:revision>8</cp:revision>
  <dcterms:created xsi:type="dcterms:W3CDTF">2022-07-25T03:59:00Z</dcterms:created>
  <dcterms:modified xsi:type="dcterms:W3CDTF">2022-11-15T14:36:00Z</dcterms:modified>
</cp:coreProperties>
</file>