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https://www.velvetjobs.com/job-descriptions/big-data-analytics</w:t>
        </w:r>
      </w:hyperlink>
    </w:p>
    <w:p>
      <w:pPr>
        <w:pStyle w:val="Heading1"/>
      </w:pPr>
      <w:bookmarkStart w:id="21" w:name="example-of-big-data-analytics-job-description"/>
      <w:r>
        <w:t xml:space="preserve">Example of Big Data Analytics Job Description</w:t>
      </w:r>
      <w:bookmarkEnd w:id="21"/>
    </w:p>
    <w:p>
      <w:pPr>
        <w:pStyle w:val="Compact"/>
      </w:pPr>
      <w:r>
        <w:t xml:space="preserve">Our company is growing rapidly and is looking to fill the role of big data analytics. Please review the list of responsibilities and qualifications. While this is our ideal list, we will consider candidates that do not necessarily have all of the qualifications, but have sufficient experience and talent.</w:t>
      </w:r>
    </w:p>
    <w:p>
      <w:pPr>
        <w:pStyle w:val="Heading2"/>
      </w:pPr>
      <w:bookmarkStart w:id="22" w:name="responsibilities-for-big-data-analytics"/>
      <w:r>
        <w:t xml:space="preserve">Responsibilities for big data analytics</w:t>
      </w:r>
      <w:bookmarkEnd w:id="22"/>
    </w:p>
    <w:p>
      <w:pPr>
        <w:pStyle w:val="Compact"/>
        <w:numPr>
          <w:numId w:val="1001"/>
          <w:ilvl w:val="0"/>
        </w:numPr>
      </w:pPr>
      <w:r>
        <w:t xml:space="preserve">Balance build vs</w:t>
      </w:r>
    </w:p>
    <w:p>
      <w:pPr>
        <w:pStyle w:val="Compact"/>
        <w:numPr>
          <w:numId w:val="1001"/>
          <w:ilvl w:val="0"/>
        </w:numPr>
      </w:pPr>
      <w:r>
        <w:t xml:space="preserve">Understand key open source trends and identify opportunities for integration/collaboration</w:t>
      </w:r>
    </w:p>
    <w:p>
      <w:pPr>
        <w:pStyle w:val="Compact"/>
        <w:numPr>
          <w:numId w:val="1001"/>
          <w:ilvl w:val="0"/>
        </w:numPr>
      </w:pPr>
      <w:r>
        <w:t xml:space="preserve">Establish highly visible and positive awareness of the service product in the marketplace</w:t>
      </w:r>
    </w:p>
    <w:p>
      <w:pPr>
        <w:pStyle w:val="Compact"/>
        <w:numPr>
          <w:numId w:val="1001"/>
          <w:ilvl w:val="0"/>
        </w:numPr>
      </w:pPr>
      <w:r>
        <w:t xml:space="preserve">Knowledge of cloud deployment options and methodologies</w:t>
      </w:r>
    </w:p>
    <w:p>
      <w:pPr>
        <w:pStyle w:val="Compact"/>
        <w:numPr>
          <w:numId w:val="1001"/>
          <w:ilvl w:val="0"/>
        </w:numPr>
      </w:pPr>
      <w:r>
        <w:t xml:space="preserve">Be the voice of analytics for support and communicate insights and recommendations to senior management</w:t>
      </w:r>
    </w:p>
    <w:p>
      <w:pPr>
        <w:pStyle w:val="Compact"/>
        <w:numPr>
          <w:numId w:val="1001"/>
          <w:ilvl w:val="0"/>
        </w:numPr>
      </w:pPr>
      <w:r>
        <w:t xml:space="preserve">End to end ownership of big data platforms and leading edge data analytics products</w:t>
      </w:r>
    </w:p>
    <w:p>
      <w:pPr>
        <w:pStyle w:val="Compact"/>
        <w:numPr>
          <w:numId w:val="1001"/>
          <w:ilvl w:val="0"/>
        </w:numPr>
      </w:pPr>
      <w:r>
        <w:t xml:space="preserve">Management and oversight of software engineers and product managers</w:t>
      </w:r>
    </w:p>
    <w:p>
      <w:pPr>
        <w:pStyle w:val="Compact"/>
        <w:numPr>
          <w:numId w:val="1001"/>
          <w:ilvl w:val="0"/>
        </w:numPr>
      </w:pPr>
      <w:r>
        <w:t xml:space="preserve">Staffing, mentoring, and enhancing best-in-class engineers and product managers</w:t>
      </w:r>
    </w:p>
    <w:p>
      <w:pPr>
        <w:pStyle w:val="Compact"/>
        <w:numPr>
          <w:numId w:val="1001"/>
          <w:ilvl w:val="0"/>
        </w:numPr>
      </w:pPr>
      <w:r>
        <w:t xml:space="preserve">Guide engineers to architect and develop the best technical design and approach by being a hands-on technical leader and contributor</w:t>
      </w:r>
    </w:p>
    <w:p>
      <w:pPr>
        <w:pStyle w:val="Compact"/>
        <w:numPr>
          <w:numId w:val="1001"/>
          <w:ilvl w:val="0"/>
        </w:numPr>
      </w:pPr>
      <w:r>
        <w:t xml:space="preserve">Lead product managers to develop business strategies fueled by platform innovations</w:t>
      </w:r>
    </w:p>
    <w:p>
      <w:pPr>
        <w:pStyle w:val="Heading2"/>
      </w:pPr>
      <w:bookmarkStart w:id="23" w:name="qualifications-for-big-data-analytics"/>
      <w:r>
        <w:t xml:space="preserve">Qualifications for big data analytics</w:t>
      </w:r>
      <w:bookmarkEnd w:id="23"/>
    </w:p>
    <w:p>
      <w:pPr>
        <w:pStyle w:val="Compact"/>
        <w:numPr>
          <w:numId w:val="1002"/>
          <w:ilvl w:val="0"/>
        </w:numPr>
      </w:pPr>
      <w:r>
        <w:t xml:space="preserve">Understand complex technical requirements and think creatively about how to deepen the impact of our CAMSS solutions within a customer's organization, with emphasis in Big Data/Analytics</w:t>
      </w:r>
    </w:p>
    <w:p>
      <w:pPr>
        <w:pStyle w:val="Compact"/>
        <w:numPr>
          <w:numId w:val="1002"/>
          <w:ilvl w:val="0"/>
        </w:numPr>
      </w:pPr>
      <w:r>
        <w:t xml:space="preserve">Excellent problem-solving ability, deep technical skills and solid business judgment</w:t>
      </w:r>
    </w:p>
    <w:p>
      <w:pPr>
        <w:pStyle w:val="Compact"/>
        <w:numPr>
          <w:numId w:val="1002"/>
          <w:ilvl w:val="0"/>
        </w:numPr>
      </w:pPr>
      <w:r>
        <w:t xml:space="preserve">Architectural Thinking and knowledge of solution design methods</w:t>
      </w:r>
    </w:p>
    <w:p>
      <w:pPr>
        <w:pStyle w:val="Compact"/>
        <w:numPr>
          <w:numId w:val="1002"/>
          <w:ilvl w:val="0"/>
        </w:numPr>
      </w:pPr>
      <w:r>
        <w:t xml:space="preserve">Outstanding verbal and written communication skills and superior academic performance</w:t>
      </w:r>
    </w:p>
    <w:p>
      <w:pPr>
        <w:pStyle w:val="Compact"/>
        <w:numPr>
          <w:numId w:val="1002"/>
          <w:ilvl w:val="0"/>
        </w:numPr>
      </w:pPr>
      <w:r>
        <w:t xml:space="preserve">Passion for technology and business impact created by it</w:t>
      </w:r>
    </w:p>
    <w:p>
      <w:pPr>
        <w:pStyle w:val="Compact"/>
        <w:numPr>
          <w:numId w:val="1002"/>
          <w:ilvl w:val="0"/>
        </w:numPr>
      </w:pPr>
      <w:r>
        <w:t xml:space="preserve">Solid conceptual and practical skills in the Big Data/Analytics portfolio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big-data-analytics"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big-data-analy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2021-10-28T13:15:02Z</dcterms:created>
  <dcterms:modified xsi:type="dcterms:W3CDTF">2021-10-28T13:15:02Z</dcterms:modified>
</cp:coreProperties>
</file>