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4913" w14:textId="67E49F87" w:rsidR="008C2825" w:rsidRPr="00F8482A" w:rsidRDefault="00F8482A" w:rsidP="00F8482A">
      <w:pPr>
        <w:pStyle w:val="Titolo"/>
        <w:rPr>
          <w:lang w:val="en-US"/>
        </w:rPr>
      </w:pPr>
      <w:r w:rsidRPr="00F8482A">
        <w:rPr>
          <w:lang w:val="en-US"/>
        </w:rPr>
        <w:t>Report First Assignment: M</w:t>
      </w:r>
      <w:r>
        <w:rPr>
          <w:lang w:val="en-US"/>
        </w:rPr>
        <w:t>agic Squares</w:t>
      </w:r>
    </w:p>
    <w:p w14:paraId="693F5538" w14:textId="7384EEC7" w:rsidR="00F8482A" w:rsidRPr="00F8482A" w:rsidRDefault="00F8482A" w:rsidP="00F8482A">
      <w:pPr>
        <w:rPr>
          <w:sz w:val="36"/>
          <w:szCs w:val="36"/>
          <w:lang w:val="en-US"/>
        </w:rPr>
      </w:pPr>
      <w:r w:rsidRPr="00F8482A">
        <w:rPr>
          <w:sz w:val="36"/>
          <w:szCs w:val="36"/>
          <w:lang w:val="en-US"/>
        </w:rPr>
        <w:t>Hocia Arsid</w:t>
      </w:r>
    </w:p>
    <w:p w14:paraId="3BB3129F" w14:textId="7A865BB7" w:rsidR="00F8482A" w:rsidRDefault="00F8482A" w:rsidP="00F8482A">
      <w:pPr>
        <w:rPr>
          <w:sz w:val="36"/>
          <w:szCs w:val="36"/>
          <w:lang w:val="en-US"/>
        </w:rPr>
      </w:pPr>
      <w:r w:rsidRPr="00F8482A">
        <w:rPr>
          <w:sz w:val="36"/>
          <w:szCs w:val="36"/>
          <w:lang w:val="en-US"/>
        </w:rPr>
        <w:t>Foundations of Artificial Intelligence</w:t>
      </w:r>
    </w:p>
    <w:p w14:paraId="5F6D23F9" w14:textId="77777777" w:rsidR="00F8482A" w:rsidRDefault="00F8482A" w:rsidP="00F8482A">
      <w:pPr>
        <w:rPr>
          <w:sz w:val="36"/>
          <w:szCs w:val="36"/>
          <w:lang w:val="en-US"/>
        </w:rPr>
      </w:pPr>
    </w:p>
    <w:p w14:paraId="0F75FFD9" w14:textId="5C936714" w:rsidR="00F8482A" w:rsidRDefault="00F8482A" w:rsidP="00F8482A">
      <w:pPr>
        <w:pStyle w:val="Titolo1"/>
        <w:numPr>
          <w:ilvl w:val="0"/>
          <w:numId w:val="1"/>
        </w:numPr>
        <w:rPr>
          <w:lang w:val="en-US"/>
        </w:rPr>
      </w:pPr>
      <w:r>
        <w:rPr>
          <w:lang w:val="en-US"/>
        </w:rPr>
        <w:t>Problem Formulation</w:t>
      </w:r>
    </w:p>
    <w:p w14:paraId="26C6C65C" w14:textId="75E656AC" w:rsidR="00F8482A" w:rsidRDefault="00F8482A" w:rsidP="00F8482A">
      <w:pPr>
        <w:rPr>
          <w:szCs w:val="28"/>
          <w:lang w:val="en-US"/>
        </w:rPr>
      </w:pPr>
      <w:r>
        <w:rPr>
          <w:szCs w:val="28"/>
          <w:lang w:val="en-US"/>
        </w:rPr>
        <w:t>A magic square is an N x N matrix containing the integers from 1 to N</w:t>
      </w:r>
      <w:r>
        <w:rPr>
          <w:szCs w:val="28"/>
          <w:vertAlign w:val="superscript"/>
          <w:lang w:val="en-US"/>
        </w:rPr>
        <w:t>2</w:t>
      </w:r>
      <w:r>
        <w:rPr>
          <w:szCs w:val="28"/>
          <w:lang w:val="en-US"/>
        </w:rPr>
        <w:t xml:space="preserve">, each appearing exactly once. The </w:t>
      </w:r>
      <w:r w:rsidR="005046B6">
        <w:rPr>
          <w:szCs w:val="28"/>
          <w:lang w:val="en-US"/>
        </w:rPr>
        <w:t>sum of the elements in every row, every column, and both diagonals must be equal to the same value, called the magic constant.</w:t>
      </w:r>
    </w:p>
    <w:p w14:paraId="65E9B816" w14:textId="441392C8" w:rsidR="005046B6" w:rsidRDefault="005046B6" w:rsidP="00F8482A">
      <w:pPr>
        <w:rPr>
          <w:szCs w:val="28"/>
          <w:lang w:val="en-US"/>
        </w:rPr>
      </w:pPr>
      <w:r>
        <w:rPr>
          <w:szCs w:val="28"/>
          <w:lang w:val="en-US"/>
        </w:rPr>
        <w:t>The magic constant is defined as: M=N(N</w:t>
      </w:r>
      <w:r>
        <w:rPr>
          <w:szCs w:val="28"/>
          <w:vertAlign w:val="superscript"/>
          <w:lang w:val="en-US"/>
        </w:rPr>
        <w:t>2</w:t>
      </w:r>
      <w:r>
        <w:rPr>
          <w:szCs w:val="28"/>
          <w:lang w:val="en-US"/>
        </w:rPr>
        <w:t>+1)/2</w:t>
      </w:r>
    </w:p>
    <w:p w14:paraId="2666E3D0" w14:textId="2097F4E1" w:rsidR="005046B6" w:rsidRDefault="005046B6" w:rsidP="00F8482A">
      <w:pPr>
        <w:rPr>
          <w:szCs w:val="28"/>
          <w:lang w:val="en-US"/>
        </w:rPr>
      </w:pPr>
      <w:r>
        <w:rPr>
          <w:szCs w:val="28"/>
          <w:lang w:val="en-US"/>
        </w:rPr>
        <w:t>When a partial configuration is provided, the values of the preassigned cells are treated as additional constraints and cannot be modified.</w:t>
      </w:r>
    </w:p>
    <w:p w14:paraId="45F17F22" w14:textId="0F6DF20F" w:rsidR="005046B6" w:rsidRDefault="005046B6" w:rsidP="00F8482A">
      <w:pPr>
        <w:rPr>
          <w:szCs w:val="28"/>
          <w:lang w:val="en-US"/>
        </w:rPr>
      </w:pPr>
      <w:r>
        <w:rPr>
          <w:szCs w:val="28"/>
          <w:lang w:val="en-US"/>
        </w:rPr>
        <w:t>The goal is to find an assignment satisfying all these conditions.</w:t>
      </w:r>
    </w:p>
    <w:p w14:paraId="33ECE422" w14:textId="1F751A6E" w:rsidR="005046B6" w:rsidRDefault="005046B6" w:rsidP="005046B6">
      <w:pPr>
        <w:pStyle w:val="Titolo1"/>
        <w:numPr>
          <w:ilvl w:val="0"/>
          <w:numId w:val="1"/>
        </w:numPr>
        <w:rPr>
          <w:lang w:val="en-US"/>
        </w:rPr>
      </w:pPr>
      <w:r>
        <w:rPr>
          <w:lang w:val="en-US"/>
        </w:rPr>
        <w:t>Solution Methods</w:t>
      </w:r>
    </w:p>
    <w:p w14:paraId="5AF9C7A3" w14:textId="3A99440F" w:rsidR="005046B6" w:rsidRDefault="004711B6" w:rsidP="005046B6">
      <w:pPr>
        <w:rPr>
          <w:szCs w:val="28"/>
          <w:lang w:val="en-US"/>
        </w:rPr>
      </w:pPr>
      <w:r>
        <w:rPr>
          <w:szCs w:val="28"/>
          <w:lang w:val="en-US"/>
        </w:rPr>
        <w:t>Three different approaches were implemented to solve the magic square problem.</w:t>
      </w:r>
    </w:p>
    <w:p w14:paraId="11B20E9F" w14:textId="67A37A74" w:rsidR="004711B6" w:rsidRDefault="004711B6" w:rsidP="004711B6">
      <w:pPr>
        <w:pStyle w:val="Titolo2"/>
        <w:numPr>
          <w:ilvl w:val="1"/>
          <w:numId w:val="1"/>
        </w:numPr>
        <w:rPr>
          <w:lang w:val="en-US"/>
        </w:rPr>
      </w:pPr>
      <w:r>
        <w:rPr>
          <w:lang w:val="en-US"/>
        </w:rPr>
        <w:t>Constraint propagation and Backtracking</w:t>
      </w:r>
    </w:p>
    <w:p w14:paraId="02E6B467" w14:textId="10B88EDD" w:rsidR="004711B6" w:rsidRDefault="00E8529F" w:rsidP="00E8529F">
      <w:pPr>
        <w:rPr>
          <w:szCs w:val="28"/>
          <w:lang w:val="en-US"/>
        </w:rPr>
      </w:pPr>
      <w:r>
        <w:rPr>
          <w:szCs w:val="28"/>
          <w:lang w:val="en-US"/>
        </w:rPr>
        <w:t>The magic square problem can be formulated as a Constraint Satisfaction Problem (CSP), w</w:t>
      </w:r>
      <w:r w:rsidR="00AF0B1D">
        <w:rPr>
          <w:szCs w:val="28"/>
          <w:lang w:val="en-US"/>
        </w:rPr>
        <w:t>h</w:t>
      </w:r>
      <w:r>
        <w:rPr>
          <w:szCs w:val="28"/>
          <w:lang w:val="en-US"/>
        </w:rPr>
        <w:t>ere each cell represent</w:t>
      </w:r>
      <w:r w:rsidR="00FD5B97">
        <w:rPr>
          <w:szCs w:val="28"/>
          <w:lang w:val="en-US"/>
        </w:rPr>
        <w:t>s</w:t>
      </w:r>
      <w:r>
        <w:rPr>
          <w:szCs w:val="28"/>
          <w:lang w:val="en-US"/>
        </w:rPr>
        <w:t xml:space="preserve"> a variable with a domain of possible values from 1 to N</w:t>
      </w:r>
      <w:r>
        <w:rPr>
          <w:szCs w:val="28"/>
          <w:vertAlign w:val="superscript"/>
          <w:lang w:val="en-US"/>
        </w:rPr>
        <w:t>2</w:t>
      </w:r>
      <w:r>
        <w:rPr>
          <w:szCs w:val="28"/>
          <w:lang w:val="en-US"/>
        </w:rPr>
        <w:t>. The constraint</w:t>
      </w:r>
      <w:r w:rsidR="00FD5B97">
        <w:rPr>
          <w:szCs w:val="28"/>
          <w:lang w:val="en-US"/>
        </w:rPr>
        <w:t>s</w:t>
      </w:r>
      <w:r>
        <w:rPr>
          <w:szCs w:val="28"/>
          <w:lang w:val="en-US"/>
        </w:rPr>
        <w:t xml:space="preserve"> require all values to be distinct and every row, column, and diagonal to sum to the magic constant.</w:t>
      </w:r>
    </w:p>
    <w:p w14:paraId="6DF55442" w14:textId="322DC80C" w:rsidR="00E8529F" w:rsidRDefault="00E8529F" w:rsidP="00E8529F">
      <w:pPr>
        <w:rPr>
          <w:szCs w:val="28"/>
          <w:lang w:val="en-US"/>
        </w:rPr>
      </w:pPr>
      <w:r>
        <w:rPr>
          <w:szCs w:val="28"/>
          <w:lang w:val="en-US"/>
        </w:rPr>
        <w:t>Backtracking is a systematic search algorithm that assigns values to variables recursively. When an assignment leads to a contradiction, the algorithm returns to a previous state and tries another value.</w:t>
      </w:r>
    </w:p>
    <w:p w14:paraId="55636728" w14:textId="491990BA" w:rsidR="00304DDD" w:rsidRDefault="00304DDD" w:rsidP="00F8482A">
      <w:pPr>
        <w:rPr>
          <w:szCs w:val="28"/>
          <w:lang w:val="en-US"/>
        </w:rPr>
      </w:pPr>
      <w:r>
        <w:rPr>
          <w:szCs w:val="28"/>
          <w:lang w:val="en-US"/>
        </w:rPr>
        <w:t>To reduce the search space, constraint propagation is applied at each step. The domains of unassigned variables are reduced by removing values that are incompatible with the constraints.</w:t>
      </w:r>
    </w:p>
    <w:p w14:paraId="3AE4DA1E" w14:textId="36D8F166" w:rsidR="00304DDD" w:rsidRDefault="00304DDD" w:rsidP="00F8482A">
      <w:pPr>
        <w:rPr>
          <w:szCs w:val="28"/>
          <w:lang w:val="en-US"/>
        </w:rPr>
      </w:pPr>
      <w:r>
        <w:rPr>
          <w:szCs w:val="28"/>
          <w:lang w:val="en-US"/>
        </w:rPr>
        <w:lastRenderedPageBreak/>
        <w:t>In particular, the algorithm checks whether the magic constant can still be reached by considering the minimum and maximum possible sums of each row, column, and diagonal.</w:t>
      </w:r>
      <w:r w:rsidR="000F3867">
        <w:rPr>
          <w:szCs w:val="28"/>
          <w:lang w:val="en-US"/>
        </w:rPr>
        <w:t xml:space="preserve"> It also propagates singleton domains: when a cell has only one possible value, that value is removed from the domains of the other unassigned cells. These reductions are repeated until no further changes occur or a contradiction is detected.</w:t>
      </w:r>
    </w:p>
    <w:p w14:paraId="27D8B6D8" w14:textId="73EA1E73" w:rsidR="000F3867" w:rsidRDefault="000F3867" w:rsidP="00F8482A">
      <w:pPr>
        <w:rPr>
          <w:szCs w:val="28"/>
          <w:lang w:val="en-US"/>
        </w:rPr>
      </w:pPr>
      <w:r>
        <w:rPr>
          <w:szCs w:val="28"/>
          <w:lang w:val="en-US"/>
        </w:rPr>
        <w:t>To improve the search, the algorithm supports two heuristics:</w:t>
      </w:r>
    </w:p>
    <w:p w14:paraId="2C130C86" w14:textId="7EA85DEA" w:rsidR="000F3867" w:rsidRDefault="000F3867" w:rsidP="000F3867">
      <w:pPr>
        <w:pStyle w:val="Paragrafoelenco"/>
        <w:numPr>
          <w:ilvl w:val="0"/>
          <w:numId w:val="2"/>
        </w:numPr>
        <w:rPr>
          <w:szCs w:val="28"/>
          <w:lang w:val="en-US"/>
        </w:rPr>
      </w:pPr>
      <w:r>
        <w:rPr>
          <w:szCs w:val="28"/>
          <w:lang w:val="en-US"/>
        </w:rPr>
        <w:t>Minimum Remai</w:t>
      </w:r>
      <w:r w:rsidR="00FD5B97">
        <w:rPr>
          <w:szCs w:val="28"/>
          <w:lang w:val="en-US"/>
        </w:rPr>
        <w:t>ni</w:t>
      </w:r>
      <w:r>
        <w:rPr>
          <w:szCs w:val="28"/>
          <w:lang w:val="en-US"/>
        </w:rPr>
        <w:t>ng Values (MRV): selects the variable with the fewest remaining possible values</w:t>
      </w:r>
    </w:p>
    <w:p w14:paraId="639EA997" w14:textId="4BBE898D" w:rsidR="000F3867" w:rsidRDefault="000F3867" w:rsidP="000F3867">
      <w:pPr>
        <w:pStyle w:val="Paragrafoelenco"/>
        <w:numPr>
          <w:ilvl w:val="0"/>
          <w:numId w:val="2"/>
        </w:numPr>
        <w:rPr>
          <w:szCs w:val="28"/>
          <w:lang w:val="en-US"/>
        </w:rPr>
      </w:pPr>
      <w:r>
        <w:rPr>
          <w:szCs w:val="28"/>
          <w:lang w:val="en-US"/>
        </w:rPr>
        <w:t>Least Constraining Value (LCV): prioritizes values th</w:t>
      </w:r>
      <w:r w:rsidR="00FD5B97">
        <w:rPr>
          <w:szCs w:val="28"/>
          <w:lang w:val="en-US"/>
        </w:rPr>
        <w:t>at</w:t>
      </w:r>
      <w:r>
        <w:rPr>
          <w:szCs w:val="28"/>
          <w:lang w:val="en-US"/>
        </w:rPr>
        <w:t xml:space="preserve"> leave the greatest number of possibilities for the remaining variables.</w:t>
      </w:r>
    </w:p>
    <w:p w14:paraId="4D23DDD8" w14:textId="3EB4F7BB" w:rsidR="000F3867" w:rsidRDefault="000F3867" w:rsidP="00794D80">
      <w:pPr>
        <w:rPr>
          <w:szCs w:val="28"/>
          <w:lang w:val="en-US"/>
        </w:rPr>
      </w:pPr>
      <w:r>
        <w:rPr>
          <w:szCs w:val="28"/>
          <w:lang w:val="en-US"/>
        </w:rPr>
        <w:t>MRV is enabled by default, while LCV is optional.</w:t>
      </w:r>
    </w:p>
    <w:p w14:paraId="1D2AA326" w14:textId="61337E85" w:rsidR="00AF0B1D" w:rsidRPr="00AF0B1D" w:rsidRDefault="00794D80" w:rsidP="00AF0B1D">
      <w:pPr>
        <w:pStyle w:val="Titolo2"/>
        <w:numPr>
          <w:ilvl w:val="1"/>
          <w:numId w:val="1"/>
        </w:numPr>
        <w:rPr>
          <w:lang w:val="en-US"/>
        </w:rPr>
      </w:pPr>
      <w:r>
        <w:rPr>
          <w:lang w:val="en-US"/>
        </w:rPr>
        <w:t>Simulated annealing</w:t>
      </w:r>
    </w:p>
    <w:p w14:paraId="062A4C1F" w14:textId="64CE4434" w:rsidR="00794D80" w:rsidRDefault="00BE51FC" w:rsidP="00794D80">
      <w:pPr>
        <w:rPr>
          <w:lang w:val="en-US"/>
        </w:rPr>
      </w:pPr>
      <w:r>
        <w:rPr>
          <w:lang w:val="en-US"/>
        </w:rPr>
        <w:t xml:space="preserve">It starts from a randomly generated </w:t>
      </w:r>
      <w:r w:rsidR="00FD5B97">
        <w:rPr>
          <w:lang w:val="en-US"/>
        </w:rPr>
        <w:t>candidate state</w:t>
      </w:r>
      <w:r>
        <w:rPr>
          <w:lang w:val="en-US"/>
        </w:rPr>
        <w:t xml:space="preserve"> and explores neighboring states, trying to minimize a cost function.</w:t>
      </w:r>
    </w:p>
    <w:p w14:paraId="525A2C90" w14:textId="54F83338" w:rsidR="00BE51FC" w:rsidRDefault="00BE51FC" w:rsidP="00794D80">
      <w:pPr>
        <w:rPr>
          <w:lang w:val="en-US"/>
        </w:rPr>
      </w:pPr>
      <w:r>
        <w:rPr>
          <w:lang w:val="en-US"/>
        </w:rPr>
        <w:t>In our approach, each state is a complete permutation of the integers from 1 to N</w:t>
      </w:r>
      <w:r>
        <w:rPr>
          <w:vertAlign w:val="superscript"/>
          <w:lang w:val="en-US"/>
        </w:rPr>
        <w:t>2</w:t>
      </w:r>
      <w:r>
        <w:rPr>
          <w:lang w:val="en-US"/>
        </w:rPr>
        <w:t xml:space="preserve">. </w:t>
      </w:r>
      <w:r w:rsidR="00167CB7">
        <w:rPr>
          <w:lang w:val="en-US"/>
        </w:rPr>
        <w:t>A neighboring state is generated by swapping two randomly selected non-fixed cells. This ensur</w:t>
      </w:r>
      <w:r w:rsidR="005D1303">
        <w:rPr>
          <w:lang w:val="en-US"/>
        </w:rPr>
        <w:t>es</w:t>
      </w:r>
      <w:r w:rsidR="00167CB7">
        <w:rPr>
          <w:lang w:val="en-US"/>
        </w:rPr>
        <w:t xml:space="preserve"> that all numbers remain distinct and the initial fixed values are preserved.</w:t>
      </w:r>
    </w:p>
    <w:p w14:paraId="0FE58A76" w14:textId="0816974F" w:rsidR="00167CB7" w:rsidRDefault="00167CB7" w:rsidP="00794D80">
      <w:pPr>
        <w:rPr>
          <w:lang w:val="en-US"/>
        </w:rPr>
      </w:pPr>
      <w:r>
        <w:rPr>
          <w:lang w:val="en-US"/>
        </w:rPr>
        <w:t xml:space="preserve">The cost function measures the total </w:t>
      </w:r>
      <w:r w:rsidR="00581571">
        <w:rPr>
          <w:lang w:val="en-US"/>
        </w:rPr>
        <w:t>difference between the sums of the rows, columns and diagonals and the magic constant:</w:t>
      </w:r>
    </w:p>
    <w:p w14:paraId="5A464D70" w14:textId="2719634B" w:rsidR="005D1303" w:rsidRPr="005D1303" w:rsidRDefault="00AF7F18" w:rsidP="005D1303">
      <w:pPr>
        <w:rPr>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m:t>
                  </m:r>
                </m:e>
              </m:d>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-M</m:t>
                  </m:r>
                </m:e>
              </m:d>
            </m:e>
          </m:nary>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m:t>
              </m:r>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m:t>
              </m:r>
            </m:e>
          </m:d>
        </m:oMath>
      </m:oMathPara>
    </w:p>
    <w:p w14:paraId="1EA83E28" w14:textId="50DF5B0B" w:rsidR="005D1303" w:rsidRDefault="005D1303" w:rsidP="00794D80">
      <w:pPr>
        <w:rPr>
          <w:lang w:val="en-US"/>
        </w:rPr>
      </w:pPr>
      <w:r>
        <w:rPr>
          <w:lang w:val="en-US"/>
        </w:rPr>
        <w:t>Where Ri and Ci represent the sums of the rows and columns</w:t>
      </w:r>
      <w:r w:rsidR="00CF6385">
        <w:rPr>
          <w:lang w:val="en-US"/>
        </w:rPr>
        <w:t>, while D1 and D2 represent the sums of the two main diagonals. A cost of zero corresponds to a valid Magic Square.</w:t>
      </w:r>
    </w:p>
    <w:p w14:paraId="17A9D822" w14:textId="67BB56B4" w:rsidR="004E0FFA" w:rsidRDefault="00CF6385" w:rsidP="004E0FFA">
      <w:pPr>
        <w:rPr>
          <w:lang w:val="en-US"/>
        </w:rPr>
      </w:pPr>
      <w:r>
        <w:rPr>
          <w:lang w:val="en-US"/>
        </w:rPr>
        <w:t>At each iteration, a neighboring state is evaluated. If its cost is lower than or equal to the current cost</w:t>
      </w:r>
      <w:r w:rsidR="004E0FFA">
        <w:rPr>
          <w:lang w:val="en-US"/>
        </w:rPr>
        <w:t>, it’s always accepted. Otherwise, it can still be accepted with a probability defined as:</w:t>
      </w:r>
    </w:p>
    <w:p w14:paraId="51701CAF" w14:textId="2E093FE3" w:rsidR="00AF7F18" w:rsidRPr="004E0FFA" w:rsidRDefault="00AF7F18" w:rsidP="004E0FFA">
      <w:pPr>
        <w:rPr>
          <w:lang w:val="en-US"/>
        </w:rPr>
      </w:pPr>
      <m:oMathPara>
        <m:oMath>
          <m:r>
            <w:rPr>
              <w:rFonts w:ascii="Cambria Math" w:hAnsi="Cambria Math"/>
              <w:lang w:val="en-US"/>
            </w:rPr>
            <m:t>P=e^(-ΔE/T)</m:t>
          </m:r>
        </m:oMath>
      </m:oMathPara>
    </w:p>
    <w:p w14:paraId="467EAF5D" w14:textId="7E3C28E0" w:rsidR="004E0FFA" w:rsidRDefault="004E0FFA" w:rsidP="00794D80">
      <w:pPr>
        <w:rPr>
          <w:lang w:val="en-US"/>
        </w:rPr>
      </w:pPr>
      <w:r>
        <w:rPr>
          <w:lang w:val="en-US"/>
        </w:rPr>
        <w:lastRenderedPageBreak/>
        <w:t xml:space="preserve">Where </w:t>
      </w:r>
      <w:r w:rsidR="00FD5B97" w:rsidRPr="00FD5B97">
        <w:t>Δ</w:t>
      </w:r>
      <w:r w:rsidR="00FD5B97" w:rsidRPr="00FD5B97">
        <w:rPr>
          <w:lang w:val="en-US"/>
        </w:rPr>
        <w:t xml:space="preserve">E </w:t>
      </w:r>
      <w:r>
        <w:rPr>
          <w:lang w:val="en-US"/>
        </w:rPr>
        <w:t>is the difference between the neighboring and current costs, and T is the current temperature. This mechanism allows the algorithm to accept worse solutions and potentially escape local minima.</w:t>
      </w:r>
    </w:p>
    <w:p w14:paraId="6A94B2C4" w14:textId="77777777" w:rsidR="004E0FFA" w:rsidRPr="004E0FFA" w:rsidRDefault="004E0FFA" w:rsidP="004E0FFA">
      <w:pPr>
        <w:rPr>
          <w:lang w:val="en-US"/>
        </w:rPr>
      </w:pPr>
      <w:r>
        <w:rPr>
          <w:lang w:val="en-US"/>
        </w:rPr>
        <w:t xml:space="preserve">The temperature gradually decreases according to a cooling schedule: </w:t>
      </w:r>
      <w:r w:rsidRPr="004E0FFA">
        <w:rPr>
          <w:b/>
          <w:bCs/>
          <w:lang w:val="en-US"/>
        </w:rPr>
        <w:t>T</w:t>
      </w:r>
      <w:r w:rsidRPr="004E0FFA">
        <w:rPr>
          <w:rFonts w:ascii="Cambria Math" w:hAnsi="Cambria Math" w:cs="Cambria Math"/>
          <w:b/>
          <w:bCs/>
          <w:lang w:val="en-US"/>
        </w:rPr>
        <w:t>ₖ₊</w:t>
      </w:r>
      <w:r w:rsidRPr="004E0FFA">
        <w:rPr>
          <w:rFonts w:ascii="Aptos" w:hAnsi="Aptos" w:cs="Aptos"/>
          <w:b/>
          <w:bCs/>
          <w:lang w:val="en-US"/>
        </w:rPr>
        <w:t>₁</w:t>
      </w:r>
      <w:r w:rsidRPr="004E0FFA">
        <w:rPr>
          <w:b/>
          <w:bCs/>
          <w:lang w:val="en-US"/>
        </w:rPr>
        <w:t xml:space="preserve"> = </w:t>
      </w:r>
      <w:r w:rsidRPr="004E0FFA">
        <w:rPr>
          <w:rFonts w:ascii="Aptos" w:hAnsi="Aptos" w:cs="Aptos"/>
          <w:b/>
          <w:bCs/>
        </w:rPr>
        <w:t>α</w:t>
      </w:r>
      <w:r w:rsidRPr="004E0FFA">
        <w:rPr>
          <w:b/>
          <w:bCs/>
          <w:lang w:val="en-US"/>
        </w:rPr>
        <w:t>T</w:t>
      </w:r>
      <w:r w:rsidRPr="004E0FFA">
        <w:rPr>
          <w:rFonts w:ascii="Cambria Math" w:hAnsi="Cambria Math" w:cs="Cambria Math"/>
          <w:b/>
          <w:bCs/>
          <w:lang w:val="en-US"/>
        </w:rPr>
        <w:t>ₖ</w:t>
      </w:r>
    </w:p>
    <w:p w14:paraId="034E1C9C" w14:textId="2B0196E0" w:rsidR="004E0FFA" w:rsidRDefault="004E0FFA" w:rsidP="00794D80">
      <w:pPr>
        <w:rPr>
          <w:lang w:val="en-US"/>
        </w:rPr>
      </w:pPr>
      <w:r>
        <w:rPr>
          <w:lang w:val="en-US"/>
        </w:rPr>
        <w:t xml:space="preserve">Where </w:t>
      </w:r>
      <w:r w:rsidRPr="004E0FFA">
        <w:t>α</w:t>
      </w:r>
      <w:r w:rsidRPr="004E0FFA">
        <w:rPr>
          <w:lang w:val="en-US"/>
        </w:rPr>
        <w:t xml:space="preserve"> is the c</w:t>
      </w:r>
      <w:r>
        <w:rPr>
          <w:lang w:val="en-US"/>
        </w:rPr>
        <w:t>ooling rate,</w:t>
      </w:r>
      <w:r w:rsidR="00FD5B97">
        <w:rPr>
          <w:lang w:val="en-US"/>
        </w:rPr>
        <w:t xml:space="preserve"> with 0&lt;</w:t>
      </w:r>
      <w:r w:rsidR="00FD5B97" w:rsidRPr="00FD5B97">
        <w:t>α</w:t>
      </w:r>
      <w:r w:rsidR="00FD5B97" w:rsidRPr="00FD5B97">
        <w:rPr>
          <w:lang w:val="en-US"/>
        </w:rPr>
        <w:t>&lt;1</w:t>
      </w:r>
      <w:r w:rsidR="00FD5B97">
        <w:rPr>
          <w:lang w:val="en-US"/>
        </w:rPr>
        <w:t>. A</w:t>
      </w:r>
      <w:r>
        <w:rPr>
          <w:lang w:val="en-US"/>
        </w:rPr>
        <w:t>s the temperature decreases the probability of accepting worse solutions becomes lower.</w:t>
      </w:r>
    </w:p>
    <w:p w14:paraId="0390C3D6" w14:textId="4D432C88" w:rsidR="004E0FFA" w:rsidRDefault="004E0FFA" w:rsidP="00794D80">
      <w:pPr>
        <w:rPr>
          <w:lang w:val="en-US"/>
        </w:rPr>
      </w:pPr>
      <w:r>
        <w:rPr>
          <w:lang w:val="en-US"/>
        </w:rPr>
        <w:t>The algorithm keeps track of the best state found during the search and terminates when a valid magic square is found, the minimum temperature is reached, or the maximum number of iterations is reached.</w:t>
      </w:r>
    </w:p>
    <w:p w14:paraId="6247F23B" w14:textId="578CE144" w:rsidR="004E0FFA" w:rsidRDefault="004E0FFA" w:rsidP="00794D80">
      <w:pPr>
        <w:rPr>
          <w:lang w:val="en-US"/>
        </w:rPr>
      </w:pPr>
      <w:r>
        <w:rPr>
          <w:lang w:val="en-US"/>
        </w:rPr>
        <w:t>Since simulated annealing is a stochastic algorithm, it does</w:t>
      </w:r>
      <w:r w:rsidR="00FD5B97">
        <w:rPr>
          <w:lang w:val="en-US"/>
        </w:rPr>
        <w:t xml:space="preserve"> not</w:t>
      </w:r>
      <w:r>
        <w:rPr>
          <w:lang w:val="en-US"/>
        </w:rPr>
        <w:t xml:space="preserve"> guarantee finding a solution within the available search budget.</w:t>
      </w:r>
    </w:p>
    <w:p w14:paraId="5455242A" w14:textId="33329191" w:rsidR="00C77D34" w:rsidRDefault="003972D2" w:rsidP="003972D2">
      <w:pPr>
        <w:pStyle w:val="Titolo2"/>
        <w:numPr>
          <w:ilvl w:val="1"/>
          <w:numId w:val="1"/>
        </w:numPr>
        <w:rPr>
          <w:lang w:val="en-US"/>
        </w:rPr>
      </w:pPr>
      <w:r>
        <w:rPr>
          <w:lang w:val="en-US"/>
        </w:rPr>
        <w:t>Genetic algorithm</w:t>
      </w:r>
    </w:p>
    <w:p w14:paraId="49DC080F" w14:textId="5247B15B" w:rsidR="00581571" w:rsidRDefault="00511A70" w:rsidP="00794D80">
      <w:pPr>
        <w:rPr>
          <w:lang w:val="en-US"/>
        </w:rPr>
      </w:pPr>
      <w:r>
        <w:rPr>
          <w:lang w:val="en-US"/>
        </w:rPr>
        <w:t>Genetic algorithm is a population-based search algorithm that starts with a population of randomly generated candidate solutions, which evolve over successive generations to find better solutions.</w:t>
      </w:r>
    </w:p>
    <w:p w14:paraId="7A3E61F0" w14:textId="4E55186B" w:rsidR="00511A70" w:rsidRDefault="00511A70" w:rsidP="00794D80">
      <w:pPr>
        <w:rPr>
          <w:lang w:val="en-US"/>
        </w:rPr>
      </w:pPr>
      <w:r>
        <w:rPr>
          <w:lang w:val="en-US"/>
        </w:rPr>
        <w:t>In our implementation, each individual is represented as a permutation of the integers as</w:t>
      </w:r>
      <w:r w:rsidR="008936A8">
        <w:rPr>
          <w:lang w:val="en-US"/>
        </w:rPr>
        <w:t>signed to non-fixed cells. Each individual is evaluated using a fitness function, based on the same cost function defined for Simulated Annealing:</w:t>
      </w:r>
    </w:p>
    <w:p w14:paraId="4F3A5DC3" w14:textId="77777777" w:rsidR="008936A8" w:rsidRPr="008936A8" w:rsidRDefault="008936A8" w:rsidP="008936A8">
      <w:pPr>
        <w:rPr>
          <w:lang w:val="en-US"/>
        </w:rPr>
      </w:pPr>
      <w:r w:rsidRPr="008936A8">
        <w:rPr>
          <w:b/>
          <w:bCs/>
          <w:lang w:val="en-US"/>
        </w:rPr>
        <w:t>F(S) = 1 / (1 + E(S))</w:t>
      </w:r>
    </w:p>
    <w:p w14:paraId="7A8340BC" w14:textId="272952B0" w:rsidR="008936A8" w:rsidRDefault="008936A8" w:rsidP="00794D80">
      <w:pPr>
        <w:rPr>
          <w:lang w:val="en-US"/>
        </w:rPr>
      </w:pPr>
      <w:r>
        <w:rPr>
          <w:lang w:val="en-US"/>
        </w:rPr>
        <w:t>Where E(S) is the total deviation of row, column, and diagonal sums from the magic constant. Unlike simulated annealing, which minimizes the error, now we maximize the fitness. A fitness of 1 corresponds to a valid magic square.</w:t>
      </w:r>
    </w:p>
    <w:p w14:paraId="3896E994" w14:textId="14D7FA10" w:rsidR="008936A8" w:rsidRDefault="008936A8" w:rsidP="00794D80">
      <w:pPr>
        <w:rPr>
          <w:lang w:val="en-US"/>
        </w:rPr>
      </w:pPr>
      <w:r>
        <w:rPr>
          <w:lang w:val="en-US"/>
        </w:rPr>
        <w:t xml:space="preserve">At each generation, new individuals </w:t>
      </w:r>
      <w:r w:rsidR="00AF0B1D">
        <w:rPr>
          <w:lang w:val="en-US"/>
        </w:rPr>
        <w:t xml:space="preserve">are generated </w:t>
      </w:r>
      <w:r>
        <w:rPr>
          <w:lang w:val="en-US"/>
        </w:rPr>
        <w:t>follow</w:t>
      </w:r>
      <w:r w:rsidR="00AF0B1D">
        <w:rPr>
          <w:lang w:val="en-US"/>
        </w:rPr>
        <w:t>ing</w:t>
      </w:r>
      <w:r>
        <w:rPr>
          <w:lang w:val="en-US"/>
        </w:rPr>
        <w:t xml:space="preserve"> the</w:t>
      </w:r>
      <w:r w:rsidR="00AF0B1D">
        <w:rPr>
          <w:lang w:val="en-US"/>
        </w:rPr>
        <w:t>se</w:t>
      </w:r>
      <w:r>
        <w:rPr>
          <w:lang w:val="en-US"/>
        </w:rPr>
        <w:t xml:space="preserve"> three operations:</w:t>
      </w:r>
    </w:p>
    <w:p w14:paraId="09BF5F2A" w14:textId="2856C7BE" w:rsidR="008936A8" w:rsidRDefault="008936A8" w:rsidP="008936A8">
      <w:pPr>
        <w:pStyle w:val="Paragrafoelenco"/>
        <w:numPr>
          <w:ilvl w:val="0"/>
          <w:numId w:val="3"/>
        </w:numPr>
        <w:rPr>
          <w:lang w:val="en-US"/>
        </w:rPr>
      </w:pPr>
      <w:r>
        <w:rPr>
          <w:lang w:val="en-US"/>
        </w:rPr>
        <w:t>Selection: with roulette wheel selection, that chooses between parents with probabilities proportional to their fitness</w:t>
      </w:r>
    </w:p>
    <w:p w14:paraId="76D425ED" w14:textId="6DEA09EC" w:rsidR="008936A8" w:rsidRPr="008936A8" w:rsidRDefault="008936A8" w:rsidP="008936A8">
      <w:pPr>
        <w:pStyle w:val="Paragrafoelenco"/>
        <w:numPr>
          <w:ilvl w:val="0"/>
          <w:numId w:val="3"/>
        </w:numPr>
        <w:rPr>
          <w:lang w:val="en-US"/>
        </w:rPr>
      </w:pPr>
      <w:r>
        <w:rPr>
          <w:lang w:val="en-US"/>
        </w:rPr>
        <w:t xml:space="preserve">Crossover: </w:t>
      </w:r>
      <w:r w:rsidR="00AF0B1D">
        <w:rPr>
          <w:lang w:val="en-US"/>
        </w:rPr>
        <w:t xml:space="preserve">(Order Crossover) </w:t>
      </w:r>
      <w:r>
        <w:rPr>
          <w:lang w:val="en-US"/>
        </w:rPr>
        <w:t xml:space="preserve">combines two parents </w:t>
      </w:r>
      <w:r w:rsidRPr="008936A8">
        <w:rPr>
          <w:lang w:val="en-US"/>
        </w:rPr>
        <w:t>by copying a segment from one parent and filling the remaining positions with values from the other parent</w:t>
      </w:r>
    </w:p>
    <w:p w14:paraId="245F5C24" w14:textId="77777777" w:rsidR="008936A8" w:rsidRPr="008936A8" w:rsidRDefault="008936A8" w:rsidP="008936A8">
      <w:pPr>
        <w:pStyle w:val="Paragrafoelenco"/>
        <w:numPr>
          <w:ilvl w:val="0"/>
          <w:numId w:val="3"/>
        </w:numPr>
        <w:rPr>
          <w:lang w:val="en-US"/>
        </w:rPr>
      </w:pPr>
      <w:r>
        <w:rPr>
          <w:lang w:val="en-US"/>
        </w:rPr>
        <w:t xml:space="preserve">Mutation: </w:t>
      </w:r>
      <w:r w:rsidRPr="008936A8">
        <w:rPr>
          <w:lang w:val="en-US"/>
        </w:rPr>
        <w:t>randomly exchanges two values in an individual with a given probability, introducing diversity into the population</w:t>
      </w:r>
    </w:p>
    <w:p w14:paraId="4DF4A0CA" w14:textId="2DAA3077" w:rsidR="008936A8" w:rsidRDefault="008936A8" w:rsidP="008936A8">
      <w:pPr>
        <w:rPr>
          <w:lang w:val="en-US"/>
        </w:rPr>
      </w:pPr>
      <w:r w:rsidRPr="008936A8">
        <w:rPr>
          <w:lang w:val="en-US"/>
        </w:rPr>
        <w:lastRenderedPageBreak/>
        <w:t>The algorithm also uses Elitism, preserving the best individual from each generation in the next population to avoid losing the best solution found so far.</w:t>
      </w:r>
    </w:p>
    <w:p w14:paraId="2EEB1830" w14:textId="77777777" w:rsidR="008936A8" w:rsidRPr="008936A8" w:rsidRDefault="008936A8" w:rsidP="008936A8">
      <w:pPr>
        <w:rPr>
          <w:lang w:val="en-US"/>
        </w:rPr>
      </w:pPr>
      <w:r>
        <w:rPr>
          <w:lang w:val="en-US"/>
        </w:rPr>
        <w:t xml:space="preserve">The process continues until an </w:t>
      </w:r>
      <w:r w:rsidRPr="008936A8">
        <w:rPr>
          <w:lang w:val="en-US"/>
        </w:rPr>
        <w:t>individual reaches a fitness of 1, indicating a valid Magic Square, or the maximum number of generations is reached.</w:t>
      </w:r>
    </w:p>
    <w:p w14:paraId="0C0BC5D4" w14:textId="77777777" w:rsidR="008936A8" w:rsidRDefault="008936A8" w:rsidP="008936A8">
      <w:pPr>
        <w:rPr>
          <w:lang w:val="en-US"/>
        </w:rPr>
      </w:pPr>
      <w:r w:rsidRPr="00AF0B1D">
        <w:rPr>
          <w:lang w:val="en-US"/>
        </w:rPr>
        <w:t>Since Genetic Algorithm is a stochastic search method, it does not guarantee finding a valid solution within the available number of generations.</w:t>
      </w:r>
    </w:p>
    <w:p w14:paraId="752AAEF5" w14:textId="088109A8" w:rsidR="00CA41FA" w:rsidRDefault="00CA41FA" w:rsidP="00CA41FA">
      <w:pPr>
        <w:pStyle w:val="Titolo1"/>
        <w:numPr>
          <w:ilvl w:val="0"/>
          <w:numId w:val="1"/>
        </w:numPr>
        <w:rPr>
          <w:lang w:val="en-US"/>
        </w:rPr>
      </w:pPr>
      <w:r>
        <w:rPr>
          <w:lang w:val="en-US"/>
        </w:rPr>
        <w:t>Experimental setup</w:t>
      </w:r>
    </w:p>
    <w:p w14:paraId="3CC4B8AB" w14:textId="150BE077" w:rsidR="00CA41FA" w:rsidRDefault="00CA41FA" w:rsidP="00CA41FA">
      <w:pPr>
        <w:rPr>
          <w:lang w:val="en-US"/>
        </w:rPr>
      </w:pPr>
      <w:r>
        <w:rPr>
          <w:lang w:val="en-US"/>
        </w:rPr>
        <w:t>The three algorithm were tested on magic squares of different sizes: 3x3, 4x4, 5x5, both with and without three preassigned cells, for a total of six test cases.</w:t>
      </w:r>
    </w:p>
    <w:p w14:paraId="68C05250" w14:textId="5C306D84" w:rsidR="00CA41FA" w:rsidRDefault="00CA41FA" w:rsidP="00CA41FA">
      <w:pPr>
        <w:rPr>
          <w:lang w:val="en-US"/>
        </w:rPr>
      </w:pPr>
      <w:r>
        <w:rPr>
          <w:lang w:val="en-US"/>
        </w:rPr>
        <w:t>Each algorithm was executed 20 times for each test case. Simulated annealing and Genetic algorithm used different seeds, while backtracking was repeated to measure execution time.</w:t>
      </w:r>
    </w:p>
    <w:p w14:paraId="165CB40B" w14:textId="77777777" w:rsidR="00CA41FA" w:rsidRPr="00CA41FA" w:rsidRDefault="00CA41FA" w:rsidP="00CA41FA">
      <w:pPr>
        <w:rPr>
          <w:lang w:val="en-US"/>
        </w:rPr>
      </w:pPr>
      <w:r w:rsidRPr="00CA41FA">
        <w:rPr>
          <w:lang w:val="en-US"/>
        </w:rPr>
        <w:t>The following parameters were used:</w:t>
      </w:r>
    </w:p>
    <w:p w14:paraId="7D73D11A" w14:textId="77777777" w:rsidR="00CA41FA" w:rsidRPr="00CA41FA" w:rsidRDefault="00CA41FA" w:rsidP="00CA41FA">
      <w:pPr>
        <w:numPr>
          <w:ilvl w:val="0"/>
          <w:numId w:val="4"/>
        </w:numPr>
        <w:rPr>
          <w:lang w:val="en-US"/>
        </w:rPr>
      </w:pPr>
      <w:r w:rsidRPr="00CA41FA">
        <w:rPr>
          <w:b/>
          <w:bCs/>
          <w:lang w:val="en-US"/>
        </w:rPr>
        <w:t>Backtracking:</w:t>
      </w:r>
      <w:r w:rsidRPr="00CA41FA">
        <w:rPr>
          <w:lang w:val="en-US"/>
        </w:rPr>
        <w:t xml:space="preserve"> Constraint Propagation with MRV enabled and LCV disabled.</w:t>
      </w:r>
    </w:p>
    <w:p w14:paraId="5F29BABE" w14:textId="77777777" w:rsidR="00CA41FA" w:rsidRPr="00CA41FA" w:rsidRDefault="00CA41FA" w:rsidP="00CA41FA">
      <w:pPr>
        <w:numPr>
          <w:ilvl w:val="0"/>
          <w:numId w:val="4"/>
        </w:numPr>
        <w:rPr>
          <w:lang w:val="en-US"/>
        </w:rPr>
      </w:pPr>
      <w:r w:rsidRPr="00CA41FA">
        <w:rPr>
          <w:b/>
          <w:bCs/>
          <w:lang w:val="en-US"/>
        </w:rPr>
        <w:t>Simulated Annealing:</w:t>
      </w:r>
      <w:r w:rsidRPr="00CA41FA">
        <w:rPr>
          <w:lang w:val="en-US"/>
        </w:rPr>
        <w:t xml:space="preserve"> initial temperature = 10, cooling rate = 0.9995, minimum temperature = 0.01, maximum iterations = 50,000.</w:t>
      </w:r>
    </w:p>
    <w:p w14:paraId="5EEE053B" w14:textId="77777777" w:rsidR="00CA41FA" w:rsidRPr="00CA41FA" w:rsidRDefault="00CA41FA" w:rsidP="00CA41FA">
      <w:pPr>
        <w:numPr>
          <w:ilvl w:val="0"/>
          <w:numId w:val="4"/>
        </w:numPr>
        <w:rPr>
          <w:lang w:val="en-US"/>
        </w:rPr>
      </w:pPr>
      <w:r w:rsidRPr="00CA41FA">
        <w:rPr>
          <w:b/>
          <w:bCs/>
          <w:lang w:val="en-US"/>
        </w:rPr>
        <w:t>Genetic Algorithm:</w:t>
      </w:r>
      <w:r w:rsidRPr="00CA41FA">
        <w:rPr>
          <w:lang w:val="en-US"/>
        </w:rPr>
        <w:t xml:space="preserve"> population size = 40, maximum generations = 1,000, mutation rate = 0.2.</w:t>
      </w:r>
    </w:p>
    <w:p w14:paraId="1E093E9C" w14:textId="77777777" w:rsidR="00CA41FA" w:rsidRPr="00CA41FA" w:rsidRDefault="00CA41FA" w:rsidP="00CA41FA">
      <w:pPr>
        <w:rPr>
          <w:lang w:val="en-US"/>
        </w:rPr>
      </w:pPr>
      <w:r w:rsidRPr="00CA41FA">
        <w:rPr>
          <w:lang w:val="en-US"/>
        </w:rPr>
        <w:t>The algorithms were compared using two metrics:</w:t>
      </w:r>
    </w:p>
    <w:p w14:paraId="63B3A1F0" w14:textId="77777777" w:rsidR="00CA41FA" w:rsidRPr="00CA41FA" w:rsidRDefault="00CA41FA" w:rsidP="00CA41FA">
      <w:pPr>
        <w:numPr>
          <w:ilvl w:val="0"/>
          <w:numId w:val="5"/>
        </w:numPr>
        <w:rPr>
          <w:lang w:val="en-US"/>
        </w:rPr>
      </w:pPr>
      <w:r w:rsidRPr="00CA41FA">
        <w:rPr>
          <w:b/>
          <w:bCs/>
          <w:lang w:val="en-US"/>
        </w:rPr>
        <w:t>Success Rate:</w:t>
      </w:r>
      <w:r w:rsidRPr="00CA41FA">
        <w:rPr>
          <w:lang w:val="en-US"/>
        </w:rPr>
        <w:t xml:space="preserve"> the percentage of executions that found a valid Magic Square.</w:t>
      </w:r>
    </w:p>
    <w:p w14:paraId="7D586806" w14:textId="77777777" w:rsidR="00CA41FA" w:rsidRDefault="00CA41FA" w:rsidP="00CA41FA">
      <w:pPr>
        <w:numPr>
          <w:ilvl w:val="0"/>
          <w:numId w:val="5"/>
        </w:numPr>
        <w:rPr>
          <w:lang w:val="en-US"/>
        </w:rPr>
      </w:pPr>
      <w:r w:rsidRPr="00CA41FA">
        <w:rPr>
          <w:b/>
          <w:bCs/>
          <w:lang w:val="en-US"/>
        </w:rPr>
        <w:t>Execution Time:</w:t>
      </w:r>
      <w:r w:rsidRPr="00CA41FA">
        <w:rPr>
          <w:lang w:val="en-US"/>
        </w:rPr>
        <w:t xml:space="preserve"> the median time in seconds, measured both across all executions and considering only successful ones.</w:t>
      </w:r>
    </w:p>
    <w:p w14:paraId="47C59D3D" w14:textId="141A07A7" w:rsidR="00CA41FA" w:rsidRDefault="00CA41FA" w:rsidP="00CA41FA">
      <w:pPr>
        <w:rPr>
          <w:lang w:val="en-US"/>
        </w:rPr>
      </w:pPr>
      <w:r w:rsidRPr="00CA41FA">
        <w:rPr>
          <w:lang w:val="en-US"/>
        </w:rPr>
        <w:t>In addition to the automated experiments, the algorithms can also be tested manually by running main.py. The user can select the algorithm, specify the size of the Magic Square, and optionally provide fixed cells. The program displays the resulting square, its validity, and the execution time.</w:t>
      </w:r>
    </w:p>
    <w:p w14:paraId="32177711" w14:textId="77777777" w:rsidR="00C336E2" w:rsidRPr="00C336E2" w:rsidRDefault="00C336E2" w:rsidP="00C336E2">
      <w:r w:rsidRPr="00C336E2">
        <w:lastRenderedPageBreak/>
        <w:t xml:space="preserve">All </w:t>
      </w:r>
      <w:proofErr w:type="spellStart"/>
      <w:r w:rsidRPr="00C336E2">
        <w:t>experiments</w:t>
      </w:r>
      <w:proofErr w:type="spellEnd"/>
      <w:r w:rsidRPr="00C336E2">
        <w:t xml:space="preserve"> </w:t>
      </w:r>
      <w:proofErr w:type="spellStart"/>
      <w:r w:rsidRPr="00C336E2">
        <w:t>were</w:t>
      </w:r>
      <w:proofErr w:type="spellEnd"/>
      <w:r w:rsidRPr="00C336E2">
        <w:t xml:space="preserve"> </w:t>
      </w:r>
      <w:proofErr w:type="spellStart"/>
      <w:r w:rsidRPr="00C336E2">
        <w:t>executed</w:t>
      </w:r>
      <w:proofErr w:type="spellEnd"/>
      <w:r w:rsidRPr="00C336E2">
        <w:t xml:space="preserve"> on the </w:t>
      </w:r>
      <w:proofErr w:type="spellStart"/>
      <w:r w:rsidRPr="00C336E2">
        <w:t>same</w:t>
      </w:r>
      <w:proofErr w:type="spellEnd"/>
      <w:r w:rsidRPr="00C336E2">
        <w:t xml:space="preserve"> computer to </w:t>
      </w:r>
      <w:proofErr w:type="spellStart"/>
      <w:r w:rsidRPr="00C336E2">
        <w:t>ensure</w:t>
      </w:r>
      <w:proofErr w:type="spellEnd"/>
      <w:r w:rsidRPr="00C336E2">
        <w:t xml:space="preserve"> a </w:t>
      </w:r>
      <w:proofErr w:type="spellStart"/>
      <w:r w:rsidRPr="00C336E2">
        <w:t>consistent</w:t>
      </w:r>
      <w:proofErr w:type="spellEnd"/>
      <w:r w:rsidRPr="00C336E2">
        <w:t xml:space="preserve"> </w:t>
      </w:r>
      <w:proofErr w:type="spellStart"/>
      <w:r w:rsidRPr="00C336E2">
        <w:t>comparison</w:t>
      </w:r>
      <w:proofErr w:type="spellEnd"/>
      <w:r w:rsidRPr="00C336E2">
        <w:t xml:space="preserve"> of </w:t>
      </w:r>
      <w:proofErr w:type="spellStart"/>
      <w:r w:rsidRPr="00C336E2">
        <w:t>execution</w:t>
      </w:r>
      <w:proofErr w:type="spellEnd"/>
      <w:r w:rsidRPr="00C336E2">
        <w:t xml:space="preserve"> times.</w:t>
      </w:r>
    </w:p>
    <w:p w14:paraId="0375C6B7" w14:textId="65746B58" w:rsidR="00C336E2" w:rsidRDefault="005552FC" w:rsidP="005552FC">
      <w:pPr>
        <w:pStyle w:val="Titolo1"/>
        <w:numPr>
          <w:ilvl w:val="0"/>
          <w:numId w:val="1"/>
        </w:numPr>
        <w:rPr>
          <w:lang w:val="en-US"/>
        </w:rPr>
      </w:pPr>
      <w:r>
        <w:rPr>
          <w:lang w:val="en-US"/>
        </w:rPr>
        <w:t>Experimental results</w:t>
      </w:r>
    </w:p>
    <w:p w14:paraId="110B3A65" w14:textId="5E7BE5C4" w:rsidR="005552FC" w:rsidRPr="005552FC" w:rsidRDefault="005552FC" w:rsidP="005552FC">
      <w:r>
        <w:rPr>
          <w:lang w:val="en-US"/>
        </w:rPr>
        <w:t xml:space="preserve">The following table presents the results obtained </w:t>
      </w:r>
      <w:r w:rsidRPr="005552FC">
        <w:t xml:space="preserve">from the </w:t>
      </w:r>
      <w:proofErr w:type="spellStart"/>
      <w:r w:rsidRPr="005552FC">
        <w:t>experiments</w:t>
      </w:r>
      <w:proofErr w:type="spellEnd"/>
      <w:r>
        <w:t xml:space="preserve"> </w:t>
      </w:r>
      <w:proofErr w:type="spellStart"/>
      <w:r w:rsidRPr="005552FC">
        <w:t>described</w:t>
      </w:r>
      <w:proofErr w:type="spellEnd"/>
      <w:r w:rsidRPr="005552FC">
        <w:t xml:space="preserve"> in </w:t>
      </w:r>
      <w:proofErr w:type="spellStart"/>
      <w:r w:rsidRPr="005552FC">
        <w:t>Chapter</w:t>
      </w:r>
      <w:proofErr w:type="spellEnd"/>
      <w:r w:rsidRPr="005552FC">
        <w:t xml:space="preserve"> 3.</w:t>
      </w:r>
    </w:p>
    <w:tbl>
      <w:tblPr>
        <w:tblStyle w:val="Grigliatabella"/>
        <w:tblW w:w="0" w:type="auto"/>
        <w:tblLook w:val="04A0" w:firstRow="1" w:lastRow="0" w:firstColumn="1" w:lastColumn="0" w:noHBand="0" w:noVBand="1"/>
      </w:tblPr>
      <w:tblGrid>
        <w:gridCol w:w="2407"/>
        <w:gridCol w:w="2407"/>
        <w:gridCol w:w="2407"/>
        <w:gridCol w:w="2407"/>
      </w:tblGrid>
      <w:tr w:rsidR="005552FC" w14:paraId="5DC12DCF" w14:textId="77777777" w:rsidTr="00F05DFD">
        <w:tc>
          <w:tcPr>
            <w:tcW w:w="2407" w:type="dxa"/>
            <w:vAlign w:val="center"/>
          </w:tcPr>
          <w:p w14:paraId="4A80FFFC" w14:textId="054E9EDA" w:rsidR="005552FC" w:rsidRDefault="005552FC" w:rsidP="005552FC">
            <w:pPr>
              <w:rPr>
                <w:lang w:val="en-US"/>
              </w:rPr>
            </w:pPr>
            <w:r>
              <w:rPr>
                <w:b/>
                <w:bCs/>
              </w:rPr>
              <w:t>Test Case</w:t>
            </w:r>
          </w:p>
        </w:tc>
        <w:tc>
          <w:tcPr>
            <w:tcW w:w="2407" w:type="dxa"/>
            <w:vAlign w:val="center"/>
          </w:tcPr>
          <w:p w14:paraId="51E9379E" w14:textId="3430C3EC" w:rsidR="005552FC" w:rsidRDefault="005552FC" w:rsidP="005552FC">
            <w:pPr>
              <w:rPr>
                <w:lang w:val="en-US"/>
              </w:rPr>
            </w:pPr>
            <w:proofErr w:type="spellStart"/>
            <w:r>
              <w:rPr>
                <w:b/>
                <w:bCs/>
              </w:rPr>
              <w:t>Algorithm</w:t>
            </w:r>
            <w:proofErr w:type="spellEnd"/>
          </w:p>
        </w:tc>
        <w:tc>
          <w:tcPr>
            <w:tcW w:w="2407" w:type="dxa"/>
            <w:vAlign w:val="center"/>
          </w:tcPr>
          <w:p w14:paraId="7B0796C4" w14:textId="4DD90D73" w:rsidR="005552FC" w:rsidRDefault="005552FC" w:rsidP="005552FC">
            <w:pPr>
              <w:rPr>
                <w:lang w:val="en-US"/>
              </w:rPr>
            </w:pPr>
            <w:r>
              <w:rPr>
                <w:b/>
                <w:bCs/>
              </w:rPr>
              <w:t>Success Rate</w:t>
            </w:r>
          </w:p>
        </w:tc>
        <w:tc>
          <w:tcPr>
            <w:tcW w:w="2407" w:type="dxa"/>
            <w:vAlign w:val="center"/>
          </w:tcPr>
          <w:p w14:paraId="6D2FCC65" w14:textId="1AE5D104" w:rsidR="005552FC" w:rsidRDefault="005552FC" w:rsidP="005552FC">
            <w:pPr>
              <w:rPr>
                <w:lang w:val="en-US"/>
              </w:rPr>
            </w:pPr>
            <w:r>
              <w:rPr>
                <w:b/>
                <w:bCs/>
              </w:rPr>
              <w:t xml:space="preserve">Median Time (All / </w:t>
            </w:r>
            <w:proofErr w:type="spellStart"/>
            <w:r>
              <w:rPr>
                <w:b/>
                <w:bCs/>
              </w:rPr>
              <w:t>Successful</w:t>
            </w:r>
            <w:proofErr w:type="spellEnd"/>
            <w:r>
              <w:rPr>
                <w:b/>
                <w:bCs/>
              </w:rPr>
              <w:t>) [s]</w:t>
            </w:r>
          </w:p>
        </w:tc>
      </w:tr>
      <w:tr w:rsidR="005552FC" w14:paraId="03A69BB7" w14:textId="77777777" w:rsidTr="00F05DFD">
        <w:tc>
          <w:tcPr>
            <w:tcW w:w="2407" w:type="dxa"/>
            <w:vAlign w:val="center"/>
          </w:tcPr>
          <w:p w14:paraId="5707466C" w14:textId="7D9050EE" w:rsidR="005552FC" w:rsidRDefault="005552FC" w:rsidP="005552FC">
            <w:pPr>
              <w:rPr>
                <w:lang w:val="en-US"/>
              </w:rPr>
            </w:pPr>
            <w:r>
              <w:t>3×3</w:t>
            </w:r>
          </w:p>
        </w:tc>
        <w:tc>
          <w:tcPr>
            <w:tcW w:w="2407" w:type="dxa"/>
            <w:vAlign w:val="center"/>
          </w:tcPr>
          <w:p w14:paraId="4D259079" w14:textId="247DA96F" w:rsidR="005552FC" w:rsidRDefault="005552FC" w:rsidP="005552FC">
            <w:pPr>
              <w:rPr>
                <w:lang w:val="en-US"/>
              </w:rPr>
            </w:pPr>
            <w:r>
              <w:t>Backtracking</w:t>
            </w:r>
          </w:p>
        </w:tc>
        <w:tc>
          <w:tcPr>
            <w:tcW w:w="2407" w:type="dxa"/>
            <w:vAlign w:val="center"/>
          </w:tcPr>
          <w:p w14:paraId="352459BC" w14:textId="03D9BB41" w:rsidR="005552FC" w:rsidRDefault="005552FC" w:rsidP="005552FC">
            <w:pPr>
              <w:rPr>
                <w:lang w:val="en-US"/>
              </w:rPr>
            </w:pPr>
            <w:r>
              <w:t>100% (20/20)</w:t>
            </w:r>
          </w:p>
        </w:tc>
        <w:tc>
          <w:tcPr>
            <w:tcW w:w="2407" w:type="dxa"/>
            <w:vAlign w:val="center"/>
          </w:tcPr>
          <w:p w14:paraId="4E934ABA" w14:textId="52F15B5E" w:rsidR="005552FC" w:rsidRDefault="005552FC" w:rsidP="005552FC">
            <w:pPr>
              <w:rPr>
                <w:lang w:val="en-US"/>
              </w:rPr>
            </w:pPr>
            <w:r>
              <w:t>0.00086 / 0.00086</w:t>
            </w:r>
          </w:p>
        </w:tc>
      </w:tr>
      <w:tr w:rsidR="005552FC" w14:paraId="04B1FCD7" w14:textId="77777777" w:rsidTr="00F05DFD">
        <w:tc>
          <w:tcPr>
            <w:tcW w:w="2407" w:type="dxa"/>
            <w:vAlign w:val="center"/>
          </w:tcPr>
          <w:p w14:paraId="29B05C4D" w14:textId="104B0C2E" w:rsidR="005552FC" w:rsidRDefault="005552FC" w:rsidP="005552FC">
            <w:pPr>
              <w:rPr>
                <w:lang w:val="en-US"/>
              </w:rPr>
            </w:pPr>
            <w:r>
              <w:t>3×3</w:t>
            </w:r>
          </w:p>
        </w:tc>
        <w:tc>
          <w:tcPr>
            <w:tcW w:w="2407" w:type="dxa"/>
            <w:vAlign w:val="center"/>
          </w:tcPr>
          <w:p w14:paraId="6DD1BEE0" w14:textId="2A1EEAD3" w:rsidR="005552FC" w:rsidRDefault="005552FC" w:rsidP="005552FC">
            <w:pPr>
              <w:rPr>
                <w:lang w:val="en-US"/>
              </w:rPr>
            </w:pPr>
            <w:r>
              <w:t>SA</w:t>
            </w:r>
          </w:p>
        </w:tc>
        <w:tc>
          <w:tcPr>
            <w:tcW w:w="2407" w:type="dxa"/>
            <w:vAlign w:val="center"/>
          </w:tcPr>
          <w:p w14:paraId="22948D77" w14:textId="7F235746" w:rsidR="005552FC" w:rsidRDefault="005552FC" w:rsidP="005552FC">
            <w:pPr>
              <w:rPr>
                <w:lang w:val="en-US"/>
              </w:rPr>
            </w:pPr>
            <w:r>
              <w:t>100% (20/20)</w:t>
            </w:r>
          </w:p>
        </w:tc>
        <w:tc>
          <w:tcPr>
            <w:tcW w:w="2407" w:type="dxa"/>
            <w:vAlign w:val="center"/>
          </w:tcPr>
          <w:p w14:paraId="3803CBE6" w14:textId="09D8023B" w:rsidR="005552FC" w:rsidRDefault="005552FC" w:rsidP="005552FC">
            <w:pPr>
              <w:rPr>
                <w:lang w:val="en-US"/>
              </w:rPr>
            </w:pPr>
            <w:r>
              <w:t>0.00914 / 0.00914</w:t>
            </w:r>
          </w:p>
        </w:tc>
      </w:tr>
      <w:tr w:rsidR="005552FC" w14:paraId="73A31813" w14:textId="77777777" w:rsidTr="00F05DFD">
        <w:tc>
          <w:tcPr>
            <w:tcW w:w="2407" w:type="dxa"/>
            <w:vAlign w:val="center"/>
          </w:tcPr>
          <w:p w14:paraId="3B3D861E" w14:textId="3EDA5731" w:rsidR="005552FC" w:rsidRDefault="005552FC" w:rsidP="005552FC">
            <w:pPr>
              <w:rPr>
                <w:lang w:val="en-US"/>
              </w:rPr>
            </w:pPr>
            <w:r>
              <w:t>3×3</w:t>
            </w:r>
          </w:p>
        </w:tc>
        <w:tc>
          <w:tcPr>
            <w:tcW w:w="2407" w:type="dxa"/>
            <w:vAlign w:val="center"/>
          </w:tcPr>
          <w:p w14:paraId="424F07B6" w14:textId="594FD0C2" w:rsidR="005552FC" w:rsidRDefault="005552FC" w:rsidP="005552FC">
            <w:pPr>
              <w:rPr>
                <w:lang w:val="en-US"/>
              </w:rPr>
            </w:pPr>
            <w:r>
              <w:t>GA</w:t>
            </w:r>
          </w:p>
        </w:tc>
        <w:tc>
          <w:tcPr>
            <w:tcW w:w="2407" w:type="dxa"/>
            <w:vAlign w:val="center"/>
          </w:tcPr>
          <w:p w14:paraId="6CE7B0A6" w14:textId="66089A23" w:rsidR="005552FC" w:rsidRDefault="005552FC" w:rsidP="005552FC">
            <w:pPr>
              <w:rPr>
                <w:lang w:val="en-US"/>
              </w:rPr>
            </w:pPr>
            <w:r>
              <w:t>90% (18/20)</w:t>
            </w:r>
          </w:p>
        </w:tc>
        <w:tc>
          <w:tcPr>
            <w:tcW w:w="2407" w:type="dxa"/>
            <w:vAlign w:val="center"/>
          </w:tcPr>
          <w:p w14:paraId="0F70C0DA" w14:textId="730E0DA0" w:rsidR="005552FC" w:rsidRDefault="005552FC" w:rsidP="005552FC">
            <w:pPr>
              <w:rPr>
                <w:lang w:val="en-US"/>
              </w:rPr>
            </w:pPr>
            <w:r>
              <w:t>0.01842 / 0.01685</w:t>
            </w:r>
          </w:p>
        </w:tc>
      </w:tr>
      <w:tr w:rsidR="005552FC" w14:paraId="5E3F4AE0" w14:textId="77777777" w:rsidTr="00F05DFD">
        <w:tc>
          <w:tcPr>
            <w:tcW w:w="2407" w:type="dxa"/>
            <w:vAlign w:val="center"/>
          </w:tcPr>
          <w:p w14:paraId="52DF8989" w14:textId="7D2D95F4" w:rsidR="005552FC" w:rsidRDefault="005552FC" w:rsidP="005552FC">
            <w:pPr>
              <w:rPr>
                <w:lang w:val="en-US"/>
              </w:rPr>
            </w:pPr>
            <w:r>
              <w:t xml:space="preserve">3×3 </w:t>
            </w:r>
            <w:proofErr w:type="spellStart"/>
            <w:r>
              <w:t>Fixed</w:t>
            </w:r>
            <w:proofErr w:type="spellEnd"/>
          </w:p>
        </w:tc>
        <w:tc>
          <w:tcPr>
            <w:tcW w:w="2407" w:type="dxa"/>
            <w:vAlign w:val="center"/>
          </w:tcPr>
          <w:p w14:paraId="64AC37B1" w14:textId="58DEA1F5" w:rsidR="005552FC" w:rsidRDefault="005552FC" w:rsidP="005552FC">
            <w:pPr>
              <w:rPr>
                <w:lang w:val="en-US"/>
              </w:rPr>
            </w:pPr>
            <w:r>
              <w:t>Backtracking</w:t>
            </w:r>
          </w:p>
        </w:tc>
        <w:tc>
          <w:tcPr>
            <w:tcW w:w="2407" w:type="dxa"/>
            <w:vAlign w:val="center"/>
          </w:tcPr>
          <w:p w14:paraId="3DE162DC" w14:textId="6FF818A1" w:rsidR="005552FC" w:rsidRDefault="005552FC" w:rsidP="005552FC">
            <w:pPr>
              <w:rPr>
                <w:lang w:val="en-US"/>
              </w:rPr>
            </w:pPr>
            <w:r>
              <w:t>100% (20/20)</w:t>
            </w:r>
          </w:p>
        </w:tc>
        <w:tc>
          <w:tcPr>
            <w:tcW w:w="2407" w:type="dxa"/>
            <w:vAlign w:val="center"/>
          </w:tcPr>
          <w:p w14:paraId="0A9A586F" w14:textId="1BD5D685" w:rsidR="005552FC" w:rsidRDefault="005552FC" w:rsidP="005552FC">
            <w:pPr>
              <w:rPr>
                <w:lang w:val="en-US"/>
              </w:rPr>
            </w:pPr>
            <w:r>
              <w:t>0.00024 / 0.00024</w:t>
            </w:r>
          </w:p>
        </w:tc>
      </w:tr>
      <w:tr w:rsidR="005552FC" w14:paraId="01DB5671" w14:textId="77777777" w:rsidTr="00F05DFD">
        <w:tc>
          <w:tcPr>
            <w:tcW w:w="2407" w:type="dxa"/>
            <w:vAlign w:val="center"/>
          </w:tcPr>
          <w:p w14:paraId="3D286830" w14:textId="759373DF" w:rsidR="005552FC" w:rsidRDefault="005552FC" w:rsidP="005552FC">
            <w:pPr>
              <w:rPr>
                <w:lang w:val="en-US"/>
              </w:rPr>
            </w:pPr>
            <w:r>
              <w:t xml:space="preserve">3×3 </w:t>
            </w:r>
            <w:proofErr w:type="spellStart"/>
            <w:r>
              <w:t>Fixed</w:t>
            </w:r>
            <w:proofErr w:type="spellEnd"/>
          </w:p>
        </w:tc>
        <w:tc>
          <w:tcPr>
            <w:tcW w:w="2407" w:type="dxa"/>
            <w:vAlign w:val="center"/>
          </w:tcPr>
          <w:p w14:paraId="5231DA18" w14:textId="34D11DC2" w:rsidR="005552FC" w:rsidRDefault="005552FC" w:rsidP="005552FC">
            <w:pPr>
              <w:rPr>
                <w:lang w:val="en-US"/>
              </w:rPr>
            </w:pPr>
            <w:r>
              <w:t>SA</w:t>
            </w:r>
          </w:p>
        </w:tc>
        <w:tc>
          <w:tcPr>
            <w:tcW w:w="2407" w:type="dxa"/>
            <w:vAlign w:val="center"/>
          </w:tcPr>
          <w:p w14:paraId="5D88B0B2" w14:textId="556F7D1B" w:rsidR="005552FC" w:rsidRDefault="005552FC" w:rsidP="005552FC">
            <w:pPr>
              <w:rPr>
                <w:lang w:val="en-US"/>
              </w:rPr>
            </w:pPr>
            <w:r>
              <w:t>100% (20/20)</w:t>
            </w:r>
          </w:p>
        </w:tc>
        <w:tc>
          <w:tcPr>
            <w:tcW w:w="2407" w:type="dxa"/>
            <w:vAlign w:val="center"/>
          </w:tcPr>
          <w:p w14:paraId="5FEF7EAB" w14:textId="311F68A6" w:rsidR="005552FC" w:rsidRDefault="005552FC" w:rsidP="005552FC">
            <w:pPr>
              <w:rPr>
                <w:lang w:val="en-US"/>
              </w:rPr>
            </w:pPr>
            <w:r>
              <w:t>0.00047 / 0.00047</w:t>
            </w:r>
          </w:p>
        </w:tc>
      </w:tr>
      <w:tr w:rsidR="005552FC" w14:paraId="1DCA381D" w14:textId="77777777" w:rsidTr="00F05DFD">
        <w:tc>
          <w:tcPr>
            <w:tcW w:w="2407" w:type="dxa"/>
            <w:vAlign w:val="center"/>
          </w:tcPr>
          <w:p w14:paraId="568FEB3D" w14:textId="1CFE7B1A" w:rsidR="005552FC" w:rsidRDefault="005552FC" w:rsidP="005552FC">
            <w:pPr>
              <w:rPr>
                <w:lang w:val="en-US"/>
              </w:rPr>
            </w:pPr>
            <w:r>
              <w:t xml:space="preserve">3×3 </w:t>
            </w:r>
            <w:proofErr w:type="spellStart"/>
            <w:r>
              <w:t>Fixed</w:t>
            </w:r>
            <w:proofErr w:type="spellEnd"/>
          </w:p>
        </w:tc>
        <w:tc>
          <w:tcPr>
            <w:tcW w:w="2407" w:type="dxa"/>
            <w:vAlign w:val="center"/>
          </w:tcPr>
          <w:p w14:paraId="6A407A39" w14:textId="69C56345" w:rsidR="005552FC" w:rsidRDefault="005552FC" w:rsidP="005552FC">
            <w:pPr>
              <w:rPr>
                <w:lang w:val="en-US"/>
              </w:rPr>
            </w:pPr>
            <w:r>
              <w:t>GA</w:t>
            </w:r>
          </w:p>
        </w:tc>
        <w:tc>
          <w:tcPr>
            <w:tcW w:w="2407" w:type="dxa"/>
            <w:vAlign w:val="center"/>
          </w:tcPr>
          <w:p w14:paraId="469DBF3D" w14:textId="547E2B34" w:rsidR="005552FC" w:rsidRDefault="005552FC" w:rsidP="005552FC">
            <w:pPr>
              <w:rPr>
                <w:lang w:val="en-US"/>
              </w:rPr>
            </w:pPr>
            <w:r>
              <w:t>100% (20/20)</w:t>
            </w:r>
          </w:p>
        </w:tc>
        <w:tc>
          <w:tcPr>
            <w:tcW w:w="2407" w:type="dxa"/>
            <w:vAlign w:val="center"/>
          </w:tcPr>
          <w:p w14:paraId="2CBE5B88" w14:textId="074C3B44" w:rsidR="005552FC" w:rsidRDefault="005552FC" w:rsidP="005552FC">
            <w:pPr>
              <w:rPr>
                <w:lang w:val="en-US"/>
              </w:rPr>
            </w:pPr>
            <w:r>
              <w:t>0.00183 / 0.00183</w:t>
            </w:r>
          </w:p>
        </w:tc>
      </w:tr>
      <w:tr w:rsidR="005552FC" w14:paraId="7398FFCE" w14:textId="77777777" w:rsidTr="00F05DFD">
        <w:tc>
          <w:tcPr>
            <w:tcW w:w="2407" w:type="dxa"/>
            <w:vAlign w:val="center"/>
          </w:tcPr>
          <w:p w14:paraId="71D783DA" w14:textId="128A5D39" w:rsidR="005552FC" w:rsidRDefault="005552FC" w:rsidP="005552FC">
            <w:pPr>
              <w:rPr>
                <w:lang w:val="en-US"/>
              </w:rPr>
            </w:pPr>
            <w:r>
              <w:t>4×4</w:t>
            </w:r>
          </w:p>
        </w:tc>
        <w:tc>
          <w:tcPr>
            <w:tcW w:w="2407" w:type="dxa"/>
            <w:vAlign w:val="center"/>
          </w:tcPr>
          <w:p w14:paraId="73EA41CC" w14:textId="61270C0D" w:rsidR="005552FC" w:rsidRDefault="005552FC" w:rsidP="005552FC">
            <w:pPr>
              <w:rPr>
                <w:lang w:val="en-US"/>
              </w:rPr>
            </w:pPr>
            <w:r>
              <w:t>Backtracking</w:t>
            </w:r>
          </w:p>
        </w:tc>
        <w:tc>
          <w:tcPr>
            <w:tcW w:w="2407" w:type="dxa"/>
            <w:vAlign w:val="center"/>
          </w:tcPr>
          <w:p w14:paraId="7CEB15D5" w14:textId="32063F57" w:rsidR="005552FC" w:rsidRDefault="005552FC" w:rsidP="005552FC">
            <w:pPr>
              <w:rPr>
                <w:lang w:val="en-US"/>
              </w:rPr>
            </w:pPr>
            <w:r>
              <w:t>100% (20/20)</w:t>
            </w:r>
          </w:p>
        </w:tc>
        <w:tc>
          <w:tcPr>
            <w:tcW w:w="2407" w:type="dxa"/>
            <w:vAlign w:val="center"/>
          </w:tcPr>
          <w:p w14:paraId="61B18DC7" w14:textId="34B8C6AC" w:rsidR="005552FC" w:rsidRDefault="005552FC" w:rsidP="005552FC">
            <w:pPr>
              <w:rPr>
                <w:lang w:val="en-US"/>
              </w:rPr>
            </w:pPr>
            <w:r>
              <w:t>0.00676 / 0.00676</w:t>
            </w:r>
          </w:p>
        </w:tc>
      </w:tr>
      <w:tr w:rsidR="005552FC" w14:paraId="3E1C7852" w14:textId="77777777" w:rsidTr="00F05DFD">
        <w:tc>
          <w:tcPr>
            <w:tcW w:w="2407" w:type="dxa"/>
            <w:vAlign w:val="center"/>
          </w:tcPr>
          <w:p w14:paraId="4F9A6CFC" w14:textId="2FAA74B3" w:rsidR="005552FC" w:rsidRDefault="005552FC" w:rsidP="005552FC">
            <w:pPr>
              <w:rPr>
                <w:lang w:val="en-US"/>
              </w:rPr>
            </w:pPr>
            <w:r>
              <w:t>4×4</w:t>
            </w:r>
          </w:p>
        </w:tc>
        <w:tc>
          <w:tcPr>
            <w:tcW w:w="2407" w:type="dxa"/>
            <w:vAlign w:val="center"/>
          </w:tcPr>
          <w:p w14:paraId="7253CFCB" w14:textId="394BC40E" w:rsidR="005552FC" w:rsidRDefault="005552FC" w:rsidP="005552FC">
            <w:pPr>
              <w:rPr>
                <w:lang w:val="en-US"/>
              </w:rPr>
            </w:pPr>
            <w:r>
              <w:t>SA</w:t>
            </w:r>
          </w:p>
        </w:tc>
        <w:tc>
          <w:tcPr>
            <w:tcW w:w="2407" w:type="dxa"/>
            <w:vAlign w:val="center"/>
          </w:tcPr>
          <w:p w14:paraId="14578D32" w14:textId="2AAD1C70" w:rsidR="005552FC" w:rsidRDefault="005552FC" w:rsidP="005552FC">
            <w:pPr>
              <w:rPr>
                <w:lang w:val="en-US"/>
              </w:rPr>
            </w:pPr>
            <w:r>
              <w:t>65% (13/20)</w:t>
            </w:r>
          </w:p>
        </w:tc>
        <w:tc>
          <w:tcPr>
            <w:tcW w:w="2407" w:type="dxa"/>
            <w:vAlign w:val="center"/>
          </w:tcPr>
          <w:p w14:paraId="7DD060BF" w14:textId="4E28B5E0" w:rsidR="005552FC" w:rsidRDefault="005552FC" w:rsidP="005552FC">
            <w:pPr>
              <w:rPr>
                <w:lang w:val="en-US"/>
              </w:rPr>
            </w:pPr>
            <w:r>
              <w:t>0.02594 / 0.02313</w:t>
            </w:r>
          </w:p>
        </w:tc>
      </w:tr>
      <w:tr w:rsidR="005552FC" w14:paraId="79955AFE" w14:textId="77777777" w:rsidTr="00F05DFD">
        <w:tc>
          <w:tcPr>
            <w:tcW w:w="2407" w:type="dxa"/>
            <w:vAlign w:val="center"/>
          </w:tcPr>
          <w:p w14:paraId="6540C238" w14:textId="0AD62D44" w:rsidR="005552FC" w:rsidRDefault="005552FC" w:rsidP="005552FC">
            <w:pPr>
              <w:rPr>
                <w:lang w:val="en-US"/>
              </w:rPr>
            </w:pPr>
            <w:r>
              <w:t>4×4</w:t>
            </w:r>
          </w:p>
        </w:tc>
        <w:tc>
          <w:tcPr>
            <w:tcW w:w="2407" w:type="dxa"/>
            <w:vAlign w:val="center"/>
          </w:tcPr>
          <w:p w14:paraId="0067D5C9" w14:textId="559349D7" w:rsidR="005552FC" w:rsidRDefault="005552FC" w:rsidP="005552FC">
            <w:pPr>
              <w:rPr>
                <w:lang w:val="en-US"/>
              </w:rPr>
            </w:pPr>
            <w:r>
              <w:t>GA</w:t>
            </w:r>
          </w:p>
        </w:tc>
        <w:tc>
          <w:tcPr>
            <w:tcW w:w="2407" w:type="dxa"/>
            <w:vAlign w:val="center"/>
          </w:tcPr>
          <w:p w14:paraId="2A8121AA" w14:textId="0E84A988" w:rsidR="005552FC" w:rsidRDefault="005552FC" w:rsidP="005552FC">
            <w:pPr>
              <w:rPr>
                <w:lang w:val="en-US"/>
              </w:rPr>
            </w:pPr>
            <w:r>
              <w:t>20% (4/20)</w:t>
            </w:r>
          </w:p>
        </w:tc>
        <w:tc>
          <w:tcPr>
            <w:tcW w:w="2407" w:type="dxa"/>
            <w:vAlign w:val="center"/>
          </w:tcPr>
          <w:p w14:paraId="36F53F97" w14:textId="12687384" w:rsidR="005552FC" w:rsidRDefault="005552FC" w:rsidP="005552FC">
            <w:pPr>
              <w:rPr>
                <w:lang w:val="en-US"/>
              </w:rPr>
            </w:pPr>
            <w:r>
              <w:t>0.41406 / 0.07444</w:t>
            </w:r>
          </w:p>
        </w:tc>
      </w:tr>
      <w:tr w:rsidR="005552FC" w14:paraId="44EEEC55" w14:textId="77777777" w:rsidTr="00F05DFD">
        <w:tc>
          <w:tcPr>
            <w:tcW w:w="2407" w:type="dxa"/>
            <w:vAlign w:val="center"/>
          </w:tcPr>
          <w:p w14:paraId="71D0CBFD" w14:textId="4C244FC4" w:rsidR="005552FC" w:rsidRDefault="005552FC" w:rsidP="005552FC">
            <w:pPr>
              <w:rPr>
                <w:lang w:val="en-US"/>
              </w:rPr>
            </w:pPr>
            <w:r>
              <w:t xml:space="preserve">4×4 </w:t>
            </w:r>
            <w:proofErr w:type="spellStart"/>
            <w:r>
              <w:t>Fixed</w:t>
            </w:r>
            <w:proofErr w:type="spellEnd"/>
          </w:p>
        </w:tc>
        <w:tc>
          <w:tcPr>
            <w:tcW w:w="2407" w:type="dxa"/>
            <w:vAlign w:val="center"/>
          </w:tcPr>
          <w:p w14:paraId="722EA3B7" w14:textId="2814F09D" w:rsidR="005552FC" w:rsidRDefault="005552FC" w:rsidP="005552FC">
            <w:pPr>
              <w:rPr>
                <w:lang w:val="en-US"/>
              </w:rPr>
            </w:pPr>
            <w:r>
              <w:t>Backtracking</w:t>
            </w:r>
          </w:p>
        </w:tc>
        <w:tc>
          <w:tcPr>
            <w:tcW w:w="2407" w:type="dxa"/>
            <w:vAlign w:val="center"/>
          </w:tcPr>
          <w:p w14:paraId="024B9899" w14:textId="465F8BC7" w:rsidR="005552FC" w:rsidRDefault="005552FC" w:rsidP="005552FC">
            <w:pPr>
              <w:rPr>
                <w:lang w:val="en-US"/>
              </w:rPr>
            </w:pPr>
            <w:r>
              <w:t>100% (20/20)</w:t>
            </w:r>
          </w:p>
        </w:tc>
        <w:tc>
          <w:tcPr>
            <w:tcW w:w="2407" w:type="dxa"/>
            <w:vAlign w:val="center"/>
          </w:tcPr>
          <w:p w14:paraId="2929D577" w14:textId="5A823BD7" w:rsidR="005552FC" w:rsidRDefault="005552FC" w:rsidP="005552FC">
            <w:pPr>
              <w:rPr>
                <w:lang w:val="en-US"/>
              </w:rPr>
            </w:pPr>
            <w:r>
              <w:t>0.00192 / 0.00192</w:t>
            </w:r>
          </w:p>
        </w:tc>
      </w:tr>
      <w:tr w:rsidR="005552FC" w14:paraId="490EA994" w14:textId="77777777" w:rsidTr="00F05DFD">
        <w:tc>
          <w:tcPr>
            <w:tcW w:w="2407" w:type="dxa"/>
            <w:vAlign w:val="center"/>
          </w:tcPr>
          <w:p w14:paraId="1CED48E8" w14:textId="513E8C2F" w:rsidR="005552FC" w:rsidRDefault="005552FC" w:rsidP="005552FC">
            <w:pPr>
              <w:rPr>
                <w:lang w:val="en-US"/>
              </w:rPr>
            </w:pPr>
            <w:r>
              <w:t xml:space="preserve">4×4 </w:t>
            </w:r>
            <w:proofErr w:type="spellStart"/>
            <w:r>
              <w:t>Fixed</w:t>
            </w:r>
            <w:proofErr w:type="spellEnd"/>
          </w:p>
        </w:tc>
        <w:tc>
          <w:tcPr>
            <w:tcW w:w="2407" w:type="dxa"/>
            <w:vAlign w:val="center"/>
          </w:tcPr>
          <w:p w14:paraId="56129F75" w14:textId="6794C22F" w:rsidR="005552FC" w:rsidRDefault="005552FC" w:rsidP="005552FC">
            <w:pPr>
              <w:rPr>
                <w:lang w:val="en-US"/>
              </w:rPr>
            </w:pPr>
            <w:r>
              <w:t>SA</w:t>
            </w:r>
          </w:p>
        </w:tc>
        <w:tc>
          <w:tcPr>
            <w:tcW w:w="2407" w:type="dxa"/>
            <w:vAlign w:val="center"/>
          </w:tcPr>
          <w:p w14:paraId="237C27AB" w14:textId="50EA807B" w:rsidR="005552FC" w:rsidRDefault="005552FC" w:rsidP="005552FC">
            <w:pPr>
              <w:rPr>
                <w:lang w:val="en-US"/>
              </w:rPr>
            </w:pPr>
            <w:r>
              <w:t>85% (17/20)</w:t>
            </w:r>
          </w:p>
        </w:tc>
        <w:tc>
          <w:tcPr>
            <w:tcW w:w="2407" w:type="dxa"/>
            <w:vAlign w:val="center"/>
          </w:tcPr>
          <w:p w14:paraId="6D0A8EA1" w14:textId="4F4FCEBE" w:rsidR="005552FC" w:rsidRDefault="005552FC" w:rsidP="005552FC">
            <w:pPr>
              <w:rPr>
                <w:lang w:val="en-US"/>
              </w:rPr>
            </w:pPr>
            <w:r>
              <w:t>0.02173 / 0.02018</w:t>
            </w:r>
          </w:p>
        </w:tc>
      </w:tr>
      <w:tr w:rsidR="005552FC" w14:paraId="6D8E361C" w14:textId="77777777" w:rsidTr="00F05DFD">
        <w:tc>
          <w:tcPr>
            <w:tcW w:w="2407" w:type="dxa"/>
            <w:vAlign w:val="center"/>
          </w:tcPr>
          <w:p w14:paraId="528C6C9B" w14:textId="43BB239E" w:rsidR="005552FC" w:rsidRDefault="005552FC" w:rsidP="005552FC">
            <w:pPr>
              <w:rPr>
                <w:lang w:val="en-US"/>
              </w:rPr>
            </w:pPr>
            <w:r>
              <w:t xml:space="preserve">4×4 </w:t>
            </w:r>
            <w:proofErr w:type="spellStart"/>
            <w:r>
              <w:t>Fixed</w:t>
            </w:r>
            <w:proofErr w:type="spellEnd"/>
          </w:p>
        </w:tc>
        <w:tc>
          <w:tcPr>
            <w:tcW w:w="2407" w:type="dxa"/>
            <w:vAlign w:val="center"/>
          </w:tcPr>
          <w:p w14:paraId="702F47FA" w14:textId="7D524102" w:rsidR="005552FC" w:rsidRDefault="005552FC" w:rsidP="005552FC">
            <w:pPr>
              <w:rPr>
                <w:lang w:val="en-US"/>
              </w:rPr>
            </w:pPr>
            <w:r>
              <w:t>GA</w:t>
            </w:r>
          </w:p>
        </w:tc>
        <w:tc>
          <w:tcPr>
            <w:tcW w:w="2407" w:type="dxa"/>
            <w:vAlign w:val="center"/>
          </w:tcPr>
          <w:p w14:paraId="60E94192" w14:textId="5794D70C" w:rsidR="005552FC" w:rsidRDefault="005552FC" w:rsidP="005552FC">
            <w:pPr>
              <w:rPr>
                <w:lang w:val="en-US"/>
              </w:rPr>
            </w:pPr>
            <w:r>
              <w:t>30% (6/20)</w:t>
            </w:r>
          </w:p>
        </w:tc>
        <w:tc>
          <w:tcPr>
            <w:tcW w:w="2407" w:type="dxa"/>
            <w:vAlign w:val="center"/>
          </w:tcPr>
          <w:p w14:paraId="6F8572B3" w14:textId="040AC1CD" w:rsidR="005552FC" w:rsidRDefault="005552FC" w:rsidP="005552FC">
            <w:pPr>
              <w:rPr>
                <w:lang w:val="en-US"/>
              </w:rPr>
            </w:pPr>
            <w:r>
              <w:t>0.40307 / 0.08538</w:t>
            </w:r>
          </w:p>
        </w:tc>
      </w:tr>
      <w:tr w:rsidR="005552FC" w14:paraId="7D7574B7" w14:textId="77777777" w:rsidTr="00F05DFD">
        <w:tc>
          <w:tcPr>
            <w:tcW w:w="2407" w:type="dxa"/>
            <w:vAlign w:val="center"/>
          </w:tcPr>
          <w:p w14:paraId="03BEBE65" w14:textId="2BB9922B" w:rsidR="005552FC" w:rsidRDefault="005552FC" w:rsidP="005552FC">
            <w:pPr>
              <w:rPr>
                <w:lang w:val="en-US"/>
              </w:rPr>
            </w:pPr>
            <w:r>
              <w:t>5×5</w:t>
            </w:r>
          </w:p>
        </w:tc>
        <w:tc>
          <w:tcPr>
            <w:tcW w:w="2407" w:type="dxa"/>
            <w:vAlign w:val="center"/>
          </w:tcPr>
          <w:p w14:paraId="479AE3A9" w14:textId="0929340C" w:rsidR="005552FC" w:rsidRDefault="005552FC" w:rsidP="005552FC">
            <w:pPr>
              <w:rPr>
                <w:lang w:val="en-US"/>
              </w:rPr>
            </w:pPr>
            <w:r>
              <w:t>Backtracking</w:t>
            </w:r>
          </w:p>
        </w:tc>
        <w:tc>
          <w:tcPr>
            <w:tcW w:w="2407" w:type="dxa"/>
            <w:vAlign w:val="center"/>
          </w:tcPr>
          <w:p w14:paraId="1C1CA25D" w14:textId="0CBE5B39" w:rsidR="005552FC" w:rsidRDefault="005552FC" w:rsidP="005552FC">
            <w:pPr>
              <w:rPr>
                <w:lang w:val="en-US"/>
              </w:rPr>
            </w:pPr>
            <w:r>
              <w:t>100% (20/20)</w:t>
            </w:r>
          </w:p>
        </w:tc>
        <w:tc>
          <w:tcPr>
            <w:tcW w:w="2407" w:type="dxa"/>
            <w:vAlign w:val="center"/>
          </w:tcPr>
          <w:p w14:paraId="118D86B4" w14:textId="7DBE4948" w:rsidR="005552FC" w:rsidRDefault="005552FC" w:rsidP="005552FC">
            <w:pPr>
              <w:rPr>
                <w:lang w:val="en-US"/>
              </w:rPr>
            </w:pPr>
            <w:r>
              <w:t>0.28363 / 0.28363</w:t>
            </w:r>
          </w:p>
        </w:tc>
      </w:tr>
      <w:tr w:rsidR="005552FC" w14:paraId="67BC9773" w14:textId="77777777" w:rsidTr="00F05DFD">
        <w:tc>
          <w:tcPr>
            <w:tcW w:w="2407" w:type="dxa"/>
            <w:vAlign w:val="center"/>
          </w:tcPr>
          <w:p w14:paraId="1E0B7BB5" w14:textId="080E5C7A" w:rsidR="005552FC" w:rsidRDefault="005552FC" w:rsidP="005552FC">
            <w:pPr>
              <w:rPr>
                <w:lang w:val="en-US"/>
              </w:rPr>
            </w:pPr>
            <w:r>
              <w:t>5×5</w:t>
            </w:r>
          </w:p>
        </w:tc>
        <w:tc>
          <w:tcPr>
            <w:tcW w:w="2407" w:type="dxa"/>
            <w:vAlign w:val="center"/>
          </w:tcPr>
          <w:p w14:paraId="39957F88" w14:textId="29FE579D" w:rsidR="005552FC" w:rsidRDefault="005552FC" w:rsidP="005552FC">
            <w:pPr>
              <w:rPr>
                <w:lang w:val="en-US"/>
              </w:rPr>
            </w:pPr>
            <w:r>
              <w:t>SA</w:t>
            </w:r>
          </w:p>
        </w:tc>
        <w:tc>
          <w:tcPr>
            <w:tcW w:w="2407" w:type="dxa"/>
            <w:vAlign w:val="center"/>
          </w:tcPr>
          <w:p w14:paraId="374A67C3" w14:textId="1D73EAB8" w:rsidR="005552FC" w:rsidRDefault="005552FC" w:rsidP="005552FC">
            <w:pPr>
              <w:rPr>
                <w:lang w:val="en-US"/>
              </w:rPr>
            </w:pPr>
            <w:r>
              <w:t>5% (1/20)</w:t>
            </w:r>
          </w:p>
        </w:tc>
        <w:tc>
          <w:tcPr>
            <w:tcW w:w="2407" w:type="dxa"/>
            <w:vAlign w:val="center"/>
          </w:tcPr>
          <w:p w14:paraId="3C7B7822" w14:textId="03004FAB" w:rsidR="005552FC" w:rsidRDefault="005552FC" w:rsidP="005552FC">
            <w:pPr>
              <w:rPr>
                <w:lang w:val="en-US"/>
              </w:rPr>
            </w:pPr>
            <w:r>
              <w:t>0.07705 / 0.02938</w:t>
            </w:r>
          </w:p>
        </w:tc>
      </w:tr>
      <w:tr w:rsidR="005552FC" w14:paraId="496622CF" w14:textId="77777777" w:rsidTr="00F05DFD">
        <w:tc>
          <w:tcPr>
            <w:tcW w:w="2407" w:type="dxa"/>
            <w:vAlign w:val="center"/>
          </w:tcPr>
          <w:p w14:paraId="490B1495" w14:textId="3DFCF6CA" w:rsidR="005552FC" w:rsidRDefault="005552FC" w:rsidP="005552FC">
            <w:pPr>
              <w:rPr>
                <w:lang w:val="en-US"/>
              </w:rPr>
            </w:pPr>
            <w:r>
              <w:t>5×5</w:t>
            </w:r>
          </w:p>
        </w:tc>
        <w:tc>
          <w:tcPr>
            <w:tcW w:w="2407" w:type="dxa"/>
            <w:vAlign w:val="center"/>
          </w:tcPr>
          <w:p w14:paraId="492170FE" w14:textId="2C94688C" w:rsidR="005552FC" w:rsidRDefault="005552FC" w:rsidP="005552FC">
            <w:pPr>
              <w:rPr>
                <w:lang w:val="en-US"/>
              </w:rPr>
            </w:pPr>
            <w:r>
              <w:t>GA</w:t>
            </w:r>
          </w:p>
        </w:tc>
        <w:tc>
          <w:tcPr>
            <w:tcW w:w="2407" w:type="dxa"/>
            <w:vAlign w:val="center"/>
          </w:tcPr>
          <w:p w14:paraId="22F8AA73" w14:textId="547B8013" w:rsidR="005552FC" w:rsidRDefault="005552FC" w:rsidP="005552FC">
            <w:pPr>
              <w:rPr>
                <w:lang w:val="en-US"/>
              </w:rPr>
            </w:pPr>
            <w:r>
              <w:t>5% (1/20)</w:t>
            </w:r>
          </w:p>
        </w:tc>
        <w:tc>
          <w:tcPr>
            <w:tcW w:w="2407" w:type="dxa"/>
            <w:vAlign w:val="center"/>
          </w:tcPr>
          <w:p w14:paraId="38AFC004" w14:textId="20ED421B" w:rsidR="005552FC" w:rsidRDefault="005552FC" w:rsidP="005552FC">
            <w:pPr>
              <w:rPr>
                <w:lang w:val="en-US"/>
              </w:rPr>
            </w:pPr>
            <w:r>
              <w:t>0.53161 / 0.16112</w:t>
            </w:r>
          </w:p>
        </w:tc>
      </w:tr>
      <w:tr w:rsidR="005552FC" w14:paraId="7D036FE9" w14:textId="77777777" w:rsidTr="00F05DFD">
        <w:tc>
          <w:tcPr>
            <w:tcW w:w="2407" w:type="dxa"/>
            <w:vAlign w:val="center"/>
          </w:tcPr>
          <w:p w14:paraId="6E52325E" w14:textId="490DBA2F" w:rsidR="005552FC" w:rsidRDefault="005552FC" w:rsidP="005552FC">
            <w:pPr>
              <w:rPr>
                <w:lang w:val="en-US"/>
              </w:rPr>
            </w:pPr>
            <w:r>
              <w:t xml:space="preserve">5×5 </w:t>
            </w:r>
            <w:proofErr w:type="spellStart"/>
            <w:r>
              <w:t>Fixed</w:t>
            </w:r>
            <w:proofErr w:type="spellEnd"/>
          </w:p>
        </w:tc>
        <w:tc>
          <w:tcPr>
            <w:tcW w:w="2407" w:type="dxa"/>
            <w:vAlign w:val="center"/>
          </w:tcPr>
          <w:p w14:paraId="626331D0" w14:textId="2EAC75A4" w:rsidR="005552FC" w:rsidRDefault="005552FC" w:rsidP="005552FC">
            <w:pPr>
              <w:rPr>
                <w:lang w:val="en-US"/>
              </w:rPr>
            </w:pPr>
            <w:r>
              <w:t>Backtracking</w:t>
            </w:r>
          </w:p>
        </w:tc>
        <w:tc>
          <w:tcPr>
            <w:tcW w:w="2407" w:type="dxa"/>
            <w:vAlign w:val="center"/>
          </w:tcPr>
          <w:p w14:paraId="127AE789" w14:textId="2929E2E1" w:rsidR="005552FC" w:rsidRDefault="005552FC" w:rsidP="005552FC">
            <w:pPr>
              <w:rPr>
                <w:lang w:val="en-US"/>
              </w:rPr>
            </w:pPr>
            <w:r>
              <w:t>100% (20/20)</w:t>
            </w:r>
          </w:p>
        </w:tc>
        <w:tc>
          <w:tcPr>
            <w:tcW w:w="2407" w:type="dxa"/>
            <w:vAlign w:val="center"/>
          </w:tcPr>
          <w:p w14:paraId="101126A0" w14:textId="46F1A476" w:rsidR="005552FC" w:rsidRDefault="005552FC" w:rsidP="005552FC">
            <w:pPr>
              <w:rPr>
                <w:lang w:val="en-US"/>
              </w:rPr>
            </w:pPr>
            <w:r>
              <w:t>0.05803 / 0.05803</w:t>
            </w:r>
          </w:p>
        </w:tc>
      </w:tr>
      <w:tr w:rsidR="005552FC" w14:paraId="2D4E5594" w14:textId="77777777" w:rsidTr="00F05DFD">
        <w:tc>
          <w:tcPr>
            <w:tcW w:w="2407" w:type="dxa"/>
            <w:vAlign w:val="center"/>
          </w:tcPr>
          <w:p w14:paraId="07E928CC" w14:textId="3F3F0AB9" w:rsidR="005552FC" w:rsidRDefault="005552FC" w:rsidP="005552FC">
            <w:pPr>
              <w:rPr>
                <w:lang w:val="en-US"/>
              </w:rPr>
            </w:pPr>
            <w:r>
              <w:t xml:space="preserve">5×5 </w:t>
            </w:r>
            <w:proofErr w:type="spellStart"/>
            <w:r>
              <w:t>Fixed</w:t>
            </w:r>
            <w:proofErr w:type="spellEnd"/>
          </w:p>
        </w:tc>
        <w:tc>
          <w:tcPr>
            <w:tcW w:w="2407" w:type="dxa"/>
            <w:vAlign w:val="center"/>
          </w:tcPr>
          <w:p w14:paraId="16CEC3FF" w14:textId="708B3C76" w:rsidR="005552FC" w:rsidRDefault="005552FC" w:rsidP="005552FC">
            <w:pPr>
              <w:rPr>
                <w:lang w:val="en-US"/>
              </w:rPr>
            </w:pPr>
            <w:r>
              <w:t>SA</w:t>
            </w:r>
          </w:p>
        </w:tc>
        <w:tc>
          <w:tcPr>
            <w:tcW w:w="2407" w:type="dxa"/>
            <w:vAlign w:val="center"/>
          </w:tcPr>
          <w:p w14:paraId="1541D5B8" w14:textId="289B723B" w:rsidR="005552FC" w:rsidRDefault="005552FC" w:rsidP="005552FC">
            <w:pPr>
              <w:rPr>
                <w:lang w:val="en-US"/>
              </w:rPr>
            </w:pPr>
            <w:r>
              <w:t>0% (0/20)</w:t>
            </w:r>
          </w:p>
        </w:tc>
        <w:tc>
          <w:tcPr>
            <w:tcW w:w="2407" w:type="dxa"/>
            <w:vAlign w:val="center"/>
          </w:tcPr>
          <w:p w14:paraId="19B0C3A5" w14:textId="6E7A028B" w:rsidR="005552FC" w:rsidRDefault="005552FC" w:rsidP="005552FC">
            <w:pPr>
              <w:rPr>
                <w:lang w:val="en-US"/>
              </w:rPr>
            </w:pPr>
            <w:r>
              <w:t>0.07770 / N/A</w:t>
            </w:r>
          </w:p>
        </w:tc>
      </w:tr>
      <w:tr w:rsidR="005552FC" w14:paraId="38469982" w14:textId="77777777" w:rsidTr="00F05DFD">
        <w:tc>
          <w:tcPr>
            <w:tcW w:w="2407" w:type="dxa"/>
            <w:vAlign w:val="center"/>
          </w:tcPr>
          <w:p w14:paraId="3135D0EE" w14:textId="59C088C7" w:rsidR="005552FC" w:rsidRDefault="005552FC" w:rsidP="005552FC">
            <w:pPr>
              <w:rPr>
                <w:lang w:val="en-US"/>
              </w:rPr>
            </w:pPr>
            <w:r>
              <w:t xml:space="preserve">5×5 </w:t>
            </w:r>
            <w:proofErr w:type="spellStart"/>
            <w:r>
              <w:t>Fixed</w:t>
            </w:r>
            <w:proofErr w:type="spellEnd"/>
          </w:p>
        </w:tc>
        <w:tc>
          <w:tcPr>
            <w:tcW w:w="2407" w:type="dxa"/>
            <w:vAlign w:val="center"/>
          </w:tcPr>
          <w:p w14:paraId="789CFCD8" w14:textId="4A4C24EA" w:rsidR="005552FC" w:rsidRDefault="005552FC" w:rsidP="005552FC">
            <w:pPr>
              <w:rPr>
                <w:lang w:val="en-US"/>
              </w:rPr>
            </w:pPr>
            <w:r>
              <w:t>GA</w:t>
            </w:r>
          </w:p>
        </w:tc>
        <w:tc>
          <w:tcPr>
            <w:tcW w:w="2407" w:type="dxa"/>
            <w:vAlign w:val="center"/>
          </w:tcPr>
          <w:p w14:paraId="399CE820" w14:textId="6631110D" w:rsidR="005552FC" w:rsidRDefault="005552FC" w:rsidP="005552FC">
            <w:pPr>
              <w:rPr>
                <w:lang w:val="en-US"/>
              </w:rPr>
            </w:pPr>
            <w:r>
              <w:t>0% (0/20)</w:t>
            </w:r>
          </w:p>
        </w:tc>
        <w:tc>
          <w:tcPr>
            <w:tcW w:w="2407" w:type="dxa"/>
            <w:vAlign w:val="center"/>
          </w:tcPr>
          <w:p w14:paraId="5381DEA1" w14:textId="03681D15" w:rsidR="005552FC" w:rsidRDefault="005552FC" w:rsidP="005552FC">
            <w:pPr>
              <w:rPr>
                <w:lang w:val="en-US"/>
              </w:rPr>
            </w:pPr>
            <w:r>
              <w:t>0.51997 / N/A</w:t>
            </w:r>
          </w:p>
        </w:tc>
      </w:tr>
    </w:tbl>
    <w:p w14:paraId="4177FDB5" w14:textId="76CBF7AD" w:rsidR="005552FC" w:rsidRDefault="005552FC" w:rsidP="005552FC">
      <w:pPr>
        <w:rPr>
          <w:lang w:val="en-US"/>
        </w:rPr>
      </w:pPr>
    </w:p>
    <w:p w14:paraId="24E97D5C" w14:textId="2C7AF7BB" w:rsidR="005552FC" w:rsidRDefault="005552FC" w:rsidP="005552FC">
      <w:pPr>
        <w:rPr>
          <w:lang w:val="en-US"/>
        </w:rPr>
      </w:pPr>
      <w:r>
        <w:rPr>
          <w:lang w:val="en-US"/>
        </w:rPr>
        <w:t xml:space="preserve">There are two median time, the first considers all of the 20 </w:t>
      </w:r>
      <w:proofErr w:type="spellStart"/>
      <w:r>
        <w:rPr>
          <w:lang w:val="en-US"/>
        </w:rPr>
        <w:t>esecutions</w:t>
      </w:r>
      <w:proofErr w:type="spellEnd"/>
      <w:r>
        <w:rPr>
          <w:lang w:val="en-US"/>
        </w:rPr>
        <w:t xml:space="preserve">, while the second one considers only the successful </w:t>
      </w:r>
      <w:proofErr w:type="spellStart"/>
      <w:r>
        <w:rPr>
          <w:lang w:val="en-US"/>
        </w:rPr>
        <w:t>esecutions</w:t>
      </w:r>
      <w:proofErr w:type="spellEnd"/>
      <w:r>
        <w:rPr>
          <w:lang w:val="en-US"/>
        </w:rPr>
        <w:t>.</w:t>
      </w:r>
    </w:p>
    <w:p w14:paraId="374A7A1E" w14:textId="2BE315C0" w:rsidR="00CA41FA" w:rsidRDefault="000C2B3F" w:rsidP="000C2B3F">
      <w:pPr>
        <w:pStyle w:val="Titolo1"/>
        <w:numPr>
          <w:ilvl w:val="0"/>
          <w:numId w:val="1"/>
        </w:numPr>
        <w:rPr>
          <w:lang w:val="en-US"/>
        </w:rPr>
      </w:pPr>
      <w:r>
        <w:rPr>
          <w:lang w:val="en-US"/>
        </w:rPr>
        <w:t>Discussion and comparisons</w:t>
      </w:r>
    </w:p>
    <w:p w14:paraId="6AFF712D" w14:textId="5B0C11FE" w:rsidR="000C2B3F" w:rsidRDefault="000C2B3F" w:rsidP="000C2B3F">
      <w:pPr>
        <w:rPr>
          <w:lang w:val="en-US"/>
        </w:rPr>
      </w:pPr>
      <w:r w:rsidRPr="000C2B3F">
        <w:rPr>
          <w:lang w:val="en-US"/>
        </w:rPr>
        <w:t>The experimental results show clear differences between the three algorithms in terms of reliability and execution time.</w:t>
      </w:r>
    </w:p>
    <w:p w14:paraId="282150CF" w14:textId="77777777" w:rsidR="000C2B3F" w:rsidRPr="000C2B3F" w:rsidRDefault="000C2B3F" w:rsidP="000C2B3F">
      <w:pPr>
        <w:rPr>
          <w:lang w:val="en-US"/>
        </w:rPr>
      </w:pPr>
    </w:p>
    <w:p w14:paraId="5148D883" w14:textId="77777777" w:rsidR="000C2B3F" w:rsidRPr="00CA41FA" w:rsidRDefault="000C2B3F" w:rsidP="00CA41FA">
      <w:pPr>
        <w:rPr>
          <w:lang w:val="en-US"/>
        </w:rPr>
      </w:pPr>
    </w:p>
    <w:p w14:paraId="5230935E" w14:textId="3AB10812" w:rsidR="008936A8" w:rsidRPr="008936A8" w:rsidRDefault="008936A8" w:rsidP="008936A8">
      <w:pPr>
        <w:rPr>
          <w:lang w:val="en-US"/>
        </w:rPr>
      </w:pPr>
    </w:p>
    <w:sectPr w:rsidR="008936A8" w:rsidRPr="008936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A0377"/>
    <w:multiLevelType w:val="multilevel"/>
    <w:tmpl w:val="D0EC82C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C305CC5"/>
    <w:multiLevelType w:val="multilevel"/>
    <w:tmpl w:val="74E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851ED"/>
    <w:multiLevelType w:val="multilevel"/>
    <w:tmpl w:val="7918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94AE5"/>
    <w:multiLevelType w:val="hybridMultilevel"/>
    <w:tmpl w:val="00B430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72F5E22"/>
    <w:multiLevelType w:val="hybridMultilevel"/>
    <w:tmpl w:val="B742EE34"/>
    <w:lvl w:ilvl="0" w:tplc="0A06EE32">
      <w:start w:val="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6041494">
    <w:abstractNumId w:val="0"/>
  </w:num>
  <w:num w:numId="2" w16cid:durableId="594309">
    <w:abstractNumId w:val="3"/>
  </w:num>
  <w:num w:numId="3" w16cid:durableId="1323048324">
    <w:abstractNumId w:val="4"/>
  </w:num>
  <w:num w:numId="4" w16cid:durableId="2116556442">
    <w:abstractNumId w:val="1"/>
  </w:num>
  <w:num w:numId="5" w16cid:durableId="103228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25"/>
    <w:rsid w:val="000C2B3F"/>
    <w:rsid w:val="000F3867"/>
    <w:rsid w:val="00167CB7"/>
    <w:rsid w:val="002512CB"/>
    <w:rsid w:val="00304DDD"/>
    <w:rsid w:val="0035147F"/>
    <w:rsid w:val="003972D2"/>
    <w:rsid w:val="004711B6"/>
    <w:rsid w:val="004E0FFA"/>
    <w:rsid w:val="005046B6"/>
    <w:rsid w:val="00511A70"/>
    <w:rsid w:val="005552FC"/>
    <w:rsid w:val="005677B3"/>
    <w:rsid w:val="00581571"/>
    <w:rsid w:val="005D1303"/>
    <w:rsid w:val="005D3789"/>
    <w:rsid w:val="00794D80"/>
    <w:rsid w:val="008936A8"/>
    <w:rsid w:val="008C2825"/>
    <w:rsid w:val="00A04639"/>
    <w:rsid w:val="00AF0B1D"/>
    <w:rsid w:val="00AF7F18"/>
    <w:rsid w:val="00BE51FC"/>
    <w:rsid w:val="00C336E2"/>
    <w:rsid w:val="00C77D34"/>
    <w:rsid w:val="00CA41FA"/>
    <w:rsid w:val="00CF6385"/>
    <w:rsid w:val="00E8529F"/>
    <w:rsid w:val="00F8482A"/>
    <w:rsid w:val="00FD5B97"/>
    <w:rsid w:val="00FF05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7947"/>
  <w15:chartTrackingRefBased/>
  <w15:docId w15:val="{AAA3C6FA-CC15-49C8-9ED6-336E48F3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8529F"/>
    <w:rPr>
      <w:sz w:val="28"/>
    </w:rPr>
  </w:style>
  <w:style w:type="paragraph" w:styleId="Titolo1">
    <w:name w:val="heading 1"/>
    <w:basedOn w:val="Normale"/>
    <w:next w:val="Normale"/>
    <w:link w:val="Titolo1Carattere"/>
    <w:uiPriority w:val="9"/>
    <w:qFormat/>
    <w:rsid w:val="008C2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C2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C2825"/>
    <w:pPr>
      <w:keepNext/>
      <w:keepLines/>
      <w:spacing w:before="160" w:after="80"/>
      <w:outlineLvl w:val="2"/>
    </w:pPr>
    <w:rPr>
      <w:rFonts w:eastAsiaTheme="majorEastAsia" w:cstheme="majorBidi"/>
      <w:color w:val="0F4761" w:themeColor="accent1" w:themeShade="BF"/>
      <w:szCs w:val="28"/>
    </w:rPr>
  </w:style>
  <w:style w:type="paragraph" w:styleId="Titolo4">
    <w:name w:val="heading 4"/>
    <w:basedOn w:val="Normale"/>
    <w:next w:val="Normale"/>
    <w:link w:val="Titolo4Carattere"/>
    <w:uiPriority w:val="9"/>
    <w:semiHidden/>
    <w:unhideWhenUsed/>
    <w:qFormat/>
    <w:rsid w:val="008C28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C28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C28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C28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C28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C28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C28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C28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C28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C28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C28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C28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C28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C28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C28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C2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C28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C2825"/>
    <w:pPr>
      <w:numPr>
        <w:ilvl w:val="1"/>
      </w:numPr>
    </w:pPr>
    <w:rPr>
      <w:rFonts w:eastAsiaTheme="majorEastAsia" w:cstheme="majorBidi"/>
      <w:color w:val="595959" w:themeColor="text1" w:themeTint="A6"/>
      <w:spacing w:val="15"/>
      <w:szCs w:val="28"/>
    </w:rPr>
  </w:style>
  <w:style w:type="character" w:customStyle="1" w:styleId="SottotitoloCarattere">
    <w:name w:val="Sottotitolo Carattere"/>
    <w:basedOn w:val="Carpredefinitoparagrafo"/>
    <w:link w:val="Sottotitolo"/>
    <w:uiPriority w:val="11"/>
    <w:rsid w:val="008C28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C28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C2825"/>
    <w:rPr>
      <w:i/>
      <w:iCs/>
      <w:color w:val="404040" w:themeColor="text1" w:themeTint="BF"/>
    </w:rPr>
  </w:style>
  <w:style w:type="paragraph" w:styleId="Paragrafoelenco">
    <w:name w:val="List Paragraph"/>
    <w:basedOn w:val="Normale"/>
    <w:uiPriority w:val="34"/>
    <w:qFormat/>
    <w:rsid w:val="008C2825"/>
    <w:pPr>
      <w:ind w:left="720"/>
      <w:contextualSpacing/>
    </w:pPr>
  </w:style>
  <w:style w:type="character" w:styleId="Enfasiintensa">
    <w:name w:val="Intense Emphasis"/>
    <w:basedOn w:val="Carpredefinitoparagrafo"/>
    <w:uiPriority w:val="21"/>
    <w:qFormat/>
    <w:rsid w:val="008C2825"/>
    <w:rPr>
      <w:i/>
      <w:iCs/>
      <w:color w:val="0F4761" w:themeColor="accent1" w:themeShade="BF"/>
    </w:rPr>
  </w:style>
  <w:style w:type="paragraph" w:styleId="Citazioneintensa">
    <w:name w:val="Intense Quote"/>
    <w:basedOn w:val="Normale"/>
    <w:next w:val="Normale"/>
    <w:link w:val="CitazioneintensaCarattere"/>
    <w:uiPriority w:val="30"/>
    <w:qFormat/>
    <w:rsid w:val="008C2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C2825"/>
    <w:rPr>
      <w:i/>
      <w:iCs/>
      <w:color w:val="0F4761" w:themeColor="accent1" w:themeShade="BF"/>
    </w:rPr>
  </w:style>
  <w:style w:type="character" w:styleId="Riferimentointenso">
    <w:name w:val="Intense Reference"/>
    <w:basedOn w:val="Carpredefinitoparagrafo"/>
    <w:uiPriority w:val="32"/>
    <w:qFormat/>
    <w:rsid w:val="008C2825"/>
    <w:rPr>
      <w:b/>
      <w:bCs/>
      <w:smallCaps/>
      <w:color w:val="0F4761" w:themeColor="accent1" w:themeShade="BF"/>
      <w:spacing w:val="5"/>
    </w:rPr>
  </w:style>
  <w:style w:type="character" w:styleId="Testosegnaposto">
    <w:name w:val="Placeholder Text"/>
    <w:basedOn w:val="Carpredefinitoparagrafo"/>
    <w:uiPriority w:val="99"/>
    <w:semiHidden/>
    <w:rsid w:val="00581571"/>
    <w:rPr>
      <w:color w:val="666666"/>
    </w:rPr>
  </w:style>
  <w:style w:type="paragraph" w:styleId="NormaleWeb">
    <w:name w:val="Normal (Web)"/>
    <w:basedOn w:val="Normale"/>
    <w:uiPriority w:val="99"/>
    <w:semiHidden/>
    <w:unhideWhenUsed/>
    <w:rsid w:val="004E0FFA"/>
    <w:rPr>
      <w:rFonts w:ascii="Times New Roman" w:hAnsi="Times New Roman" w:cs="Times New Roman"/>
      <w:sz w:val="24"/>
    </w:rPr>
  </w:style>
  <w:style w:type="table" w:styleId="Grigliatabella">
    <w:name w:val="Table Grid"/>
    <w:basedOn w:val="Tabellanormale"/>
    <w:uiPriority w:val="39"/>
    <w:rsid w:val="00555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6</Pages>
  <Words>1212</Words>
  <Characters>6912</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HOCIA ARSID</dc:creator>
  <cp:keywords/>
  <dc:description/>
  <cp:lastModifiedBy>HOCIA ARSID</cp:lastModifiedBy>
  <cp:revision>27</cp:revision>
  <dcterms:created xsi:type="dcterms:W3CDTF">2026-10-29T15:28:00Z</dcterms:created>
  <dcterms:modified xsi:type="dcterms:W3CDTF">2026-10-31T16:44:00Z</dcterms:modified>
</cp:coreProperties>
</file>