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CD" w:rsidRDefault="00586A1F">
      <w:r>
        <w:rPr>
          <w:noProof/>
        </w:rPr>
        <w:drawing>
          <wp:inline distT="0" distB="0" distL="0" distR="0">
            <wp:extent cx="5943600" cy="1133475"/>
            <wp:effectExtent l="0" t="0" r="0" b="9525"/>
            <wp:docPr id="1" name="Picture 1" descr="C:\Documents and Settings\Bojan\Desktop\Logo_FINKI_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ojan\Desktop\Logo_FINKI_M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rsidR="00586A1F" w:rsidRDefault="00586A1F"/>
    <w:p w:rsidR="00586A1F" w:rsidRPr="00586A1F" w:rsidRDefault="00586A1F" w:rsidP="00586A1F">
      <w:pPr>
        <w:jc w:val="center"/>
        <w:rPr>
          <w:sz w:val="24"/>
          <w:szCs w:val="24"/>
          <w:lang w:val="mk-MK"/>
        </w:rPr>
      </w:pPr>
      <w:r w:rsidRPr="00586A1F">
        <w:rPr>
          <w:sz w:val="24"/>
          <w:szCs w:val="24"/>
          <w:lang w:val="mk-MK"/>
        </w:rPr>
        <w:t>Семинарска по предметот:</w:t>
      </w:r>
    </w:p>
    <w:p w:rsidR="00586A1F" w:rsidRDefault="00586A1F" w:rsidP="00586A1F">
      <w:pPr>
        <w:jc w:val="center"/>
        <w:rPr>
          <w:sz w:val="28"/>
          <w:szCs w:val="28"/>
          <w:lang w:val="mk-MK"/>
        </w:rPr>
      </w:pPr>
      <w:r>
        <w:rPr>
          <w:sz w:val="28"/>
          <w:szCs w:val="28"/>
          <w:lang w:val="mk-MK"/>
        </w:rPr>
        <w:t>Компјутерски компоненти и периферии</w:t>
      </w:r>
    </w:p>
    <w:p w:rsidR="00586A1F" w:rsidRDefault="00586A1F" w:rsidP="00586A1F">
      <w:pPr>
        <w:jc w:val="center"/>
        <w:rPr>
          <w:sz w:val="24"/>
          <w:szCs w:val="24"/>
          <w:lang w:val="mk-MK"/>
        </w:rPr>
      </w:pPr>
      <w:r w:rsidRPr="00586A1F">
        <w:rPr>
          <w:sz w:val="24"/>
          <w:szCs w:val="24"/>
          <w:lang w:val="mk-MK"/>
        </w:rPr>
        <w:t>На темата:</w:t>
      </w:r>
    </w:p>
    <w:p w:rsidR="009F2D5F" w:rsidRDefault="00586A1F" w:rsidP="00586A1F">
      <w:pPr>
        <w:jc w:val="center"/>
        <w:rPr>
          <w:b/>
          <w:sz w:val="36"/>
          <w:szCs w:val="36"/>
          <w:lang w:val="mk-MK"/>
        </w:rPr>
      </w:pPr>
      <w:r w:rsidRPr="00586A1F">
        <w:rPr>
          <w:b/>
          <w:sz w:val="36"/>
          <w:szCs w:val="36"/>
          <w:lang w:val="mk-MK"/>
        </w:rPr>
        <w:t>Споредба на архитектурит</w:t>
      </w:r>
      <w:r>
        <w:rPr>
          <w:b/>
          <w:sz w:val="36"/>
          <w:szCs w:val="36"/>
          <w:lang w:val="mk-MK"/>
        </w:rPr>
        <w:t>е на графичките картици од 2010</w:t>
      </w:r>
      <w:r w:rsidRPr="00586A1F">
        <w:rPr>
          <w:b/>
          <w:sz w:val="36"/>
          <w:szCs w:val="36"/>
          <w:lang w:val="mk-MK"/>
        </w:rPr>
        <w:t xml:space="preserve"> со 201</w:t>
      </w:r>
      <w:r>
        <w:rPr>
          <w:b/>
          <w:sz w:val="36"/>
          <w:szCs w:val="36"/>
          <w:lang w:val="mk-MK"/>
        </w:rPr>
        <w:t>1 година</w:t>
      </w:r>
    </w:p>
    <w:p w:rsidR="009F2D5F" w:rsidRDefault="009F2D5F">
      <w:pPr>
        <w:rPr>
          <w:b/>
          <w:sz w:val="36"/>
          <w:szCs w:val="36"/>
          <w:lang w:val="mk-MK"/>
        </w:rPr>
      </w:pPr>
      <w:r>
        <w:rPr>
          <w:b/>
          <w:sz w:val="36"/>
          <w:szCs w:val="36"/>
          <w:lang w:val="mk-MK"/>
        </w:rPr>
        <w:br w:type="page"/>
      </w:r>
    </w:p>
    <w:p w:rsidR="00586A1F" w:rsidRDefault="009F2D5F" w:rsidP="009F2D5F">
      <w:pPr>
        <w:rPr>
          <w:b/>
          <w:sz w:val="32"/>
          <w:szCs w:val="32"/>
          <w:lang w:val="mk-MK"/>
        </w:rPr>
      </w:pPr>
      <w:r>
        <w:rPr>
          <w:b/>
          <w:sz w:val="32"/>
          <w:szCs w:val="32"/>
          <w:lang w:val="mk-MK"/>
        </w:rPr>
        <w:lastRenderedPageBreak/>
        <w:t>Зошто архитектури на графичките картички?</w:t>
      </w:r>
    </w:p>
    <w:p w:rsidR="009F2D5F" w:rsidRPr="009F2D5F" w:rsidRDefault="000C759E" w:rsidP="009F2D5F">
      <w:pPr>
        <w:jc w:val="both"/>
        <w:rPr>
          <w:sz w:val="24"/>
          <w:szCs w:val="24"/>
          <w:lang w:val="mk-MK"/>
        </w:rPr>
      </w:pPr>
      <w:r>
        <w:rPr>
          <w:noProof/>
          <w:sz w:val="24"/>
          <w:szCs w:val="24"/>
        </w:rPr>
        <w:drawing>
          <wp:anchor distT="0" distB="0" distL="114300" distR="114300" simplePos="0" relativeHeight="251658240" behindDoc="1" locked="0" layoutInCell="1" allowOverlap="1" wp14:anchorId="7B3CA336" wp14:editId="604E3B69">
            <wp:simplePos x="0" y="0"/>
            <wp:positionH relativeFrom="column">
              <wp:posOffset>2724150</wp:posOffset>
            </wp:positionH>
            <wp:positionV relativeFrom="paragraph">
              <wp:posOffset>6985</wp:posOffset>
            </wp:positionV>
            <wp:extent cx="3857625" cy="3270250"/>
            <wp:effectExtent l="0" t="0" r="9525" b="6350"/>
            <wp:wrapTight wrapText="bothSides">
              <wp:wrapPolygon edited="0">
                <wp:start x="427" y="0"/>
                <wp:lineTo x="0" y="252"/>
                <wp:lineTo x="0" y="21390"/>
                <wp:lineTo x="427" y="21516"/>
                <wp:lineTo x="21120" y="21516"/>
                <wp:lineTo x="21547" y="21390"/>
                <wp:lineTo x="21547" y="252"/>
                <wp:lineTo x="21120" y="0"/>
                <wp:lineTo x="427" y="0"/>
              </wp:wrapPolygon>
            </wp:wrapTight>
            <wp:docPr id="2" name="Picture 2" descr="C:\Documents and Settings\Bojan\Desktop\sliki KK\gpu vs 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ojan\Desktop\sliki KK\gpu vs cp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2702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9F2D5F">
        <w:rPr>
          <w:sz w:val="24"/>
          <w:szCs w:val="24"/>
          <w:lang w:val="mk-MK"/>
        </w:rPr>
        <w:t>Човекот од секогаш имал потреба за визуелно представување на некои информации, денеска со развојот на технологијата речиси се може да се представи визуелно, т.е. компјутерски. Затоа графичките картици доаѓаат како голема помош на процесорот, во обработка на графички податоци (вектори, триангулација, сенки, одсјај</w:t>
      </w:r>
      <w:r>
        <w:rPr>
          <w:sz w:val="24"/>
          <w:szCs w:val="24"/>
          <w:lang w:val="mk-MK"/>
        </w:rPr>
        <w:t>...</w:t>
      </w:r>
      <w:r w:rsidR="009F2D5F">
        <w:rPr>
          <w:sz w:val="24"/>
          <w:szCs w:val="24"/>
          <w:lang w:val="mk-MK"/>
        </w:rPr>
        <w:t>),</w:t>
      </w:r>
      <w:r>
        <w:rPr>
          <w:sz w:val="24"/>
          <w:szCs w:val="24"/>
          <w:lang w:val="mk-MK"/>
        </w:rPr>
        <w:t xml:space="preserve"> тие значително ја намалуваат работата на процесорите,</w:t>
      </w:r>
      <w:bookmarkStart w:id="0" w:name="_GoBack"/>
      <w:bookmarkEnd w:id="0"/>
      <w:r>
        <w:rPr>
          <w:sz w:val="24"/>
          <w:szCs w:val="24"/>
          <w:lang w:val="mk-MK"/>
        </w:rPr>
        <w:t xml:space="preserve"> како што покажува сликата 1. </w:t>
      </w:r>
    </w:p>
    <w:sectPr w:rsidR="009F2D5F" w:rsidRPr="009F2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A1F"/>
    <w:rsid w:val="000C759E"/>
    <w:rsid w:val="00586A1F"/>
    <w:rsid w:val="009F2D5F"/>
    <w:rsid w:val="00B4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Boki</dc:creator>
  <cp:keywords/>
  <dc:description/>
  <cp:lastModifiedBy>Boki</cp:lastModifiedBy>
  <cp:revision>2</cp:revision>
  <dcterms:created xsi:type="dcterms:W3CDTF">2013-05-19T21:11:00Z</dcterms:created>
  <dcterms:modified xsi:type="dcterms:W3CDTF">2013-05-19T22:22:00Z</dcterms:modified>
</cp:coreProperties>
</file>