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37AF0" w14:paraId="26A5C425" w14:textId="77777777" w:rsidTr="00737AF0">
        <w:tc>
          <w:tcPr>
            <w:tcW w:w="9350" w:type="dxa"/>
          </w:tcPr>
          <w:p w14:paraId="2E344773" w14:textId="737AD95B" w:rsidR="00737AF0" w:rsidRDefault="00737AF0" w:rsidP="00737AF0">
            <w:pPr>
              <w:jc w:val="center"/>
            </w:pPr>
            <w:r>
              <w:fldChar w:fldCharType="begin"/>
            </w:r>
            <w:r>
              <w:instrText xml:space="preserve"> INCLUDEPICTURE "https://arsinoe-project.eu/securstorage/2022/02/logo.png" \* MERGEFORMATINET </w:instrText>
            </w:r>
            <w:r>
              <w:fldChar w:fldCharType="separate"/>
            </w:r>
            <w:r>
              <w:rPr>
                <w:noProof/>
              </w:rPr>
              <w:drawing>
                <wp:inline distT="0" distB="0" distL="0" distR="0" wp14:anchorId="45BB2AA9" wp14:editId="0C6E3F11">
                  <wp:extent cx="5796279" cy="1128045"/>
                  <wp:effectExtent l="0" t="0" r="0" b="2540"/>
                  <wp:docPr id="815529252" name="Picture 1" descr="ARSINOE Proje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SINOE Projec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0592" cy="1163915"/>
                          </a:xfrm>
                          <a:prstGeom prst="rect">
                            <a:avLst/>
                          </a:prstGeom>
                          <a:noFill/>
                          <a:ln>
                            <a:noFill/>
                          </a:ln>
                        </pic:spPr>
                      </pic:pic>
                    </a:graphicData>
                  </a:graphic>
                </wp:inline>
              </w:drawing>
            </w:r>
            <w:r>
              <w:fldChar w:fldCharType="end"/>
            </w:r>
          </w:p>
        </w:tc>
      </w:tr>
    </w:tbl>
    <w:p w14:paraId="2C118DF2" w14:textId="77777777" w:rsidR="00737AF0" w:rsidRDefault="00737AF0" w:rsidP="00737AF0">
      <w:pPr>
        <w:jc w:val="both"/>
      </w:pPr>
    </w:p>
    <w:p w14:paraId="7473D0AD" w14:textId="77777777" w:rsidR="00737AF0" w:rsidRDefault="00737AF0" w:rsidP="00737AF0">
      <w:pPr>
        <w:jc w:val="both"/>
      </w:pPr>
    </w:p>
    <w:p w14:paraId="5BDCD021" w14:textId="77777777" w:rsidR="00737AF0" w:rsidRDefault="00737AF0" w:rsidP="00737AF0">
      <w:pPr>
        <w:jc w:val="both"/>
      </w:pPr>
    </w:p>
    <w:p w14:paraId="6A784867" w14:textId="77777777" w:rsidR="00737AF0" w:rsidRDefault="00737AF0" w:rsidP="00737AF0">
      <w:pPr>
        <w:jc w:val="both"/>
      </w:pPr>
    </w:p>
    <w:p w14:paraId="306EA795" w14:textId="41295A41" w:rsidR="00737AF0" w:rsidRPr="00737AF0" w:rsidRDefault="00737AF0" w:rsidP="00737AF0">
      <w:pPr>
        <w:jc w:val="both"/>
      </w:pPr>
      <w:r w:rsidRPr="00737AF0">
        <w:t>Welcome to ARSINOE serious town, the town planning game with serious outcomes.</w:t>
      </w:r>
    </w:p>
    <w:p w14:paraId="201FB933" w14:textId="77777777" w:rsidR="00737AF0" w:rsidRPr="00737AF0" w:rsidRDefault="00737AF0" w:rsidP="00737AF0">
      <w:pPr>
        <w:jc w:val="both"/>
      </w:pPr>
    </w:p>
    <w:p w14:paraId="7C10AA99" w14:textId="237E7AA0" w:rsidR="00737AF0" w:rsidRPr="00737AF0" w:rsidRDefault="00737AF0" w:rsidP="00737AF0">
      <w:pPr>
        <w:jc w:val="both"/>
      </w:pPr>
      <w:r w:rsidRPr="00737AF0">
        <w:t>We've pitched the game very much as an ice breaker exercise that looks to achieve 3 objectives:</w:t>
      </w:r>
    </w:p>
    <w:p w14:paraId="266D9DF4" w14:textId="40F53A16" w:rsidR="00737AF0" w:rsidRPr="00737AF0" w:rsidRDefault="00962A7F" w:rsidP="00737AF0">
      <w:pPr>
        <w:numPr>
          <w:ilvl w:val="0"/>
          <w:numId w:val="4"/>
        </w:numPr>
        <w:jc w:val="both"/>
      </w:pPr>
      <w:r w:rsidRPr="00962A7F">
        <w:t>Create a game that enables participants to discuss climate resilience in a relaxed and fun environment</w:t>
      </w:r>
    </w:p>
    <w:p w14:paraId="5651628B" w14:textId="77777777" w:rsidR="00737AF0" w:rsidRPr="00737AF0" w:rsidRDefault="00737AF0" w:rsidP="00737AF0">
      <w:pPr>
        <w:numPr>
          <w:ilvl w:val="0"/>
          <w:numId w:val="4"/>
        </w:numPr>
        <w:jc w:val="both"/>
      </w:pPr>
      <w:r w:rsidRPr="00737AF0">
        <w:t>Consider climate-related issues from multiple perspectives</w:t>
      </w:r>
    </w:p>
    <w:p w14:paraId="0B3E6496" w14:textId="77777777" w:rsidR="00737AF0" w:rsidRPr="00737AF0" w:rsidRDefault="00737AF0" w:rsidP="00737AF0">
      <w:pPr>
        <w:numPr>
          <w:ilvl w:val="0"/>
          <w:numId w:val="4"/>
        </w:numPr>
        <w:jc w:val="both"/>
      </w:pPr>
      <w:r w:rsidRPr="00737AF0">
        <w:t>Appreciate that interventions have complex interactions and may be impacted, or cause impacts beyond their intended scope. </w:t>
      </w:r>
    </w:p>
    <w:p w14:paraId="268BC792" w14:textId="77777777" w:rsidR="00962A7F" w:rsidRDefault="00962A7F" w:rsidP="00737AF0">
      <w:pPr>
        <w:jc w:val="both"/>
        <w:rPr>
          <w:b/>
          <w:bCs/>
        </w:rPr>
      </w:pPr>
    </w:p>
    <w:p w14:paraId="73A58C28" w14:textId="1AC22ED8" w:rsidR="00737AF0" w:rsidRPr="00737AF0" w:rsidRDefault="00737AF0" w:rsidP="00737AF0">
      <w:pPr>
        <w:jc w:val="both"/>
      </w:pPr>
      <w:r w:rsidRPr="00737AF0">
        <w:rPr>
          <w:b/>
          <w:bCs/>
        </w:rPr>
        <w:t>Set-up</w:t>
      </w:r>
    </w:p>
    <w:p w14:paraId="30FEC72E" w14:textId="5475642B" w:rsidR="00737AF0" w:rsidRDefault="00737AF0" w:rsidP="00737AF0">
      <w:pPr>
        <w:jc w:val="both"/>
      </w:pPr>
      <w:r w:rsidRPr="00737AF0">
        <w:t xml:space="preserve">This is a game that's designed to be played with at least 2 people and probably no more than </w:t>
      </w:r>
      <w:r w:rsidR="002D3362">
        <w:t>6</w:t>
      </w:r>
      <w:r w:rsidRPr="00737AF0">
        <w:t xml:space="preserve"> and consists of </w:t>
      </w:r>
      <w:r w:rsidR="002074C5">
        <w:t>three</w:t>
      </w:r>
      <w:r w:rsidRPr="00737AF0">
        <w:t xml:space="preserve"> decks of cards: </w:t>
      </w:r>
    </w:p>
    <w:p w14:paraId="69448C5F" w14:textId="77777777" w:rsidR="002D3362" w:rsidRDefault="002D3362" w:rsidP="00737AF0">
      <w:pPr>
        <w:jc w:val="both"/>
      </w:pPr>
    </w:p>
    <w:p w14:paraId="491F7D04" w14:textId="358DE743" w:rsidR="002D3362" w:rsidRPr="00737AF0" w:rsidRDefault="002D3362" w:rsidP="002D3362">
      <w:pPr>
        <w:numPr>
          <w:ilvl w:val="0"/>
          <w:numId w:val="5"/>
        </w:numPr>
        <w:jc w:val="both"/>
        <w:rPr>
          <w:b/>
          <w:bCs/>
        </w:rPr>
      </w:pPr>
      <w:r>
        <w:rPr>
          <w:b/>
          <w:bCs/>
        </w:rPr>
        <w:t>Resilience e</w:t>
      </w:r>
      <w:r>
        <w:rPr>
          <w:b/>
          <w:bCs/>
        </w:rPr>
        <w:t>vent</w:t>
      </w:r>
      <w:r w:rsidRPr="00737AF0">
        <w:rPr>
          <w:b/>
          <w:bCs/>
        </w:rPr>
        <w:t xml:space="preserve"> cards</w:t>
      </w:r>
    </w:p>
    <w:p w14:paraId="580BD120" w14:textId="6BA177B9" w:rsidR="002D3362" w:rsidRDefault="002D3362" w:rsidP="002D3362">
      <w:pPr>
        <w:ind w:left="720"/>
        <w:jc w:val="both"/>
      </w:pPr>
      <w:r w:rsidRPr="00737AF0">
        <w:t xml:space="preserve">The </w:t>
      </w:r>
      <w:r>
        <w:t>five event</w:t>
      </w:r>
      <w:r w:rsidRPr="00737AF0">
        <w:t xml:space="preserve"> cards have the description </w:t>
      </w:r>
      <w:r>
        <w:t>and impact of the five resilience events that you must prepare for</w:t>
      </w:r>
      <w:r w:rsidRPr="00737AF0">
        <w:t>.</w:t>
      </w:r>
    </w:p>
    <w:p w14:paraId="00E015D9" w14:textId="77777777" w:rsidR="002D3362" w:rsidRDefault="002D3362" w:rsidP="002D3362">
      <w:pPr>
        <w:ind w:left="720"/>
        <w:jc w:val="both"/>
      </w:pPr>
    </w:p>
    <w:p w14:paraId="7B785B2C" w14:textId="73277C1A" w:rsidR="002D3362" w:rsidRDefault="002D3362" w:rsidP="002D3362">
      <w:pPr>
        <w:ind w:left="720"/>
        <w:jc w:val="both"/>
      </w:pPr>
      <w:r w:rsidRPr="002D3362">
        <w:drawing>
          <wp:inline distT="0" distB="0" distL="0" distR="0" wp14:anchorId="4CD0F2C6" wp14:editId="0065E0F6">
            <wp:extent cx="5407456" cy="1973490"/>
            <wp:effectExtent l="0" t="0" r="3175" b="0"/>
            <wp:docPr id="975268942" name="Picture 1" descr="A close-up of a purpl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8942" name="Picture 1" descr="A close-up of a purple card&#10;&#10;AI-generated content may be incorrect."/>
                    <pic:cNvPicPr/>
                  </pic:nvPicPr>
                  <pic:blipFill>
                    <a:blip r:embed="rId8"/>
                    <a:stretch>
                      <a:fillRect/>
                    </a:stretch>
                  </pic:blipFill>
                  <pic:spPr>
                    <a:xfrm>
                      <a:off x="0" y="0"/>
                      <a:ext cx="5444027" cy="1986837"/>
                    </a:xfrm>
                    <a:prstGeom prst="rect">
                      <a:avLst/>
                    </a:prstGeom>
                  </pic:spPr>
                </pic:pic>
              </a:graphicData>
            </a:graphic>
          </wp:inline>
        </w:drawing>
      </w:r>
    </w:p>
    <w:p w14:paraId="652AEE6E" w14:textId="77777777" w:rsidR="00A6714C" w:rsidRDefault="00A6714C" w:rsidP="002D3362">
      <w:pPr>
        <w:ind w:left="720"/>
        <w:jc w:val="both"/>
      </w:pPr>
    </w:p>
    <w:p w14:paraId="31B35DBA" w14:textId="1F2C2CF8" w:rsidR="002D3362" w:rsidRDefault="00A80142" w:rsidP="00A80142">
      <w:pPr>
        <w:ind w:left="720"/>
        <w:jc w:val="both"/>
      </w:pPr>
      <w:r>
        <w:t xml:space="preserve">There are </w:t>
      </w:r>
      <w:r>
        <w:t>five oncoming resilience events</w:t>
      </w:r>
      <w:r>
        <w:t xml:space="preserve"> that the town must prepare for</w:t>
      </w:r>
      <w:r>
        <w:t>: flooding, drought, heat waves, biodiversity and economic. The resilience event cards describe the impact and outcomes for each different type of event.</w:t>
      </w:r>
    </w:p>
    <w:p w14:paraId="5703412A" w14:textId="6CC4DCE2" w:rsidR="002D3362" w:rsidRDefault="002D3362">
      <w:r>
        <w:br w:type="page"/>
      </w:r>
    </w:p>
    <w:p w14:paraId="392BF1E0" w14:textId="77777777" w:rsidR="00737AF0" w:rsidRPr="00737AF0" w:rsidRDefault="00737AF0" w:rsidP="00737AF0">
      <w:pPr>
        <w:numPr>
          <w:ilvl w:val="0"/>
          <w:numId w:val="5"/>
        </w:numPr>
        <w:jc w:val="both"/>
        <w:rPr>
          <w:b/>
          <w:bCs/>
        </w:rPr>
      </w:pPr>
      <w:r w:rsidRPr="00737AF0">
        <w:rPr>
          <w:b/>
          <w:bCs/>
        </w:rPr>
        <w:lastRenderedPageBreak/>
        <w:t>Persona cards</w:t>
      </w:r>
    </w:p>
    <w:p w14:paraId="65EAE0C2" w14:textId="67AD99C9" w:rsidR="00737AF0" w:rsidRDefault="00737AF0" w:rsidP="00737AF0">
      <w:pPr>
        <w:ind w:left="720"/>
        <w:jc w:val="both"/>
      </w:pPr>
      <w:r w:rsidRPr="00737AF0">
        <w:t xml:space="preserve">The </w:t>
      </w:r>
      <w:r w:rsidR="002D3362">
        <w:t xml:space="preserve">6 </w:t>
      </w:r>
      <w:r w:rsidRPr="00737AF0">
        <w:t xml:space="preserve">persona cards </w:t>
      </w:r>
      <w:r w:rsidR="002D3362">
        <w:t xml:space="preserve">describe the residents of ARSINOE </w:t>
      </w:r>
      <w:r w:rsidR="002D3362" w:rsidRPr="00737AF0">
        <w:t xml:space="preserve">serious </w:t>
      </w:r>
      <w:r w:rsidR="002D3362">
        <w:t>town.</w:t>
      </w:r>
    </w:p>
    <w:p w14:paraId="3D959461" w14:textId="77777777" w:rsidR="002D3362" w:rsidRDefault="002D3362" w:rsidP="00737AF0">
      <w:pPr>
        <w:ind w:left="720"/>
        <w:jc w:val="both"/>
      </w:pPr>
    </w:p>
    <w:p w14:paraId="38086BD8" w14:textId="7D17CEDE" w:rsidR="002D3362" w:rsidRDefault="002D3362" w:rsidP="002D3362">
      <w:pPr>
        <w:ind w:left="720"/>
        <w:jc w:val="center"/>
      </w:pPr>
      <w:r w:rsidRPr="002D3362">
        <w:drawing>
          <wp:inline distT="0" distB="0" distL="0" distR="0" wp14:anchorId="15680AF8" wp14:editId="5290E7AE">
            <wp:extent cx="1982860" cy="2898475"/>
            <wp:effectExtent l="0" t="0" r="0" b="0"/>
            <wp:docPr id="1247695105" name="Picture 1" descr="A person in a grocery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95105" name="Picture 1" descr="A person in a grocery store&#10;&#10;AI-generated content may be incorrect."/>
                    <pic:cNvPicPr/>
                  </pic:nvPicPr>
                  <pic:blipFill>
                    <a:blip r:embed="rId9"/>
                    <a:stretch>
                      <a:fillRect/>
                    </a:stretch>
                  </pic:blipFill>
                  <pic:spPr>
                    <a:xfrm>
                      <a:off x="0" y="0"/>
                      <a:ext cx="2027519" cy="2963756"/>
                    </a:xfrm>
                    <a:prstGeom prst="rect">
                      <a:avLst/>
                    </a:prstGeom>
                  </pic:spPr>
                </pic:pic>
              </a:graphicData>
            </a:graphic>
          </wp:inline>
        </w:drawing>
      </w:r>
    </w:p>
    <w:p w14:paraId="21FEC272" w14:textId="1DC47747" w:rsidR="006C577E" w:rsidRDefault="00A80142" w:rsidP="00737AF0">
      <w:pPr>
        <w:ind w:left="720"/>
        <w:jc w:val="both"/>
      </w:pPr>
      <w:r>
        <w:t>Each persona has a short backstory on their card, describing who they are and what they like and dislike about living in ARSINOE serious town. Use this information to help you to debate your choices in a manner that is in keeping with the person you now are.</w:t>
      </w:r>
    </w:p>
    <w:p w14:paraId="6801B331" w14:textId="74C3CC38" w:rsidR="006C577E" w:rsidRPr="00737AF0" w:rsidRDefault="006C577E" w:rsidP="007F519A">
      <w:pPr>
        <w:ind w:left="720"/>
        <w:jc w:val="center"/>
      </w:pPr>
    </w:p>
    <w:p w14:paraId="44839348" w14:textId="77777777" w:rsidR="00737AF0" w:rsidRPr="00737AF0" w:rsidRDefault="00737AF0" w:rsidP="00737AF0">
      <w:pPr>
        <w:numPr>
          <w:ilvl w:val="0"/>
          <w:numId w:val="5"/>
        </w:numPr>
        <w:jc w:val="both"/>
        <w:rPr>
          <w:b/>
          <w:bCs/>
        </w:rPr>
      </w:pPr>
      <w:r w:rsidRPr="00737AF0">
        <w:rPr>
          <w:b/>
          <w:bCs/>
        </w:rPr>
        <w:t>Intervention cards</w:t>
      </w:r>
    </w:p>
    <w:p w14:paraId="06B5FD36" w14:textId="0F8A5974" w:rsidR="00737AF0" w:rsidRDefault="00737AF0" w:rsidP="00737AF0">
      <w:pPr>
        <w:ind w:left="720"/>
        <w:jc w:val="both"/>
      </w:pPr>
      <w:r w:rsidRPr="00737AF0">
        <w:t xml:space="preserve">The </w:t>
      </w:r>
      <w:r w:rsidR="002D3362">
        <w:t xml:space="preserve">28 </w:t>
      </w:r>
      <w:r w:rsidRPr="00737AF0">
        <w:t>intervention cards have the description of an intervention on one side and the outcomes on the other.</w:t>
      </w:r>
    </w:p>
    <w:p w14:paraId="3931C149" w14:textId="77777777" w:rsidR="002D3362" w:rsidRDefault="002D3362" w:rsidP="00737AF0">
      <w:pPr>
        <w:ind w:left="720"/>
        <w:jc w:val="both"/>
      </w:pPr>
    </w:p>
    <w:p w14:paraId="1C992DFC" w14:textId="20277CF2" w:rsidR="002D3362" w:rsidRDefault="002D3362" w:rsidP="002D3362">
      <w:pPr>
        <w:ind w:left="720"/>
        <w:jc w:val="center"/>
      </w:pPr>
      <w:r w:rsidRPr="002D3362">
        <w:drawing>
          <wp:inline distT="0" distB="0" distL="0" distR="0" wp14:anchorId="25F11D18" wp14:editId="1AB7C7FF">
            <wp:extent cx="4252852" cy="3010619"/>
            <wp:effectExtent l="0" t="0" r="1905" b="0"/>
            <wp:docPr id="985796502"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6502" name="Picture 1" descr="A screenshot of a cell phone&#10;&#10;AI-generated content may be incorrect."/>
                    <pic:cNvPicPr/>
                  </pic:nvPicPr>
                  <pic:blipFill>
                    <a:blip r:embed="rId10"/>
                    <a:stretch>
                      <a:fillRect/>
                    </a:stretch>
                  </pic:blipFill>
                  <pic:spPr>
                    <a:xfrm>
                      <a:off x="0" y="0"/>
                      <a:ext cx="4295515" cy="3040820"/>
                    </a:xfrm>
                    <a:prstGeom prst="rect">
                      <a:avLst/>
                    </a:prstGeom>
                  </pic:spPr>
                </pic:pic>
              </a:graphicData>
            </a:graphic>
          </wp:inline>
        </w:drawing>
      </w:r>
    </w:p>
    <w:p w14:paraId="13891AF6" w14:textId="6D8647B3" w:rsidR="00A80142" w:rsidRDefault="00A80142" w:rsidP="00A80142">
      <w:pPr>
        <w:ind w:left="720"/>
        <w:jc w:val="both"/>
      </w:pPr>
      <w:r>
        <w:lastRenderedPageBreak/>
        <w:t>Each card has a description stating what the intervention is and its strengths and potential weaknesses for the town. There is also a table of resilience impacts, with each intervention being able to both positively and negatively impact the resilience of the town, with the following key:</w:t>
      </w:r>
    </w:p>
    <w:p w14:paraId="79C6C5A0" w14:textId="77777777" w:rsidR="00A80142" w:rsidRDefault="00A80142" w:rsidP="00A80142">
      <w:pPr>
        <w:ind w:left="720"/>
        <w:jc w:val="both"/>
      </w:pPr>
    </w:p>
    <w:p w14:paraId="4B562929" w14:textId="77777777" w:rsidR="00A80142" w:rsidRDefault="00A80142" w:rsidP="00A80142">
      <w:pPr>
        <w:ind w:left="720" w:firstLine="720"/>
        <w:jc w:val="both"/>
      </w:pPr>
      <w:r w:rsidRPr="003D0599">
        <w:rPr>
          <w:b/>
          <w:bCs/>
        </w:rPr>
        <w:t>EP</w:t>
      </w:r>
      <w:r>
        <w:t xml:space="preserve"> for economic protection</w:t>
      </w:r>
    </w:p>
    <w:p w14:paraId="4375E635" w14:textId="77777777" w:rsidR="00A80142" w:rsidRDefault="00A80142" w:rsidP="00A80142">
      <w:pPr>
        <w:ind w:left="720" w:firstLine="720"/>
        <w:jc w:val="both"/>
      </w:pPr>
      <w:r w:rsidRPr="003D0599">
        <w:rPr>
          <w:b/>
          <w:bCs/>
        </w:rPr>
        <w:t>BP</w:t>
      </w:r>
      <w:r>
        <w:t xml:space="preserve"> for biodiversity protection</w:t>
      </w:r>
    </w:p>
    <w:p w14:paraId="1D0D50B4" w14:textId="77777777" w:rsidR="00A80142" w:rsidRDefault="00A80142" w:rsidP="00A80142">
      <w:pPr>
        <w:ind w:left="720" w:firstLine="720"/>
        <w:jc w:val="both"/>
      </w:pPr>
      <w:r w:rsidRPr="003D0599">
        <w:rPr>
          <w:b/>
          <w:bCs/>
        </w:rPr>
        <w:t>FP</w:t>
      </w:r>
      <w:r>
        <w:t xml:space="preserve"> for flooding protection</w:t>
      </w:r>
    </w:p>
    <w:p w14:paraId="22DDCDE1" w14:textId="77777777" w:rsidR="00A80142" w:rsidRDefault="00A80142" w:rsidP="00A80142">
      <w:pPr>
        <w:ind w:left="720" w:firstLine="720"/>
        <w:jc w:val="both"/>
      </w:pPr>
      <w:r w:rsidRPr="003D0599">
        <w:rPr>
          <w:b/>
          <w:bCs/>
        </w:rPr>
        <w:t>DP</w:t>
      </w:r>
      <w:r>
        <w:t xml:space="preserve"> for drought protection, and</w:t>
      </w:r>
    </w:p>
    <w:p w14:paraId="322FE4F7" w14:textId="77777777" w:rsidR="00A80142" w:rsidRDefault="00A80142" w:rsidP="00A80142">
      <w:pPr>
        <w:ind w:left="720" w:firstLine="720"/>
        <w:jc w:val="both"/>
      </w:pPr>
      <w:r w:rsidRPr="003D0599">
        <w:rPr>
          <w:b/>
          <w:bCs/>
        </w:rPr>
        <w:t>HP</w:t>
      </w:r>
      <w:r>
        <w:t xml:space="preserve"> for heat wave protection.</w:t>
      </w:r>
    </w:p>
    <w:p w14:paraId="48656C40" w14:textId="77777777" w:rsidR="00A80142" w:rsidRDefault="00A80142" w:rsidP="00A80142">
      <w:pPr>
        <w:jc w:val="both"/>
      </w:pPr>
    </w:p>
    <w:p w14:paraId="33098D9B" w14:textId="2E55AD5A" w:rsidR="00737AF0" w:rsidRPr="00737AF0" w:rsidRDefault="00A80142" w:rsidP="00083E87">
      <w:pPr>
        <w:ind w:left="720"/>
        <w:jc w:val="both"/>
      </w:pPr>
      <w:r>
        <w:t xml:space="preserve">The reverse side of the card contains a set of 4 outcomes for the intervention if chosen by the town. The outcome is selected by rolling </w:t>
      </w:r>
      <w:proofErr w:type="gramStart"/>
      <w:r>
        <w:t>a</w:t>
      </w:r>
      <w:proofErr w:type="gramEnd"/>
      <w:r>
        <w:t xml:space="preserve"> dice, with 1 resulting a very bad outcome, 2-3 an outcome that’s not good, 4-5 an outcome that’s not bad, and 6 a very good outcome indeed.</w:t>
      </w:r>
    </w:p>
    <w:p w14:paraId="4BC70B9B" w14:textId="77777777" w:rsidR="00A80142" w:rsidRDefault="00A80142">
      <w:pPr>
        <w:rPr>
          <w:b/>
          <w:bCs/>
        </w:rPr>
      </w:pPr>
      <w:r>
        <w:rPr>
          <w:b/>
          <w:bCs/>
        </w:rPr>
        <w:br w:type="page"/>
      </w:r>
    </w:p>
    <w:p w14:paraId="108A3194" w14:textId="599888DA" w:rsidR="00737AF0" w:rsidRDefault="00737AF0" w:rsidP="00794F4A">
      <w:pPr>
        <w:rPr>
          <w:b/>
          <w:bCs/>
        </w:rPr>
      </w:pPr>
      <w:r w:rsidRPr="00737AF0">
        <w:rPr>
          <w:b/>
          <w:bCs/>
        </w:rPr>
        <w:lastRenderedPageBreak/>
        <w:t xml:space="preserve">Playing </w:t>
      </w:r>
      <w:r w:rsidR="002D3362">
        <w:rPr>
          <w:b/>
          <w:bCs/>
        </w:rPr>
        <w:t>the game</w:t>
      </w:r>
    </w:p>
    <w:p w14:paraId="00C7A67C" w14:textId="19F8FF79" w:rsidR="002D3362" w:rsidRDefault="002D3362" w:rsidP="002D3362">
      <w:pPr>
        <w:jc w:val="both"/>
      </w:pPr>
      <w:r w:rsidRPr="002D3362">
        <w:t xml:space="preserve">The </w:t>
      </w:r>
      <w:r>
        <w:t xml:space="preserve">goal of ARSINOE serious town is for your group of residents to choose the most appropriate interventions to help </w:t>
      </w:r>
      <w:r w:rsidR="003D0599">
        <w:t>the</w:t>
      </w:r>
      <w:r>
        <w:t xml:space="preserve"> town prepare for five oncoming resilience events: flooding, drought, heat waves, biodiversity and economic. The resilience event cards describe the impact and outcomes for each different type of event.</w:t>
      </w:r>
    </w:p>
    <w:p w14:paraId="47F5FDE2" w14:textId="77777777" w:rsidR="00A6714C" w:rsidRDefault="00A6714C" w:rsidP="002D3362">
      <w:pPr>
        <w:jc w:val="both"/>
      </w:pPr>
    </w:p>
    <w:p w14:paraId="4A17A586" w14:textId="3BD59838" w:rsidR="00A6714C" w:rsidRDefault="00A6714C" w:rsidP="002D3362">
      <w:pPr>
        <w:jc w:val="both"/>
      </w:pPr>
      <w:r>
        <w:t xml:space="preserve">Each game consists of </w:t>
      </w:r>
      <w:r w:rsidR="00083E87">
        <w:t>four</w:t>
      </w:r>
      <w:r>
        <w:t xml:space="preserve"> sections: </w:t>
      </w:r>
      <w:r w:rsidR="00083E87">
        <w:t>selecting your persona</w:t>
      </w:r>
      <w:r>
        <w:t xml:space="preserve">, </w:t>
      </w:r>
      <w:r w:rsidR="00083E87">
        <w:t xml:space="preserve">electing the mayor, </w:t>
      </w:r>
      <w:r>
        <w:t xml:space="preserve">selecting the town’s interventions, and the </w:t>
      </w:r>
      <w:r w:rsidR="003D0599">
        <w:t xml:space="preserve">final </w:t>
      </w:r>
      <w:r>
        <w:t>resilience events.</w:t>
      </w:r>
    </w:p>
    <w:p w14:paraId="0E3891B1" w14:textId="77777777" w:rsidR="00083E87" w:rsidRDefault="00083E87" w:rsidP="002D3362">
      <w:pPr>
        <w:jc w:val="both"/>
      </w:pPr>
    </w:p>
    <w:p w14:paraId="38B0F247" w14:textId="00516D27" w:rsidR="00083E87" w:rsidRPr="00737AF0" w:rsidRDefault="00083E87" w:rsidP="00083E87">
      <w:pPr>
        <w:jc w:val="both"/>
      </w:pPr>
      <w:r>
        <w:rPr>
          <w:b/>
          <w:bCs/>
        </w:rPr>
        <w:t>Selecting your persona</w:t>
      </w:r>
    </w:p>
    <w:p w14:paraId="774B4DC7" w14:textId="77777777" w:rsidR="00083E87" w:rsidRDefault="00083E87" w:rsidP="00083E87">
      <w:pPr>
        <w:jc w:val="both"/>
      </w:pPr>
      <w:r w:rsidRPr="00737AF0">
        <w:t>To choose your persona, select one of the persona cards. Depending on how you want to play the game, you can either shuffle and deal the cards to each player or riffle through the cards until you find a character you like.</w:t>
      </w:r>
    </w:p>
    <w:p w14:paraId="2E89A820" w14:textId="77777777" w:rsidR="003D0599" w:rsidRDefault="003D0599" w:rsidP="00083E87">
      <w:pPr>
        <w:jc w:val="both"/>
      </w:pPr>
    </w:p>
    <w:p w14:paraId="0F5F5FB8" w14:textId="2C53E163" w:rsidR="003D0599" w:rsidRPr="00737AF0" w:rsidRDefault="003D0599" w:rsidP="00083E87">
      <w:pPr>
        <w:jc w:val="both"/>
      </w:pPr>
      <w:r>
        <w:t>Read your personas backstory so you can get the feel of who you now are and make decisions in keeping with what your persona would really, really want.</w:t>
      </w:r>
    </w:p>
    <w:p w14:paraId="244D9BAF" w14:textId="77777777" w:rsidR="00083E87" w:rsidRPr="00737AF0" w:rsidRDefault="00083E87" w:rsidP="00083E87">
      <w:pPr>
        <w:jc w:val="both"/>
      </w:pPr>
    </w:p>
    <w:p w14:paraId="505A438B" w14:textId="2108F1CD" w:rsidR="00083E87" w:rsidRPr="00737AF0" w:rsidRDefault="00083E87" w:rsidP="00083E87">
      <w:pPr>
        <w:jc w:val="both"/>
      </w:pPr>
      <w:r>
        <w:rPr>
          <w:b/>
          <w:bCs/>
        </w:rPr>
        <w:t>Electing the mayor</w:t>
      </w:r>
    </w:p>
    <w:p w14:paraId="31DE0377" w14:textId="77777777" w:rsidR="00083E87" w:rsidRDefault="00083E87" w:rsidP="00083E87">
      <w:pPr>
        <w:jc w:val="both"/>
      </w:pPr>
      <w:r w:rsidRPr="00737AF0">
        <w:t>ARSINOE serious town needs a mayor. The mayor is responsible for keeping the town running and manages the game. To select a mayor, an election is held with each player rolling the dice. Whoever gets the highest score becomes mayor. In the event of a tie, the tying candidates re-roll.</w:t>
      </w:r>
    </w:p>
    <w:p w14:paraId="48EA447D" w14:textId="77777777" w:rsidR="00083E87" w:rsidRDefault="00083E87" w:rsidP="00083E87">
      <w:pPr>
        <w:jc w:val="both"/>
      </w:pPr>
    </w:p>
    <w:p w14:paraId="1352CAA3" w14:textId="1FC737FA" w:rsidR="00083E87" w:rsidRPr="00737AF0" w:rsidRDefault="00083E87" w:rsidP="00083E87">
      <w:pPr>
        <w:jc w:val="both"/>
      </w:pPr>
      <w:r>
        <w:t xml:space="preserve">Elections can also be held during </w:t>
      </w:r>
      <w:r w:rsidR="003D0599">
        <w:t>selecting the town’s interventions. If the mayor performs poorly and rolls a 1 for the intervention outcome, the disappointed citizens will demand a new mayor, with all the players except the currently incumbent mayor part of the election process.</w:t>
      </w:r>
    </w:p>
    <w:p w14:paraId="66E9F6E1" w14:textId="77777777" w:rsidR="00083E87" w:rsidRDefault="00083E87" w:rsidP="002D3362">
      <w:pPr>
        <w:jc w:val="both"/>
      </w:pPr>
    </w:p>
    <w:p w14:paraId="2A1EB97F" w14:textId="309CA703" w:rsidR="00A6714C" w:rsidRPr="00A6714C" w:rsidRDefault="00A6714C" w:rsidP="002D3362">
      <w:pPr>
        <w:jc w:val="both"/>
        <w:rPr>
          <w:b/>
          <w:bCs/>
        </w:rPr>
      </w:pPr>
      <w:r w:rsidRPr="00A6714C">
        <w:rPr>
          <w:b/>
          <w:bCs/>
        </w:rPr>
        <w:t>Selecting your town’s interventions</w:t>
      </w:r>
    </w:p>
    <w:p w14:paraId="209CAC12" w14:textId="1417DEB2" w:rsidR="00737AF0" w:rsidRPr="00737AF0" w:rsidRDefault="00A6714C" w:rsidP="00737AF0">
      <w:pPr>
        <w:jc w:val="both"/>
      </w:pPr>
      <w:r>
        <w:t xml:space="preserve">This part of the game consists of 4 turns. </w:t>
      </w:r>
      <w:r w:rsidR="00737AF0" w:rsidRPr="00737AF0">
        <w:t xml:space="preserve">For each turn, take the intervention card deck, draw </w:t>
      </w:r>
      <w:r w:rsidR="003D0599">
        <w:t>four</w:t>
      </w:r>
      <w:r w:rsidR="00737AF0" w:rsidRPr="00737AF0">
        <w:t xml:space="preserve"> cards and present them with the intervention description face up (the side with the picture). Cards can be drawn by shuffling the deck and drawing </w:t>
      </w:r>
      <w:r w:rsidR="003D0599">
        <w:t>four</w:t>
      </w:r>
      <w:r w:rsidR="00737AF0" w:rsidRPr="00737AF0">
        <w:t>, or by riffling through the deck to see what looks the most interesting.</w:t>
      </w:r>
    </w:p>
    <w:p w14:paraId="3581F5F2" w14:textId="77777777" w:rsidR="00737AF0" w:rsidRPr="00737AF0" w:rsidRDefault="00737AF0" w:rsidP="00737AF0">
      <w:pPr>
        <w:jc w:val="both"/>
      </w:pPr>
    </w:p>
    <w:p w14:paraId="55C522B9" w14:textId="77777777" w:rsidR="00737AF0" w:rsidRDefault="00737AF0" w:rsidP="00737AF0">
      <w:pPr>
        <w:jc w:val="both"/>
      </w:pPr>
      <w:r w:rsidRPr="00737AF0">
        <w:t>Each card has positives and potential issues, and it's up to the towns people to decide which intervention to apply to the town, hopefully following their persona card. This should involve some lively discussion about the pros and cons of the interventions on off.</w:t>
      </w:r>
    </w:p>
    <w:p w14:paraId="541EE114" w14:textId="77777777" w:rsidR="002D3362" w:rsidRDefault="002D3362" w:rsidP="00737AF0">
      <w:pPr>
        <w:jc w:val="both"/>
      </w:pPr>
    </w:p>
    <w:p w14:paraId="42AF5EB6" w14:textId="77777777" w:rsidR="002D3362" w:rsidRDefault="002D3362" w:rsidP="00737AF0">
      <w:pPr>
        <w:jc w:val="both"/>
      </w:pPr>
      <w:r>
        <w:t xml:space="preserve">Each card has a table showing the five resilience events and the intervention’s impact (both good and bad) on that event, with: </w:t>
      </w:r>
    </w:p>
    <w:p w14:paraId="55E406B1" w14:textId="77777777" w:rsidR="002D3362" w:rsidRDefault="002D3362" w:rsidP="002D3362">
      <w:pPr>
        <w:ind w:firstLine="720"/>
        <w:jc w:val="both"/>
      </w:pPr>
      <w:r>
        <w:t>EP for economic protection</w:t>
      </w:r>
    </w:p>
    <w:p w14:paraId="4FB2100F" w14:textId="77777777" w:rsidR="002D3362" w:rsidRDefault="002D3362" w:rsidP="002D3362">
      <w:pPr>
        <w:ind w:firstLine="720"/>
        <w:jc w:val="both"/>
      </w:pPr>
      <w:r>
        <w:t>BP for biodiversity protection</w:t>
      </w:r>
    </w:p>
    <w:p w14:paraId="00112ABF" w14:textId="22320207" w:rsidR="002D3362" w:rsidRDefault="002D3362" w:rsidP="002D3362">
      <w:pPr>
        <w:ind w:firstLine="720"/>
        <w:jc w:val="both"/>
      </w:pPr>
      <w:r>
        <w:t>FP for flooding protection</w:t>
      </w:r>
    </w:p>
    <w:p w14:paraId="3FC7DB45" w14:textId="5259A50A" w:rsidR="002D3362" w:rsidRDefault="002D3362" w:rsidP="002D3362">
      <w:pPr>
        <w:ind w:firstLine="720"/>
        <w:jc w:val="both"/>
      </w:pPr>
      <w:r>
        <w:t>DP for drought protection, and</w:t>
      </w:r>
    </w:p>
    <w:p w14:paraId="04B5DF00" w14:textId="33E0D0FD" w:rsidR="002D3362" w:rsidRDefault="002D3362" w:rsidP="002D3362">
      <w:pPr>
        <w:ind w:firstLine="720"/>
        <w:jc w:val="both"/>
      </w:pPr>
      <w:r>
        <w:lastRenderedPageBreak/>
        <w:t>HP for heat wave protection.</w:t>
      </w:r>
    </w:p>
    <w:p w14:paraId="3E508F4A" w14:textId="77777777" w:rsidR="002D3362" w:rsidRPr="00737AF0" w:rsidRDefault="002D3362" w:rsidP="00737AF0">
      <w:pPr>
        <w:jc w:val="both"/>
      </w:pPr>
    </w:p>
    <w:p w14:paraId="06D1FCEF" w14:textId="366F9FC6" w:rsidR="00737AF0" w:rsidRPr="00737AF0" w:rsidRDefault="00737AF0" w:rsidP="00737AF0">
      <w:pPr>
        <w:jc w:val="both"/>
      </w:pPr>
      <w:r w:rsidRPr="00737AF0">
        <w:t>The mayor will then conduct a ballot of choices and select the most popular choice. In the event of a split decision, the mayor will cho</w:t>
      </w:r>
      <w:r w:rsidR="005A7CF6">
        <w:t>os</w:t>
      </w:r>
      <w:r w:rsidRPr="00737AF0">
        <w:t>e wh</w:t>
      </w:r>
      <w:r w:rsidR="005A7CF6">
        <w:t>ich intervention to apply</w:t>
      </w:r>
      <w:r w:rsidRPr="00737AF0">
        <w:t>.</w:t>
      </w:r>
    </w:p>
    <w:p w14:paraId="40E11B9D" w14:textId="77777777" w:rsidR="00737AF0" w:rsidRPr="00737AF0" w:rsidRDefault="00737AF0" w:rsidP="00737AF0">
      <w:pPr>
        <w:jc w:val="both"/>
      </w:pPr>
    </w:p>
    <w:p w14:paraId="16ED381E" w14:textId="1667FAE7" w:rsidR="00737AF0" w:rsidRPr="00737AF0" w:rsidRDefault="00737AF0" w:rsidP="00737AF0">
      <w:pPr>
        <w:jc w:val="both"/>
      </w:pPr>
      <w:r w:rsidRPr="00737AF0">
        <w:t>Once an intervention has been chosen, the mayor will turn the card over to reveal the outcomes and roll the dice with the outcome of the intervention dependent on the dice roll. If the outcome is very bad, the mayor will be forced to resign, and a new mayoral election will be held.</w:t>
      </w:r>
    </w:p>
    <w:p w14:paraId="258EA7D3" w14:textId="77777777" w:rsidR="00737AF0" w:rsidRPr="00737AF0" w:rsidRDefault="00737AF0" w:rsidP="00737AF0">
      <w:pPr>
        <w:jc w:val="both"/>
      </w:pPr>
    </w:p>
    <w:p w14:paraId="6CC903B8" w14:textId="52DE382B" w:rsidR="00737AF0" w:rsidRDefault="00737AF0" w:rsidP="00737AF0">
      <w:pPr>
        <w:jc w:val="both"/>
      </w:pPr>
      <w:r w:rsidRPr="00737AF0">
        <w:t>The chosen intervention card will be placed to one side</w:t>
      </w:r>
      <w:r w:rsidR="00A6714C">
        <w:t xml:space="preserve"> and t</w:t>
      </w:r>
      <w:r w:rsidRPr="00737AF0">
        <w:t xml:space="preserve">he unselected cards </w:t>
      </w:r>
      <w:r w:rsidR="00A6714C">
        <w:t>are</w:t>
      </w:r>
      <w:r w:rsidRPr="00737AF0">
        <w:t xml:space="preserve"> returned to the intervention deck ready for the next turn.</w:t>
      </w:r>
    </w:p>
    <w:p w14:paraId="0733097B" w14:textId="77777777" w:rsidR="00A6714C" w:rsidRDefault="00A6714C" w:rsidP="00737AF0">
      <w:pPr>
        <w:jc w:val="both"/>
      </w:pPr>
    </w:p>
    <w:p w14:paraId="68DC6858" w14:textId="29DAD52D" w:rsidR="00A6714C" w:rsidRDefault="00A6714C" w:rsidP="00A6714C">
      <w:pPr>
        <w:jc w:val="both"/>
        <w:rPr>
          <w:b/>
          <w:bCs/>
        </w:rPr>
      </w:pPr>
      <w:r w:rsidRPr="00A6714C">
        <w:rPr>
          <w:b/>
          <w:bCs/>
        </w:rPr>
        <w:t>R</w:t>
      </w:r>
      <w:r w:rsidRPr="00A6714C">
        <w:rPr>
          <w:b/>
          <w:bCs/>
        </w:rPr>
        <w:t>esilience events</w:t>
      </w:r>
    </w:p>
    <w:p w14:paraId="2EBDD02A" w14:textId="74B2B58D" w:rsidR="00A6714C" w:rsidRDefault="00A6714C" w:rsidP="00A6714C">
      <w:pPr>
        <w:jc w:val="both"/>
      </w:pPr>
      <w:r>
        <w:t xml:space="preserve">This part of the game uses the five resilience event cards. For each card, add up the </w:t>
      </w:r>
      <w:r w:rsidR="003D0599">
        <w:t xml:space="preserve">appropriate </w:t>
      </w:r>
      <w:r>
        <w:t xml:space="preserve">intervention impacts for your chosen interventions and then roll the </w:t>
      </w:r>
      <w:r w:rsidR="003D0599">
        <w:t>dice</w:t>
      </w:r>
      <w:r>
        <w:t xml:space="preserve"> and use that to determine the event severity on the top of the event table:</w:t>
      </w:r>
    </w:p>
    <w:p w14:paraId="5C1A7885" w14:textId="77777777" w:rsidR="003D0599" w:rsidRDefault="003D0599" w:rsidP="00A6714C">
      <w:pPr>
        <w:jc w:val="both"/>
      </w:pPr>
    </w:p>
    <w:p w14:paraId="4268C8C8" w14:textId="0E99E1D5" w:rsidR="00A6714C" w:rsidRDefault="00A6714C" w:rsidP="00A6714C">
      <w:pPr>
        <w:jc w:val="center"/>
      </w:pPr>
      <w:r w:rsidRPr="00A6714C">
        <w:drawing>
          <wp:inline distT="0" distB="0" distL="0" distR="0" wp14:anchorId="40795A35" wp14:editId="67D2452D">
            <wp:extent cx="4054415" cy="2992730"/>
            <wp:effectExtent l="0" t="0" r="0" b="5080"/>
            <wp:docPr id="60876457"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457" name="Picture 1" descr="A chart with different colored squares&#10;&#10;AI-generated content may be incorrect."/>
                    <pic:cNvPicPr/>
                  </pic:nvPicPr>
                  <pic:blipFill>
                    <a:blip r:embed="rId11"/>
                    <a:stretch>
                      <a:fillRect/>
                    </a:stretch>
                  </pic:blipFill>
                  <pic:spPr>
                    <a:xfrm>
                      <a:off x="0" y="0"/>
                      <a:ext cx="4076551" cy="3009069"/>
                    </a:xfrm>
                    <a:prstGeom prst="rect">
                      <a:avLst/>
                    </a:prstGeom>
                  </pic:spPr>
                </pic:pic>
              </a:graphicData>
            </a:graphic>
          </wp:inline>
        </w:drawing>
      </w:r>
    </w:p>
    <w:p w14:paraId="1AF2CCC0" w14:textId="77777777" w:rsidR="00A6714C" w:rsidRDefault="00A6714C" w:rsidP="00A6714C">
      <w:pPr>
        <w:jc w:val="center"/>
      </w:pPr>
    </w:p>
    <w:p w14:paraId="4245D69C" w14:textId="466DC2CC" w:rsidR="00A6714C" w:rsidRPr="00A6714C" w:rsidRDefault="00A6714C" w:rsidP="00A6714C">
      <w:pPr>
        <w:jc w:val="both"/>
      </w:pPr>
      <w:r>
        <w:t>Next, read off your event resilience down the side of the table and select the appropriate outcome for the event severity. The front of the card will describe what minor, average, and extreme events are like for each event and the event outcomes (on the other side of the card) will explain the outcome of the event based on the interventions that you applied.</w:t>
      </w:r>
    </w:p>
    <w:p w14:paraId="76A0A147" w14:textId="77777777" w:rsidR="00737AF0" w:rsidRDefault="00737AF0" w:rsidP="00737AF0">
      <w:pPr>
        <w:jc w:val="both"/>
      </w:pPr>
    </w:p>
    <w:p w14:paraId="1F100750" w14:textId="77777777" w:rsidR="003D0599" w:rsidRDefault="003D0599">
      <w:pPr>
        <w:rPr>
          <w:b/>
          <w:bCs/>
        </w:rPr>
      </w:pPr>
      <w:r>
        <w:rPr>
          <w:b/>
          <w:bCs/>
        </w:rPr>
        <w:br w:type="page"/>
      </w:r>
    </w:p>
    <w:p w14:paraId="37425703" w14:textId="06EBCC7A" w:rsidR="00737AF0" w:rsidRPr="00737AF0" w:rsidRDefault="00737AF0" w:rsidP="00737AF0">
      <w:pPr>
        <w:jc w:val="both"/>
        <w:rPr>
          <w:b/>
          <w:bCs/>
        </w:rPr>
      </w:pPr>
      <w:r w:rsidRPr="561CA5F8">
        <w:rPr>
          <w:b/>
          <w:bCs/>
        </w:rPr>
        <w:lastRenderedPageBreak/>
        <w:t>Finishing the game</w:t>
      </w:r>
      <w:r w:rsidR="7E73C788" w:rsidRPr="561CA5F8">
        <w:rPr>
          <w:b/>
          <w:bCs/>
        </w:rPr>
        <w:t xml:space="preserve"> and discussion points</w:t>
      </w:r>
    </w:p>
    <w:p w14:paraId="7BF60754" w14:textId="0378D6C9" w:rsidR="00A6714C" w:rsidRDefault="00A6714C" w:rsidP="00737AF0">
      <w:pPr>
        <w:jc w:val="both"/>
      </w:pPr>
      <w:r>
        <w:t>Once you have gone through the five resilience event cards, you can draw your conclusions on your town’s overall resilience, and consider these reflections:</w:t>
      </w:r>
    </w:p>
    <w:p w14:paraId="6C3446C6" w14:textId="10FA2BCC" w:rsidR="00A6714C" w:rsidRDefault="00A6714C" w:rsidP="00A6714C">
      <w:pPr>
        <w:pStyle w:val="ListParagraph"/>
        <w:numPr>
          <w:ilvl w:val="0"/>
          <w:numId w:val="6"/>
        </w:numPr>
        <w:jc w:val="both"/>
      </w:pPr>
      <w:r>
        <w:t>How well did your town do against the resilience events?</w:t>
      </w:r>
    </w:p>
    <w:p w14:paraId="04605C58" w14:textId="0115F50E" w:rsidR="00A6714C" w:rsidRDefault="00A6714C" w:rsidP="00A6714C">
      <w:pPr>
        <w:pStyle w:val="ListParagraph"/>
        <w:numPr>
          <w:ilvl w:val="0"/>
          <w:numId w:val="6"/>
        </w:numPr>
        <w:jc w:val="both"/>
      </w:pPr>
      <w:r>
        <w:t>Was there any luck with the severity of the events you faced?</w:t>
      </w:r>
    </w:p>
    <w:p w14:paraId="79E0C1E6" w14:textId="170C7770" w:rsidR="00A6714C" w:rsidRDefault="00A6714C" w:rsidP="00A6714C">
      <w:pPr>
        <w:pStyle w:val="ListParagraph"/>
        <w:numPr>
          <w:ilvl w:val="0"/>
          <w:numId w:val="6"/>
        </w:numPr>
        <w:jc w:val="both"/>
      </w:pPr>
      <w:r>
        <w:t>How well did your intervention choices against the resilience events?</w:t>
      </w:r>
    </w:p>
    <w:p w14:paraId="4C5046E7" w14:textId="1774C209" w:rsidR="00737AF0" w:rsidRPr="00737AF0" w:rsidRDefault="00A6714C" w:rsidP="00737AF0">
      <w:pPr>
        <w:pStyle w:val="ListParagraph"/>
        <w:numPr>
          <w:ilvl w:val="0"/>
          <w:numId w:val="6"/>
        </w:numPr>
        <w:jc w:val="both"/>
      </w:pPr>
      <w:r>
        <w:t>What would you do differently next time?</w:t>
      </w:r>
    </w:p>
    <w:p w14:paraId="320FB4B0" w14:textId="4AA24C23" w:rsidR="00262525" w:rsidRDefault="00262525" w:rsidP="561CA5F8">
      <w:pPr>
        <w:jc w:val="both"/>
      </w:pPr>
    </w:p>
    <w:sectPr w:rsidR="00262525">
      <w:headerReference w:type="even" r:id="rId12"/>
      <w:footerReference w:type="even"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D2BC1" w14:textId="77777777" w:rsidR="008F58CE" w:rsidRDefault="008F58CE" w:rsidP="00737AF0">
      <w:r>
        <w:separator/>
      </w:r>
    </w:p>
  </w:endnote>
  <w:endnote w:type="continuationSeparator" w:id="0">
    <w:p w14:paraId="747D50C0" w14:textId="77777777" w:rsidR="008F58CE" w:rsidRDefault="008F58CE" w:rsidP="00737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845BA" w14:textId="77B3B262" w:rsidR="00737AF0" w:rsidRDefault="00737AF0">
    <w:pPr>
      <w:pStyle w:val="Footer"/>
    </w:pPr>
    <w:r>
      <w:rPr>
        <w:noProof/>
      </w:rPr>
      <mc:AlternateContent>
        <mc:Choice Requires="wps">
          <w:drawing>
            <wp:anchor distT="0" distB="0" distL="0" distR="0" simplePos="0" relativeHeight="251662336" behindDoc="0" locked="0" layoutInCell="1" allowOverlap="1" wp14:anchorId="43CF4785" wp14:editId="740B10B9">
              <wp:simplePos x="635" y="635"/>
              <wp:positionH relativeFrom="page">
                <wp:align>center</wp:align>
              </wp:positionH>
              <wp:positionV relativeFrom="page">
                <wp:align>bottom</wp:align>
              </wp:positionV>
              <wp:extent cx="682625" cy="361315"/>
              <wp:effectExtent l="0" t="0" r="3175" b="0"/>
              <wp:wrapNone/>
              <wp:docPr id="1934459671" name="Text Box 7"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61315"/>
                      </a:xfrm>
                      <a:prstGeom prst="rect">
                        <a:avLst/>
                      </a:prstGeom>
                      <a:noFill/>
                      <a:ln>
                        <a:noFill/>
                      </a:ln>
                    </wps:spPr>
                    <wps:txbx>
                      <w:txbxContent>
                        <w:p w14:paraId="1DB6E50B" w14:textId="0C7DA30D" w:rsidR="00737AF0" w:rsidRPr="00737AF0" w:rsidRDefault="00737AF0" w:rsidP="00737AF0">
                          <w:pPr>
                            <w:rPr>
                              <w:rFonts w:ascii="Calibri" w:eastAsia="Calibri" w:hAnsi="Calibri" w:cs="Calibri"/>
                              <w:noProof/>
                              <w:color w:val="FF8C00"/>
                              <w:sz w:val="22"/>
                              <w:szCs w:val="22"/>
                            </w:rPr>
                          </w:pPr>
                          <w:r w:rsidRPr="00737AF0">
                            <w:rPr>
                              <w:rFonts w:ascii="Calibri" w:eastAsia="Calibri" w:hAnsi="Calibri" w:cs="Calibri"/>
                              <w:noProof/>
                              <w:color w:val="FF8C00"/>
                              <w:sz w:val="22"/>
                              <w:szCs w:val="22"/>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v:shapetype id="_x0000_t202" coordsize="21600,21600" o:spt="202" path="m,l,21600r21600,l21600,xe" w14:anchorId="43CF4785">
              <v:stroke joinstyle="miter"/>
              <v:path gradientshapeok="t" o:connecttype="rect"/>
            </v:shapetype>
            <v:shape id="Text Box 7" style="position:absolute;margin-left:0;margin-top:0;width:53.75pt;height:28.45pt;z-index:251662336;visibility:visible;mso-wrap-style:none;mso-wrap-distance-left:0;mso-wrap-distance-top:0;mso-wrap-distance-right:0;mso-wrap-distance-bottom:0;mso-position-horizontal:center;mso-position-horizontal-relative:page;mso-position-vertical:bottom;mso-position-vertical-relative:page;v-text-anchor:bottom" alt="RESTRICTED" o:spid="_x0000_s1027"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">
              <v:fill o:detectmouseclick="t"/>
              <v:textbox style="mso-fit-shape-to-text:t" inset="0,0,0,15pt">
                <w:txbxContent>
                  <w:p w:rsidRPr="00737AF0" w:rsidR="00737AF0" w:rsidP="00737AF0" w:rsidRDefault="00737AF0" w14:paraId="1DB6E50B" w14:textId="0C7DA30D">
                    <w:pPr>
                      <w:rPr>
                        <w:rFonts w:ascii="Calibri" w:hAnsi="Calibri" w:eastAsia="Calibri" w:cs="Calibri"/>
                        <w:noProof/>
                        <w:color w:val="FF8C00"/>
                        <w:sz w:val="22"/>
                        <w:szCs w:val="22"/>
                      </w:rPr>
                    </w:pPr>
                    <w:r w:rsidRPr="00737AF0">
                      <w:rPr>
                        <w:rFonts w:ascii="Calibri" w:hAnsi="Calibri" w:eastAsia="Calibri" w:cs="Calibri"/>
                        <w:noProof/>
                        <w:color w:val="FF8C00"/>
                        <w:sz w:val="22"/>
                        <w:szCs w:val="22"/>
                      </w:rPr>
                      <w:t>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8577C" w14:textId="1E88C085" w:rsidR="00737AF0" w:rsidRDefault="00737AF0">
    <w:pPr>
      <w:pStyle w:val="Footer"/>
    </w:pPr>
    <w:r>
      <w:rPr>
        <w:noProof/>
      </w:rPr>
      <mc:AlternateContent>
        <mc:Choice Requires="wps">
          <w:drawing>
            <wp:anchor distT="0" distB="0" distL="0" distR="0" simplePos="0" relativeHeight="251661312" behindDoc="0" locked="0" layoutInCell="1" allowOverlap="1" wp14:anchorId="7F4E6F33" wp14:editId="62BF50CF">
              <wp:simplePos x="635" y="635"/>
              <wp:positionH relativeFrom="page">
                <wp:align>center</wp:align>
              </wp:positionH>
              <wp:positionV relativeFrom="page">
                <wp:align>bottom</wp:align>
              </wp:positionV>
              <wp:extent cx="682625" cy="361315"/>
              <wp:effectExtent l="0" t="0" r="3175" b="0"/>
              <wp:wrapNone/>
              <wp:docPr id="1326373862" name="Text Box 6"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61315"/>
                      </a:xfrm>
                      <a:prstGeom prst="rect">
                        <a:avLst/>
                      </a:prstGeom>
                      <a:noFill/>
                      <a:ln>
                        <a:noFill/>
                      </a:ln>
                    </wps:spPr>
                    <wps:txbx>
                      <w:txbxContent>
                        <w:p w14:paraId="7BCBB0CD" w14:textId="504AB33D" w:rsidR="00737AF0" w:rsidRPr="00737AF0" w:rsidRDefault="00737AF0" w:rsidP="00737AF0">
                          <w:pPr>
                            <w:rPr>
                              <w:rFonts w:ascii="Calibri" w:eastAsia="Calibri" w:hAnsi="Calibri" w:cs="Calibri"/>
                              <w:noProof/>
                              <w:color w:val="FF8C00"/>
                              <w:sz w:val="22"/>
                              <w:szCs w:val="22"/>
                            </w:rPr>
                          </w:pPr>
                          <w:r w:rsidRPr="00737AF0">
                            <w:rPr>
                              <w:rFonts w:ascii="Calibri" w:eastAsia="Calibri" w:hAnsi="Calibri" w:cs="Calibri"/>
                              <w:noProof/>
                              <w:color w:val="FF8C00"/>
                              <w:sz w:val="22"/>
                              <w:szCs w:val="22"/>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v:shapetype id="_x0000_t202" coordsize="21600,21600" o:spt="202" path="m,l,21600r21600,l21600,xe" w14:anchorId="7F4E6F33">
              <v:stroke joinstyle="miter"/>
              <v:path gradientshapeok="t" o:connecttype="rect"/>
            </v:shapetype>
            <v:shape id="Text Box 6" style="position:absolute;margin-left:0;margin-top:0;width:53.75pt;height:28.45pt;z-index:251661312;visibility:visible;mso-wrap-style:none;mso-wrap-distance-left:0;mso-wrap-distance-top:0;mso-wrap-distance-right:0;mso-wrap-distance-bottom:0;mso-position-horizontal:center;mso-position-horizontal-relative:page;mso-position-vertical:bottom;mso-position-vertical-relative:page;v-text-anchor:bottom" alt="RESTRICTED" o:spid="_x0000_s1029"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">
              <v:fill o:detectmouseclick="t"/>
              <v:textbox style="mso-fit-shape-to-text:t" inset="0,0,0,15pt">
                <w:txbxContent>
                  <w:p w:rsidRPr="00737AF0" w:rsidR="00737AF0" w:rsidP="00737AF0" w:rsidRDefault="00737AF0" w14:paraId="7BCBB0CD" w14:textId="504AB33D">
                    <w:pPr>
                      <w:rPr>
                        <w:rFonts w:ascii="Calibri" w:hAnsi="Calibri" w:eastAsia="Calibri" w:cs="Calibri"/>
                        <w:noProof/>
                        <w:color w:val="FF8C00"/>
                        <w:sz w:val="22"/>
                        <w:szCs w:val="22"/>
                      </w:rPr>
                    </w:pPr>
                    <w:r w:rsidRPr="00737AF0">
                      <w:rPr>
                        <w:rFonts w:ascii="Calibri" w:hAnsi="Calibri" w:eastAsia="Calibri" w:cs="Calibri"/>
                        <w:noProof/>
                        <w:color w:val="FF8C00"/>
                        <w:sz w:val="22"/>
                        <w:szCs w:val="22"/>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137D6" w14:textId="77777777" w:rsidR="008F58CE" w:rsidRDefault="008F58CE" w:rsidP="00737AF0">
      <w:r>
        <w:separator/>
      </w:r>
    </w:p>
  </w:footnote>
  <w:footnote w:type="continuationSeparator" w:id="0">
    <w:p w14:paraId="2C63EDCC" w14:textId="77777777" w:rsidR="008F58CE" w:rsidRDefault="008F58CE" w:rsidP="00737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49CB2" w14:textId="75FF5FDE" w:rsidR="00737AF0" w:rsidRDefault="00737AF0">
    <w:pPr>
      <w:pStyle w:val="Header"/>
    </w:pPr>
    <w:r>
      <w:rPr>
        <w:noProof/>
      </w:rPr>
      <mc:AlternateContent>
        <mc:Choice Requires="wps">
          <w:drawing>
            <wp:anchor distT="0" distB="0" distL="0" distR="0" simplePos="0" relativeHeight="251659264" behindDoc="0" locked="0" layoutInCell="1" allowOverlap="1" wp14:anchorId="610DBC76" wp14:editId="1CCD24CC">
              <wp:simplePos x="635" y="635"/>
              <wp:positionH relativeFrom="page">
                <wp:align>center</wp:align>
              </wp:positionH>
              <wp:positionV relativeFrom="page">
                <wp:align>top</wp:align>
              </wp:positionV>
              <wp:extent cx="682625" cy="361315"/>
              <wp:effectExtent l="0" t="0" r="3175" b="6985"/>
              <wp:wrapNone/>
              <wp:docPr id="812539621" name="Text Box 4"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682625" cy="361315"/>
                      </a:xfrm>
                      <a:prstGeom prst="rect">
                        <a:avLst/>
                      </a:prstGeom>
                      <a:noFill/>
                      <a:ln>
                        <a:noFill/>
                      </a:ln>
                    </wps:spPr>
                    <wps:txbx>
                      <w:txbxContent>
                        <w:p w14:paraId="69393DED" w14:textId="54099DCA" w:rsidR="00737AF0" w:rsidRPr="00737AF0" w:rsidRDefault="00737AF0" w:rsidP="00737AF0">
                          <w:pPr>
                            <w:rPr>
                              <w:rFonts w:ascii="Calibri" w:eastAsia="Calibri" w:hAnsi="Calibri" w:cs="Calibri"/>
                              <w:noProof/>
                              <w:color w:val="FF8C00"/>
                              <w:sz w:val="22"/>
                              <w:szCs w:val="22"/>
                            </w:rPr>
                          </w:pPr>
                          <w:r w:rsidRPr="00737AF0">
                            <w:rPr>
                              <w:rFonts w:ascii="Calibri" w:eastAsia="Calibri" w:hAnsi="Calibri" w:cs="Calibri"/>
                              <w:noProof/>
                              <w:color w:val="FF8C00"/>
                              <w:sz w:val="22"/>
                              <w:szCs w:val="22"/>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v:shapetype id="_x0000_t202" coordsize="21600,21600" o:spt="202" path="m,l,21600r21600,l21600,xe" w14:anchorId="610DBC76">
              <v:stroke joinstyle="miter"/>
              <v:path gradientshapeok="t" o:connecttype="rect"/>
            </v:shapetype>
            <v:shape id="Text Box 4" style="position:absolute;margin-left:0;margin-top:0;width:53.75pt;height:28.45pt;z-index:251659264;visibility:visible;mso-wrap-style:none;mso-wrap-distance-left:0;mso-wrap-distance-top:0;mso-wrap-distance-right:0;mso-wrap-distance-bottom:0;mso-position-horizontal:center;mso-position-horizontal-relative:page;mso-position-vertical:top;mso-position-vertical-relative:page;v-text-anchor:top" alt="RESTRICTED"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">
              <v:fill o:detectmouseclick="t"/>
              <v:textbox style="mso-fit-shape-to-text:t" inset="0,15pt,0,0">
                <w:txbxContent>
                  <w:p w:rsidRPr="00737AF0" w:rsidR="00737AF0" w:rsidP="00737AF0" w:rsidRDefault="00737AF0" w14:paraId="69393DED" w14:textId="54099DCA">
                    <w:pPr>
                      <w:rPr>
                        <w:rFonts w:ascii="Calibri" w:hAnsi="Calibri" w:eastAsia="Calibri" w:cs="Calibri"/>
                        <w:noProof/>
                        <w:color w:val="FF8C00"/>
                        <w:sz w:val="22"/>
                        <w:szCs w:val="22"/>
                      </w:rPr>
                    </w:pPr>
                    <w:r w:rsidRPr="00737AF0">
                      <w:rPr>
                        <w:rFonts w:ascii="Calibri" w:hAnsi="Calibri" w:eastAsia="Calibri" w:cs="Calibri"/>
                        <w:noProof/>
                        <w:color w:val="FF8C00"/>
                        <w:sz w:val="22"/>
                        <w:szCs w:val="22"/>
                      </w:rPr>
                      <w:t>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CD337" w14:textId="2BE521C5" w:rsidR="00737AF0" w:rsidRDefault="00737AF0">
    <w:pPr>
      <w:pStyle w:val="Header"/>
    </w:pPr>
    <w:r>
      <w:rPr>
        <w:noProof/>
      </w:rPr>
      <mc:AlternateContent>
        <mc:Choice Requires="wps">
          <w:drawing>
            <wp:anchor distT="0" distB="0" distL="0" distR="0" simplePos="0" relativeHeight="251658240" behindDoc="0" locked="0" layoutInCell="1" allowOverlap="1" wp14:anchorId="104D482E" wp14:editId="1ED176EA">
              <wp:simplePos x="635" y="635"/>
              <wp:positionH relativeFrom="page">
                <wp:align>center</wp:align>
              </wp:positionH>
              <wp:positionV relativeFrom="page">
                <wp:align>top</wp:align>
              </wp:positionV>
              <wp:extent cx="682625" cy="361315"/>
              <wp:effectExtent l="0" t="0" r="3175" b="6985"/>
              <wp:wrapNone/>
              <wp:docPr id="536918253" name="Text Box 3"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682625" cy="361315"/>
                      </a:xfrm>
                      <a:prstGeom prst="rect">
                        <a:avLst/>
                      </a:prstGeom>
                      <a:noFill/>
                      <a:ln>
                        <a:noFill/>
                      </a:ln>
                    </wps:spPr>
                    <wps:txbx>
                      <w:txbxContent>
                        <w:p w14:paraId="271CB2F6" w14:textId="130A51ED" w:rsidR="00737AF0" w:rsidRPr="00737AF0" w:rsidRDefault="00737AF0" w:rsidP="00737AF0">
                          <w:pPr>
                            <w:rPr>
                              <w:rFonts w:ascii="Calibri" w:eastAsia="Calibri" w:hAnsi="Calibri" w:cs="Calibri"/>
                              <w:noProof/>
                              <w:color w:val="FF8C00"/>
                              <w:sz w:val="22"/>
                              <w:szCs w:val="22"/>
                            </w:rPr>
                          </w:pPr>
                          <w:r w:rsidRPr="00737AF0">
                            <w:rPr>
                              <w:rFonts w:ascii="Calibri" w:eastAsia="Calibri" w:hAnsi="Calibri" w:cs="Calibri"/>
                              <w:noProof/>
                              <w:color w:val="FF8C00"/>
                              <w:sz w:val="22"/>
                              <w:szCs w:val="22"/>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v:shapetype id="_x0000_t202" coordsize="21600,21600" o:spt="202" path="m,l,21600r21600,l21600,xe" w14:anchorId="104D482E">
              <v:stroke joinstyle="miter"/>
              <v:path gradientshapeok="t" o:connecttype="rect"/>
            </v:shapetype>
            <v:shape id="Text Box 3" style="position:absolute;margin-left:0;margin-top:0;width:53.75pt;height:28.45pt;z-index:251658240;visibility:visible;mso-wrap-style:none;mso-wrap-distance-left:0;mso-wrap-distance-top:0;mso-wrap-distance-right:0;mso-wrap-distance-bottom:0;mso-position-horizontal:center;mso-position-horizontal-relative:page;mso-position-vertical:top;mso-position-vertical-relative:page;v-text-anchor:top" alt="RESTRICTED" o:spid="_x0000_s1028"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">
              <v:fill o:detectmouseclick="t"/>
              <v:textbox style="mso-fit-shape-to-text:t" inset="0,15pt,0,0">
                <w:txbxContent>
                  <w:p w:rsidRPr="00737AF0" w:rsidR="00737AF0" w:rsidP="00737AF0" w:rsidRDefault="00737AF0" w14:paraId="271CB2F6" w14:textId="130A51ED">
                    <w:pPr>
                      <w:rPr>
                        <w:rFonts w:ascii="Calibri" w:hAnsi="Calibri" w:eastAsia="Calibri" w:cs="Calibri"/>
                        <w:noProof/>
                        <w:color w:val="FF8C00"/>
                        <w:sz w:val="22"/>
                        <w:szCs w:val="22"/>
                      </w:rPr>
                    </w:pPr>
                    <w:r w:rsidRPr="00737AF0">
                      <w:rPr>
                        <w:rFonts w:ascii="Calibri" w:hAnsi="Calibri" w:eastAsia="Calibri" w:cs="Calibri"/>
                        <w:noProof/>
                        <w:color w:val="FF8C00"/>
                        <w:sz w:val="22"/>
                        <w:szCs w:val="22"/>
                      </w:rPr>
                      <w:t>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14644"/>
    <w:multiLevelType w:val="multilevel"/>
    <w:tmpl w:val="E3468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077C2"/>
    <w:multiLevelType w:val="multilevel"/>
    <w:tmpl w:val="3AE26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205D67"/>
    <w:multiLevelType w:val="hybridMultilevel"/>
    <w:tmpl w:val="4A646E9C"/>
    <w:lvl w:ilvl="0" w:tplc="C06A1E96">
      <w:start w:val="1"/>
      <w:numFmt w:val="decimal"/>
      <w:lvlText w:val="%1."/>
      <w:lvlJc w:val="left"/>
      <w:pPr>
        <w:ind w:left="720" w:hanging="360"/>
      </w:pPr>
    </w:lvl>
    <w:lvl w:ilvl="1" w:tplc="E034DB1C">
      <w:start w:val="1"/>
      <w:numFmt w:val="lowerLetter"/>
      <w:lvlText w:val="%2."/>
      <w:lvlJc w:val="left"/>
      <w:pPr>
        <w:ind w:left="1440" w:hanging="360"/>
      </w:pPr>
    </w:lvl>
    <w:lvl w:ilvl="2" w:tplc="46E41518">
      <w:start w:val="1"/>
      <w:numFmt w:val="lowerRoman"/>
      <w:lvlText w:val="%3."/>
      <w:lvlJc w:val="right"/>
      <w:pPr>
        <w:ind w:left="2160" w:hanging="180"/>
      </w:pPr>
    </w:lvl>
    <w:lvl w:ilvl="3" w:tplc="8FC4E6AE">
      <w:start w:val="1"/>
      <w:numFmt w:val="decimal"/>
      <w:lvlText w:val="%4."/>
      <w:lvlJc w:val="left"/>
      <w:pPr>
        <w:ind w:left="2880" w:hanging="360"/>
      </w:pPr>
    </w:lvl>
    <w:lvl w:ilvl="4" w:tplc="258E417C">
      <w:start w:val="1"/>
      <w:numFmt w:val="lowerLetter"/>
      <w:lvlText w:val="%5."/>
      <w:lvlJc w:val="left"/>
      <w:pPr>
        <w:ind w:left="3600" w:hanging="360"/>
      </w:pPr>
    </w:lvl>
    <w:lvl w:ilvl="5" w:tplc="A426D540">
      <w:start w:val="1"/>
      <w:numFmt w:val="lowerRoman"/>
      <w:lvlText w:val="%6."/>
      <w:lvlJc w:val="right"/>
      <w:pPr>
        <w:ind w:left="4320" w:hanging="180"/>
      </w:pPr>
    </w:lvl>
    <w:lvl w:ilvl="6" w:tplc="A7DC3104">
      <w:start w:val="1"/>
      <w:numFmt w:val="decimal"/>
      <w:lvlText w:val="%7."/>
      <w:lvlJc w:val="left"/>
      <w:pPr>
        <w:ind w:left="5040" w:hanging="360"/>
      </w:pPr>
    </w:lvl>
    <w:lvl w:ilvl="7" w:tplc="CAD4B824">
      <w:start w:val="1"/>
      <w:numFmt w:val="lowerLetter"/>
      <w:lvlText w:val="%8."/>
      <w:lvlJc w:val="left"/>
      <w:pPr>
        <w:ind w:left="5760" w:hanging="360"/>
      </w:pPr>
    </w:lvl>
    <w:lvl w:ilvl="8" w:tplc="EF729146">
      <w:start w:val="1"/>
      <w:numFmt w:val="lowerRoman"/>
      <w:lvlText w:val="%9."/>
      <w:lvlJc w:val="right"/>
      <w:pPr>
        <w:ind w:left="6480" w:hanging="180"/>
      </w:pPr>
    </w:lvl>
  </w:abstractNum>
  <w:abstractNum w:abstractNumId="3" w15:restartNumberingAfterBreak="0">
    <w:nsid w:val="51E87707"/>
    <w:multiLevelType w:val="multilevel"/>
    <w:tmpl w:val="3566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6122FC"/>
    <w:multiLevelType w:val="multilevel"/>
    <w:tmpl w:val="AAD6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FF531D"/>
    <w:multiLevelType w:val="hybridMultilevel"/>
    <w:tmpl w:val="A03EE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5067757">
    <w:abstractNumId w:val="2"/>
  </w:num>
  <w:num w:numId="2" w16cid:durableId="1638995400">
    <w:abstractNumId w:val="1"/>
  </w:num>
  <w:num w:numId="3" w16cid:durableId="649600871">
    <w:abstractNumId w:val="3"/>
  </w:num>
  <w:num w:numId="4" w16cid:durableId="175314867">
    <w:abstractNumId w:val="4"/>
  </w:num>
  <w:num w:numId="5" w16cid:durableId="770398824">
    <w:abstractNumId w:val="0"/>
  </w:num>
  <w:num w:numId="6" w16cid:durableId="16188283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AF0"/>
    <w:rsid w:val="00083E87"/>
    <w:rsid w:val="00133DC1"/>
    <w:rsid w:val="001B6557"/>
    <w:rsid w:val="002074C5"/>
    <w:rsid w:val="00262525"/>
    <w:rsid w:val="002D3362"/>
    <w:rsid w:val="0036285C"/>
    <w:rsid w:val="003D0599"/>
    <w:rsid w:val="0047678E"/>
    <w:rsid w:val="004F0043"/>
    <w:rsid w:val="005A7CF6"/>
    <w:rsid w:val="0065737C"/>
    <w:rsid w:val="006C577E"/>
    <w:rsid w:val="00737AF0"/>
    <w:rsid w:val="007636CF"/>
    <w:rsid w:val="00794F4A"/>
    <w:rsid w:val="007F519A"/>
    <w:rsid w:val="008F58CE"/>
    <w:rsid w:val="00962A7F"/>
    <w:rsid w:val="009C0F81"/>
    <w:rsid w:val="00A6714C"/>
    <w:rsid w:val="00A80142"/>
    <w:rsid w:val="00AB0D53"/>
    <w:rsid w:val="00BC0F6C"/>
    <w:rsid w:val="00C33CFC"/>
    <w:rsid w:val="00F40911"/>
    <w:rsid w:val="01FCEDA5"/>
    <w:rsid w:val="024626CB"/>
    <w:rsid w:val="036D4EF0"/>
    <w:rsid w:val="03817AF6"/>
    <w:rsid w:val="0A1BA28D"/>
    <w:rsid w:val="1550C0EE"/>
    <w:rsid w:val="160711A6"/>
    <w:rsid w:val="16C27B51"/>
    <w:rsid w:val="1DF7AC3F"/>
    <w:rsid w:val="2AB68D7D"/>
    <w:rsid w:val="32E4E113"/>
    <w:rsid w:val="34105D4A"/>
    <w:rsid w:val="391DAA2E"/>
    <w:rsid w:val="3E54CE01"/>
    <w:rsid w:val="424BDE6D"/>
    <w:rsid w:val="4EF5E72C"/>
    <w:rsid w:val="561CA5F8"/>
    <w:rsid w:val="5DDA9BC9"/>
    <w:rsid w:val="6424D7D7"/>
    <w:rsid w:val="642BECA2"/>
    <w:rsid w:val="65D9406F"/>
    <w:rsid w:val="6CEDC6E5"/>
    <w:rsid w:val="74558A67"/>
    <w:rsid w:val="77065AFF"/>
    <w:rsid w:val="78F980C2"/>
    <w:rsid w:val="79810350"/>
    <w:rsid w:val="79B86422"/>
    <w:rsid w:val="7BDFE402"/>
    <w:rsid w:val="7C7CAAF4"/>
    <w:rsid w:val="7E73C788"/>
    <w:rsid w:val="7FF7EE39"/>
    <w:rsid w:val="7FF9C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7C0B9"/>
  <w15:chartTrackingRefBased/>
  <w15:docId w15:val="{1490175E-0399-3040-BD65-3FFE29804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A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A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A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A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A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AF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AF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AF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AF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A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A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A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A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A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A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A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A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AF0"/>
    <w:rPr>
      <w:rFonts w:eastAsiaTheme="majorEastAsia" w:cstheme="majorBidi"/>
      <w:color w:val="272727" w:themeColor="text1" w:themeTint="D8"/>
    </w:rPr>
  </w:style>
  <w:style w:type="paragraph" w:styleId="Title">
    <w:name w:val="Title"/>
    <w:basedOn w:val="Normal"/>
    <w:next w:val="Normal"/>
    <w:link w:val="TitleChar"/>
    <w:uiPriority w:val="10"/>
    <w:qFormat/>
    <w:rsid w:val="00737A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A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AF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A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AF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7AF0"/>
    <w:rPr>
      <w:i/>
      <w:iCs/>
      <w:color w:val="404040" w:themeColor="text1" w:themeTint="BF"/>
    </w:rPr>
  </w:style>
  <w:style w:type="paragraph" w:styleId="ListParagraph">
    <w:name w:val="List Paragraph"/>
    <w:basedOn w:val="Normal"/>
    <w:uiPriority w:val="34"/>
    <w:qFormat/>
    <w:rsid w:val="00737AF0"/>
    <w:pPr>
      <w:ind w:left="720"/>
      <w:contextualSpacing/>
    </w:pPr>
  </w:style>
  <w:style w:type="character" w:styleId="IntenseEmphasis">
    <w:name w:val="Intense Emphasis"/>
    <w:basedOn w:val="DefaultParagraphFont"/>
    <w:uiPriority w:val="21"/>
    <w:qFormat/>
    <w:rsid w:val="00737AF0"/>
    <w:rPr>
      <w:i/>
      <w:iCs/>
      <w:color w:val="0F4761" w:themeColor="accent1" w:themeShade="BF"/>
    </w:rPr>
  </w:style>
  <w:style w:type="paragraph" w:styleId="IntenseQuote">
    <w:name w:val="Intense Quote"/>
    <w:basedOn w:val="Normal"/>
    <w:next w:val="Normal"/>
    <w:link w:val="IntenseQuoteChar"/>
    <w:uiPriority w:val="30"/>
    <w:qFormat/>
    <w:rsid w:val="00737A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AF0"/>
    <w:rPr>
      <w:i/>
      <w:iCs/>
      <w:color w:val="0F4761" w:themeColor="accent1" w:themeShade="BF"/>
    </w:rPr>
  </w:style>
  <w:style w:type="character" w:styleId="IntenseReference">
    <w:name w:val="Intense Reference"/>
    <w:basedOn w:val="DefaultParagraphFont"/>
    <w:uiPriority w:val="32"/>
    <w:qFormat/>
    <w:rsid w:val="00737AF0"/>
    <w:rPr>
      <w:b/>
      <w:bCs/>
      <w:smallCaps/>
      <w:color w:val="0F4761" w:themeColor="accent1" w:themeShade="BF"/>
      <w:spacing w:val="5"/>
    </w:rPr>
  </w:style>
  <w:style w:type="table" w:styleId="TableGrid">
    <w:name w:val="Table Grid"/>
    <w:basedOn w:val="TableNormal"/>
    <w:uiPriority w:val="39"/>
    <w:rsid w:val="00737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7AF0"/>
    <w:pPr>
      <w:tabs>
        <w:tab w:val="center" w:pos="4680"/>
        <w:tab w:val="right" w:pos="9360"/>
      </w:tabs>
    </w:pPr>
  </w:style>
  <w:style w:type="character" w:customStyle="1" w:styleId="HeaderChar">
    <w:name w:val="Header Char"/>
    <w:basedOn w:val="DefaultParagraphFont"/>
    <w:link w:val="Header"/>
    <w:uiPriority w:val="99"/>
    <w:rsid w:val="00737AF0"/>
  </w:style>
  <w:style w:type="paragraph" w:styleId="Footer">
    <w:name w:val="footer"/>
    <w:basedOn w:val="Normal"/>
    <w:link w:val="FooterChar"/>
    <w:uiPriority w:val="99"/>
    <w:unhideWhenUsed/>
    <w:rsid w:val="00737AF0"/>
    <w:pPr>
      <w:tabs>
        <w:tab w:val="center" w:pos="4680"/>
        <w:tab w:val="right" w:pos="9360"/>
      </w:tabs>
    </w:pPr>
  </w:style>
  <w:style w:type="character" w:customStyle="1" w:styleId="FooterChar">
    <w:name w:val="Footer Char"/>
    <w:basedOn w:val="DefaultParagraphFont"/>
    <w:link w:val="Footer"/>
    <w:uiPriority w:val="99"/>
    <w:rsid w:val="00737AF0"/>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58468">
      <w:bodyDiv w:val="1"/>
      <w:marLeft w:val="0"/>
      <w:marRight w:val="0"/>
      <w:marTop w:val="0"/>
      <w:marBottom w:val="0"/>
      <w:divBdr>
        <w:top w:val="none" w:sz="0" w:space="0" w:color="auto"/>
        <w:left w:val="none" w:sz="0" w:space="0" w:color="auto"/>
        <w:bottom w:val="none" w:sz="0" w:space="0" w:color="auto"/>
        <w:right w:val="none" w:sz="0" w:space="0" w:color="auto"/>
      </w:divBdr>
      <w:divsChild>
        <w:div w:id="1230773178">
          <w:marLeft w:val="0"/>
          <w:marRight w:val="0"/>
          <w:marTop w:val="0"/>
          <w:marBottom w:val="0"/>
          <w:divBdr>
            <w:top w:val="none" w:sz="0" w:space="0" w:color="auto"/>
            <w:left w:val="none" w:sz="0" w:space="0" w:color="auto"/>
            <w:bottom w:val="none" w:sz="0" w:space="0" w:color="auto"/>
            <w:right w:val="none" w:sz="0" w:space="0" w:color="auto"/>
          </w:divBdr>
        </w:div>
        <w:div w:id="1325007468">
          <w:marLeft w:val="0"/>
          <w:marRight w:val="0"/>
          <w:marTop w:val="0"/>
          <w:marBottom w:val="0"/>
          <w:divBdr>
            <w:top w:val="none" w:sz="0" w:space="0" w:color="auto"/>
            <w:left w:val="none" w:sz="0" w:space="0" w:color="auto"/>
            <w:bottom w:val="none" w:sz="0" w:space="0" w:color="auto"/>
            <w:right w:val="none" w:sz="0" w:space="0" w:color="auto"/>
          </w:divBdr>
        </w:div>
        <w:div w:id="42171026">
          <w:marLeft w:val="0"/>
          <w:marRight w:val="0"/>
          <w:marTop w:val="0"/>
          <w:marBottom w:val="0"/>
          <w:divBdr>
            <w:top w:val="none" w:sz="0" w:space="0" w:color="auto"/>
            <w:left w:val="none" w:sz="0" w:space="0" w:color="auto"/>
            <w:bottom w:val="none" w:sz="0" w:space="0" w:color="auto"/>
            <w:right w:val="none" w:sz="0" w:space="0" w:color="auto"/>
          </w:divBdr>
        </w:div>
        <w:div w:id="1736733371">
          <w:marLeft w:val="0"/>
          <w:marRight w:val="0"/>
          <w:marTop w:val="0"/>
          <w:marBottom w:val="0"/>
          <w:divBdr>
            <w:top w:val="none" w:sz="0" w:space="0" w:color="auto"/>
            <w:left w:val="none" w:sz="0" w:space="0" w:color="auto"/>
            <w:bottom w:val="none" w:sz="0" w:space="0" w:color="auto"/>
            <w:right w:val="none" w:sz="0" w:space="0" w:color="auto"/>
          </w:divBdr>
        </w:div>
        <w:div w:id="362902178">
          <w:marLeft w:val="0"/>
          <w:marRight w:val="0"/>
          <w:marTop w:val="0"/>
          <w:marBottom w:val="0"/>
          <w:divBdr>
            <w:top w:val="none" w:sz="0" w:space="0" w:color="auto"/>
            <w:left w:val="none" w:sz="0" w:space="0" w:color="auto"/>
            <w:bottom w:val="none" w:sz="0" w:space="0" w:color="auto"/>
            <w:right w:val="none" w:sz="0" w:space="0" w:color="auto"/>
          </w:divBdr>
        </w:div>
        <w:div w:id="1561402098">
          <w:marLeft w:val="0"/>
          <w:marRight w:val="0"/>
          <w:marTop w:val="0"/>
          <w:marBottom w:val="0"/>
          <w:divBdr>
            <w:top w:val="none" w:sz="0" w:space="0" w:color="auto"/>
            <w:left w:val="none" w:sz="0" w:space="0" w:color="auto"/>
            <w:bottom w:val="none" w:sz="0" w:space="0" w:color="auto"/>
            <w:right w:val="none" w:sz="0" w:space="0" w:color="auto"/>
          </w:divBdr>
        </w:div>
        <w:div w:id="1304627016">
          <w:marLeft w:val="0"/>
          <w:marRight w:val="0"/>
          <w:marTop w:val="0"/>
          <w:marBottom w:val="0"/>
          <w:divBdr>
            <w:top w:val="none" w:sz="0" w:space="0" w:color="auto"/>
            <w:left w:val="none" w:sz="0" w:space="0" w:color="auto"/>
            <w:bottom w:val="none" w:sz="0" w:space="0" w:color="auto"/>
            <w:right w:val="none" w:sz="0" w:space="0" w:color="auto"/>
          </w:divBdr>
        </w:div>
        <w:div w:id="1352874258">
          <w:marLeft w:val="0"/>
          <w:marRight w:val="0"/>
          <w:marTop w:val="0"/>
          <w:marBottom w:val="0"/>
          <w:divBdr>
            <w:top w:val="none" w:sz="0" w:space="0" w:color="auto"/>
            <w:left w:val="none" w:sz="0" w:space="0" w:color="auto"/>
            <w:bottom w:val="none" w:sz="0" w:space="0" w:color="auto"/>
            <w:right w:val="none" w:sz="0" w:space="0" w:color="auto"/>
          </w:divBdr>
        </w:div>
        <w:div w:id="208230919">
          <w:marLeft w:val="0"/>
          <w:marRight w:val="0"/>
          <w:marTop w:val="0"/>
          <w:marBottom w:val="0"/>
          <w:divBdr>
            <w:top w:val="none" w:sz="0" w:space="0" w:color="auto"/>
            <w:left w:val="none" w:sz="0" w:space="0" w:color="auto"/>
            <w:bottom w:val="none" w:sz="0" w:space="0" w:color="auto"/>
            <w:right w:val="none" w:sz="0" w:space="0" w:color="auto"/>
          </w:divBdr>
        </w:div>
        <w:div w:id="1560088886">
          <w:marLeft w:val="0"/>
          <w:marRight w:val="0"/>
          <w:marTop w:val="0"/>
          <w:marBottom w:val="0"/>
          <w:divBdr>
            <w:top w:val="none" w:sz="0" w:space="0" w:color="auto"/>
            <w:left w:val="none" w:sz="0" w:space="0" w:color="auto"/>
            <w:bottom w:val="none" w:sz="0" w:space="0" w:color="auto"/>
            <w:right w:val="none" w:sz="0" w:space="0" w:color="auto"/>
          </w:divBdr>
        </w:div>
        <w:div w:id="1216967805">
          <w:marLeft w:val="0"/>
          <w:marRight w:val="0"/>
          <w:marTop w:val="0"/>
          <w:marBottom w:val="0"/>
          <w:divBdr>
            <w:top w:val="none" w:sz="0" w:space="0" w:color="auto"/>
            <w:left w:val="none" w:sz="0" w:space="0" w:color="auto"/>
            <w:bottom w:val="none" w:sz="0" w:space="0" w:color="auto"/>
            <w:right w:val="none" w:sz="0" w:space="0" w:color="auto"/>
          </w:divBdr>
        </w:div>
        <w:div w:id="2027096839">
          <w:marLeft w:val="0"/>
          <w:marRight w:val="0"/>
          <w:marTop w:val="0"/>
          <w:marBottom w:val="0"/>
          <w:divBdr>
            <w:top w:val="none" w:sz="0" w:space="0" w:color="auto"/>
            <w:left w:val="none" w:sz="0" w:space="0" w:color="auto"/>
            <w:bottom w:val="none" w:sz="0" w:space="0" w:color="auto"/>
            <w:right w:val="none" w:sz="0" w:space="0" w:color="auto"/>
          </w:divBdr>
        </w:div>
        <w:div w:id="551885603">
          <w:marLeft w:val="0"/>
          <w:marRight w:val="0"/>
          <w:marTop w:val="0"/>
          <w:marBottom w:val="0"/>
          <w:divBdr>
            <w:top w:val="none" w:sz="0" w:space="0" w:color="auto"/>
            <w:left w:val="none" w:sz="0" w:space="0" w:color="auto"/>
            <w:bottom w:val="none" w:sz="0" w:space="0" w:color="auto"/>
            <w:right w:val="none" w:sz="0" w:space="0" w:color="auto"/>
          </w:divBdr>
        </w:div>
        <w:div w:id="793252864">
          <w:marLeft w:val="0"/>
          <w:marRight w:val="0"/>
          <w:marTop w:val="0"/>
          <w:marBottom w:val="0"/>
          <w:divBdr>
            <w:top w:val="none" w:sz="0" w:space="0" w:color="auto"/>
            <w:left w:val="none" w:sz="0" w:space="0" w:color="auto"/>
            <w:bottom w:val="none" w:sz="0" w:space="0" w:color="auto"/>
            <w:right w:val="none" w:sz="0" w:space="0" w:color="auto"/>
          </w:divBdr>
        </w:div>
        <w:div w:id="1692607534">
          <w:marLeft w:val="0"/>
          <w:marRight w:val="0"/>
          <w:marTop w:val="0"/>
          <w:marBottom w:val="0"/>
          <w:divBdr>
            <w:top w:val="none" w:sz="0" w:space="0" w:color="auto"/>
            <w:left w:val="none" w:sz="0" w:space="0" w:color="auto"/>
            <w:bottom w:val="none" w:sz="0" w:space="0" w:color="auto"/>
            <w:right w:val="none" w:sz="0" w:space="0" w:color="auto"/>
          </w:divBdr>
        </w:div>
        <w:div w:id="2019771216">
          <w:marLeft w:val="0"/>
          <w:marRight w:val="0"/>
          <w:marTop w:val="0"/>
          <w:marBottom w:val="0"/>
          <w:divBdr>
            <w:top w:val="none" w:sz="0" w:space="0" w:color="auto"/>
            <w:left w:val="none" w:sz="0" w:space="0" w:color="auto"/>
            <w:bottom w:val="none" w:sz="0" w:space="0" w:color="auto"/>
            <w:right w:val="none" w:sz="0" w:space="0" w:color="auto"/>
          </w:divBdr>
        </w:div>
        <w:div w:id="1873884635">
          <w:marLeft w:val="0"/>
          <w:marRight w:val="0"/>
          <w:marTop w:val="0"/>
          <w:marBottom w:val="0"/>
          <w:divBdr>
            <w:top w:val="none" w:sz="0" w:space="0" w:color="auto"/>
            <w:left w:val="none" w:sz="0" w:space="0" w:color="auto"/>
            <w:bottom w:val="none" w:sz="0" w:space="0" w:color="auto"/>
            <w:right w:val="none" w:sz="0" w:space="0" w:color="auto"/>
          </w:divBdr>
        </w:div>
        <w:div w:id="905797309">
          <w:marLeft w:val="0"/>
          <w:marRight w:val="0"/>
          <w:marTop w:val="0"/>
          <w:marBottom w:val="0"/>
          <w:divBdr>
            <w:top w:val="none" w:sz="0" w:space="0" w:color="auto"/>
            <w:left w:val="none" w:sz="0" w:space="0" w:color="auto"/>
            <w:bottom w:val="none" w:sz="0" w:space="0" w:color="auto"/>
            <w:right w:val="none" w:sz="0" w:space="0" w:color="auto"/>
          </w:divBdr>
        </w:div>
        <w:div w:id="805700476">
          <w:marLeft w:val="0"/>
          <w:marRight w:val="0"/>
          <w:marTop w:val="0"/>
          <w:marBottom w:val="0"/>
          <w:divBdr>
            <w:top w:val="none" w:sz="0" w:space="0" w:color="auto"/>
            <w:left w:val="none" w:sz="0" w:space="0" w:color="auto"/>
            <w:bottom w:val="none" w:sz="0" w:space="0" w:color="auto"/>
            <w:right w:val="none" w:sz="0" w:space="0" w:color="auto"/>
          </w:divBdr>
        </w:div>
        <w:div w:id="567034058">
          <w:marLeft w:val="0"/>
          <w:marRight w:val="0"/>
          <w:marTop w:val="0"/>
          <w:marBottom w:val="0"/>
          <w:divBdr>
            <w:top w:val="none" w:sz="0" w:space="0" w:color="auto"/>
            <w:left w:val="none" w:sz="0" w:space="0" w:color="auto"/>
            <w:bottom w:val="none" w:sz="0" w:space="0" w:color="auto"/>
            <w:right w:val="none" w:sz="0" w:space="0" w:color="auto"/>
          </w:divBdr>
        </w:div>
        <w:div w:id="623997087">
          <w:marLeft w:val="0"/>
          <w:marRight w:val="0"/>
          <w:marTop w:val="0"/>
          <w:marBottom w:val="0"/>
          <w:divBdr>
            <w:top w:val="none" w:sz="0" w:space="0" w:color="auto"/>
            <w:left w:val="none" w:sz="0" w:space="0" w:color="auto"/>
            <w:bottom w:val="none" w:sz="0" w:space="0" w:color="auto"/>
            <w:right w:val="none" w:sz="0" w:space="0" w:color="auto"/>
          </w:divBdr>
        </w:div>
        <w:div w:id="855461300">
          <w:marLeft w:val="0"/>
          <w:marRight w:val="0"/>
          <w:marTop w:val="0"/>
          <w:marBottom w:val="0"/>
          <w:divBdr>
            <w:top w:val="none" w:sz="0" w:space="0" w:color="auto"/>
            <w:left w:val="none" w:sz="0" w:space="0" w:color="auto"/>
            <w:bottom w:val="none" w:sz="0" w:space="0" w:color="auto"/>
            <w:right w:val="none" w:sz="0" w:space="0" w:color="auto"/>
          </w:divBdr>
        </w:div>
        <w:div w:id="202452249">
          <w:marLeft w:val="0"/>
          <w:marRight w:val="0"/>
          <w:marTop w:val="0"/>
          <w:marBottom w:val="0"/>
          <w:divBdr>
            <w:top w:val="none" w:sz="0" w:space="0" w:color="auto"/>
            <w:left w:val="none" w:sz="0" w:space="0" w:color="auto"/>
            <w:bottom w:val="none" w:sz="0" w:space="0" w:color="auto"/>
            <w:right w:val="none" w:sz="0" w:space="0" w:color="auto"/>
          </w:divBdr>
        </w:div>
        <w:div w:id="796334512">
          <w:marLeft w:val="0"/>
          <w:marRight w:val="0"/>
          <w:marTop w:val="0"/>
          <w:marBottom w:val="0"/>
          <w:divBdr>
            <w:top w:val="none" w:sz="0" w:space="0" w:color="auto"/>
            <w:left w:val="none" w:sz="0" w:space="0" w:color="auto"/>
            <w:bottom w:val="none" w:sz="0" w:space="0" w:color="auto"/>
            <w:right w:val="none" w:sz="0" w:space="0" w:color="auto"/>
          </w:divBdr>
        </w:div>
        <w:div w:id="68383996">
          <w:marLeft w:val="0"/>
          <w:marRight w:val="0"/>
          <w:marTop w:val="0"/>
          <w:marBottom w:val="0"/>
          <w:divBdr>
            <w:top w:val="none" w:sz="0" w:space="0" w:color="auto"/>
            <w:left w:val="none" w:sz="0" w:space="0" w:color="auto"/>
            <w:bottom w:val="none" w:sz="0" w:space="0" w:color="auto"/>
            <w:right w:val="none" w:sz="0" w:space="0" w:color="auto"/>
          </w:divBdr>
        </w:div>
        <w:div w:id="325010885">
          <w:marLeft w:val="0"/>
          <w:marRight w:val="0"/>
          <w:marTop w:val="0"/>
          <w:marBottom w:val="0"/>
          <w:divBdr>
            <w:top w:val="none" w:sz="0" w:space="0" w:color="auto"/>
            <w:left w:val="none" w:sz="0" w:space="0" w:color="auto"/>
            <w:bottom w:val="none" w:sz="0" w:space="0" w:color="auto"/>
            <w:right w:val="none" w:sz="0" w:space="0" w:color="auto"/>
          </w:divBdr>
        </w:div>
        <w:div w:id="664937458">
          <w:marLeft w:val="0"/>
          <w:marRight w:val="0"/>
          <w:marTop w:val="0"/>
          <w:marBottom w:val="0"/>
          <w:divBdr>
            <w:top w:val="none" w:sz="0" w:space="0" w:color="auto"/>
            <w:left w:val="none" w:sz="0" w:space="0" w:color="auto"/>
            <w:bottom w:val="none" w:sz="0" w:space="0" w:color="auto"/>
            <w:right w:val="none" w:sz="0" w:space="0" w:color="auto"/>
          </w:divBdr>
        </w:div>
        <w:div w:id="268859127">
          <w:marLeft w:val="0"/>
          <w:marRight w:val="0"/>
          <w:marTop w:val="0"/>
          <w:marBottom w:val="0"/>
          <w:divBdr>
            <w:top w:val="none" w:sz="0" w:space="0" w:color="auto"/>
            <w:left w:val="none" w:sz="0" w:space="0" w:color="auto"/>
            <w:bottom w:val="none" w:sz="0" w:space="0" w:color="auto"/>
            <w:right w:val="none" w:sz="0" w:space="0" w:color="auto"/>
          </w:divBdr>
        </w:div>
        <w:div w:id="286401592">
          <w:marLeft w:val="0"/>
          <w:marRight w:val="0"/>
          <w:marTop w:val="0"/>
          <w:marBottom w:val="0"/>
          <w:divBdr>
            <w:top w:val="none" w:sz="0" w:space="0" w:color="auto"/>
            <w:left w:val="none" w:sz="0" w:space="0" w:color="auto"/>
            <w:bottom w:val="none" w:sz="0" w:space="0" w:color="auto"/>
            <w:right w:val="none" w:sz="0" w:space="0" w:color="auto"/>
          </w:divBdr>
        </w:div>
        <w:div w:id="354888525">
          <w:marLeft w:val="0"/>
          <w:marRight w:val="0"/>
          <w:marTop w:val="0"/>
          <w:marBottom w:val="0"/>
          <w:divBdr>
            <w:top w:val="none" w:sz="0" w:space="0" w:color="auto"/>
            <w:left w:val="none" w:sz="0" w:space="0" w:color="auto"/>
            <w:bottom w:val="none" w:sz="0" w:space="0" w:color="auto"/>
            <w:right w:val="none" w:sz="0" w:space="0" w:color="auto"/>
          </w:divBdr>
        </w:div>
        <w:div w:id="820393247">
          <w:marLeft w:val="0"/>
          <w:marRight w:val="0"/>
          <w:marTop w:val="0"/>
          <w:marBottom w:val="0"/>
          <w:divBdr>
            <w:top w:val="none" w:sz="0" w:space="0" w:color="auto"/>
            <w:left w:val="none" w:sz="0" w:space="0" w:color="auto"/>
            <w:bottom w:val="none" w:sz="0" w:space="0" w:color="auto"/>
            <w:right w:val="none" w:sz="0" w:space="0" w:color="auto"/>
          </w:divBdr>
        </w:div>
      </w:divsChild>
    </w:div>
    <w:div w:id="1190413439">
      <w:bodyDiv w:val="1"/>
      <w:marLeft w:val="0"/>
      <w:marRight w:val="0"/>
      <w:marTop w:val="0"/>
      <w:marBottom w:val="0"/>
      <w:divBdr>
        <w:top w:val="none" w:sz="0" w:space="0" w:color="auto"/>
        <w:left w:val="none" w:sz="0" w:space="0" w:color="auto"/>
        <w:bottom w:val="none" w:sz="0" w:space="0" w:color="auto"/>
        <w:right w:val="none" w:sz="0" w:space="0" w:color="auto"/>
      </w:divBdr>
      <w:divsChild>
        <w:div w:id="1387100373">
          <w:marLeft w:val="0"/>
          <w:marRight w:val="0"/>
          <w:marTop w:val="0"/>
          <w:marBottom w:val="0"/>
          <w:divBdr>
            <w:top w:val="none" w:sz="0" w:space="0" w:color="auto"/>
            <w:left w:val="none" w:sz="0" w:space="0" w:color="auto"/>
            <w:bottom w:val="none" w:sz="0" w:space="0" w:color="auto"/>
            <w:right w:val="none" w:sz="0" w:space="0" w:color="auto"/>
          </w:divBdr>
        </w:div>
        <w:div w:id="890651593">
          <w:marLeft w:val="0"/>
          <w:marRight w:val="0"/>
          <w:marTop w:val="0"/>
          <w:marBottom w:val="0"/>
          <w:divBdr>
            <w:top w:val="none" w:sz="0" w:space="0" w:color="auto"/>
            <w:left w:val="none" w:sz="0" w:space="0" w:color="auto"/>
            <w:bottom w:val="none" w:sz="0" w:space="0" w:color="auto"/>
            <w:right w:val="none" w:sz="0" w:space="0" w:color="auto"/>
          </w:divBdr>
        </w:div>
        <w:div w:id="184830759">
          <w:marLeft w:val="0"/>
          <w:marRight w:val="0"/>
          <w:marTop w:val="0"/>
          <w:marBottom w:val="0"/>
          <w:divBdr>
            <w:top w:val="none" w:sz="0" w:space="0" w:color="auto"/>
            <w:left w:val="none" w:sz="0" w:space="0" w:color="auto"/>
            <w:bottom w:val="none" w:sz="0" w:space="0" w:color="auto"/>
            <w:right w:val="none" w:sz="0" w:space="0" w:color="auto"/>
          </w:divBdr>
        </w:div>
        <w:div w:id="981958068">
          <w:marLeft w:val="0"/>
          <w:marRight w:val="0"/>
          <w:marTop w:val="0"/>
          <w:marBottom w:val="0"/>
          <w:divBdr>
            <w:top w:val="none" w:sz="0" w:space="0" w:color="auto"/>
            <w:left w:val="none" w:sz="0" w:space="0" w:color="auto"/>
            <w:bottom w:val="none" w:sz="0" w:space="0" w:color="auto"/>
            <w:right w:val="none" w:sz="0" w:space="0" w:color="auto"/>
          </w:divBdr>
        </w:div>
        <w:div w:id="326175408">
          <w:marLeft w:val="0"/>
          <w:marRight w:val="0"/>
          <w:marTop w:val="0"/>
          <w:marBottom w:val="0"/>
          <w:divBdr>
            <w:top w:val="none" w:sz="0" w:space="0" w:color="auto"/>
            <w:left w:val="none" w:sz="0" w:space="0" w:color="auto"/>
            <w:bottom w:val="none" w:sz="0" w:space="0" w:color="auto"/>
            <w:right w:val="none" w:sz="0" w:space="0" w:color="auto"/>
          </w:divBdr>
        </w:div>
        <w:div w:id="393893196">
          <w:marLeft w:val="0"/>
          <w:marRight w:val="0"/>
          <w:marTop w:val="0"/>
          <w:marBottom w:val="0"/>
          <w:divBdr>
            <w:top w:val="none" w:sz="0" w:space="0" w:color="auto"/>
            <w:left w:val="none" w:sz="0" w:space="0" w:color="auto"/>
            <w:bottom w:val="none" w:sz="0" w:space="0" w:color="auto"/>
            <w:right w:val="none" w:sz="0" w:space="0" w:color="auto"/>
          </w:divBdr>
        </w:div>
        <w:div w:id="1664428082">
          <w:marLeft w:val="0"/>
          <w:marRight w:val="0"/>
          <w:marTop w:val="0"/>
          <w:marBottom w:val="0"/>
          <w:divBdr>
            <w:top w:val="none" w:sz="0" w:space="0" w:color="auto"/>
            <w:left w:val="none" w:sz="0" w:space="0" w:color="auto"/>
            <w:bottom w:val="none" w:sz="0" w:space="0" w:color="auto"/>
            <w:right w:val="none" w:sz="0" w:space="0" w:color="auto"/>
          </w:divBdr>
        </w:div>
        <w:div w:id="717706753">
          <w:marLeft w:val="0"/>
          <w:marRight w:val="0"/>
          <w:marTop w:val="0"/>
          <w:marBottom w:val="0"/>
          <w:divBdr>
            <w:top w:val="none" w:sz="0" w:space="0" w:color="auto"/>
            <w:left w:val="none" w:sz="0" w:space="0" w:color="auto"/>
            <w:bottom w:val="none" w:sz="0" w:space="0" w:color="auto"/>
            <w:right w:val="none" w:sz="0" w:space="0" w:color="auto"/>
          </w:divBdr>
        </w:div>
        <w:div w:id="2064866502">
          <w:marLeft w:val="0"/>
          <w:marRight w:val="0"/>
          <w:marTop w:val="0"/>
          <w:marBottom w:val="0"/>
          <w:divBdr>
            <w:top w:val="none" w:sz="0" w:space="0" w:color="auto"/>
            <w:left w:val="none" w:sz="0" w:space="0" w:color="auto"/>
            <w:bottom w:val="none" w:sz="0" w:space="0" w:color="auto"/>
            <w:right w:val="none" w:sz="0" w:space="0" w:color="auto"/>
          </w:divBdr>
        </w:div>
        <w:div w:id="1236431966">
          <w:marLeft w:val="0"/>
          <w:marRight w:val="0"/>
          <w:marTop w:val="0"/>
          <w:marBottom w:val="0"/>
          <w:divBdr>
            <w:top w:val="none" w:sz="0" w:space="0" w:color="auto"/>
            <w:left w:val="none" w:sz="0" w:space="0" w:color="auto"/>
            <w:bottom w:val="none" w:sz="0" w:space="0" w:color="auto"/>
            <w:right w:val="none" w:sz="0" w:space="0" w:color="auto"/>
          </w:divBdr>
        </w:div>
        <w:div w:id="1858033454">
          <w:marLeft w:val="0"/>
          <w:marRight w:val="0"/>
          <w:marTop w:val="0"/>
          <w:marBottom w:val="0"/>
          <w:divBdr>
            <w:top w:val="none" w:sz="0" w:space="0" w:color="auto"/>
            <w:left w:val="none" w:sz="0" w:space="0" w:color="auto"/>
            <w:bottom w:val="none" w:sz="0" w:space="0" w:color="auto"/>
            <w:right w:val="none" w:sz="0" w:space="0" w:color="auto"/>
          </w:divBdr>
        </w:div>
        <w:div w:id="520243089">
          <w:marLeft w:val="0"/>
          <w:marRight w:val="0"/>
          <w:marTop w:val="0"/>
          <w:marBottom w:val="0"/>
          <w:divBdr>
            <w:top w:val="none" w:sz="0" w:space="0" w:color="auto"/>
            <w:left w:val="none" w:sz="0" w:space="0" w:color="auto"/>
            <w:bottom w:val="none" w:sz="0" w:space="0" w:color="auto"/>
            <w:right w:val="none" w:sz="0" w:space="0" w:color="auto"/>
          </w:divBdr>
        </w:div>
        <w:div w:id="813302058">
          <w:marLeft w:val="0"/>
          <w:marRight w:val="0"/>
          <w:marTop w:val="0"/>
          <w:marBottom w:val="0"/>
          <w:divBdr>
            <w:top w:val="none" w:sz="0" w:space="0" w:color="auto"/>
            <w:left w:val="none" w:sz="0" w:space="0" w:color="auto"/>
            <w:bottom w:val="none" w:sz="0" w:space="0" w:color="auto"/>
            <w:right w:val="none" w:sz="0" w:space="0" w:color="auto"/>
          </w:divBdr>
        </w:div>
        <w:div w:id="704210180">
          <w:marLeft w:val="0"/>
          <w:marRight w:val="0"/>
          <w:marTop w:val="0"/>
          <w:marBottom w:val="0"/>
          <w:divBdr>
            <w:top w:val="none" w:sz="0" w:space="0" w:color="auto"/>
            <w:left w:val="none" w:sz="0" w:space="0" w:color="auto"/>
            <w:bottom w:val="none" w:sz="0" w:space="0" w:color="auto"/>
            <w:right w:val="none" w:sz="0" w:space="0" w:color="auto"/>
          </w:divBdr>
        </w:div>
        <w:div w:id="1861117691">
          <w:marLeft w:val="0"/>
          <w:marRight w:val="0"/>
          <w:marTop w:val="0"/>
          <w:marBottom w:val="0"/>
          <w:divBdr>
            <w:top w:val="none" w:sz="0" w:space="0" w:color="auto"/>
            <w:left w:val="none" w:sz="0" w:space="0" w:color="auto"/>
            <w:bottom w:val="none" w:sz="0" w:space="0" w:color="auto"/>
            <w:right w:val="none" w:sz="0" w:space="0" w:color="auto"/>
          </w:divBdr>
        </w:div>
        <w:div w:id="1592158378">
          <w:marLeft w:val="0"/>
          <w:marRight w:val="0"/>
          <w:marTop w:val="0"/>
          <w:marBottom w:val="0"/>
          <w:divBdr>
            <w:top w:val="none" w:sz="0" w:space="0" w:color="auto"/>
            <w:left w:val="none" w:sz="0" w:space="0" w:color="auto"/>
            <w:bottom w:val="none" w:sz="0" w:space="0" w:color="auto"/>
            <w:right w:val="none" w:sz="0" w:space="0" w:color="auto"/>
          </w:divBdr>
        </w:div>
        <w:div w:id="1567522380">
          <w:marLeft w:val="0"/>
          <w:marRight w:val="0"/>
          <w:marTop w:val="0"/>
          <w:marBottom w:val="0"/>
          <w:divBdr>
            <w:top w:val="none" w:sz="0" w:space="0" w:color="auto"/>
            <w:left w:val="none" w:sz="0" w:space="0" w:color="auto"/>
            <w:bottom w:val="none" w:sz="0" w:space="0" w:color="auto"/>
            <w:right w:val="none" w:sz="0" w:space="0" w:color="auto"/>
          </w:divBdr>
        </w:div>
        <w:div w:id="1195071873">
          <w:marLeft w:val="0"/>
          <w:marRight w:val="0"/>
          <w:marTop w:val="0"/>
          <w:marBottom w:val="0"/>
          <w:divBdr>
            <w:top w:val="none" w:sz="0" w:space="0" w:color="auto"/>
            <w:left w:val="none" w:sz="0" w:space="0" w:color="auto"/>
            <w:bottom w:val="none" w:sz="0" w:space="0" w:color="auto"/>
            <w:right w:val="none" w:sz="0" w:space="0" w:color="auto"/>
          </w:divBdr>
        </w:div>
        <w:div w:id="1572888753">
          <w:marLeft w:val="0"/>
          <w:marRight w:val="0"/>
          <w:marTop w:val="0"/>
          <w:marBottom w:val="0"/>
          <w:divBdr>
            <w:top w:val="none" w:sz="0" w:space="0" w:color="auto"/>
            <w:left w:val="none" w:sz="0" w:space="0" w:color="auto"/>
            <w:bottom w:val="none" w:sz="0" w:space="0" w:color="auto"/>
            <w:right w:val="none" w:sz="0" w:space="0" w:color="auto"/>
          </w:divBdr>
        </w:div>
        <w:div w:id="273709934">
          <w:marLeft w:val="0"/>
          <w:marRight w:val="0"/>
          <w:marTop w:val="0"/>
          <w:marBottom w:val="0"/>
          <w:divBdr>
            <w:top w:val="none" w:sz="0" w:space="0" w:color="auto"/>
            <w:left w:val="none" w:sz="0" w:space="0" w:color="auto"/>
            <w:bottom w:val="none" w:sz="0" w:space="0" w:color="auto"/>
            <w:right w:val="none" w:sz="0" w:space="0" w:color="auto"/>
          </w:divBdr>
        </w:div>
        <w:div w:id="1211041395">
          <w:marLeft w:val="0"/>
          <w:marRight w:val="0"/>
          <w:marTop w:val="0"/>
          <w:marBottom w:val="0"/>
          <w:divBdr>
            <w:top w:val="none" w:sz="0" w:space="0" w:color="auto"/>
            <w:left w:val="none" w:sz="0" w:space="0" w:color="auto"/>
            <w:bottom w:val="none" w:sz="0" w:space="0" w:color="auto"/>
            <w:right w:val="none" w:sz="0" w:space="0" w:color="auto"/>
          </w:divBdr>
        </w:div>
        <w:div w:id="1617717399">
          <w:marLeft w:val="0"/>
          <w:marRight w:val="0"/>
          <w:marTop w:val="0"/>
          <w:marBottom w:val="0"/>
          <w:divBdr>
            <w:top w:val="none" w:sz="0" w:space="0" w:color="auto"/>
            <w:left w:val="none" w:sz="0" w:space="0" w:color="auto"/>
            <w:bottom w:val="none" w:sz="0" w:space="0" w:color="auto"/>
            <w:right w:val="none" w:sz="0" w:space="0" w:color="auto"/>
          </w:divBdr>
        </w:div>
        <w:div w:id="201332878">
          <w:marLeft w:val="0"/>
          <w:marRight w:val="0"/>
          <w:marTop w:val="0"/>
          <w:marBottom w:val="0"/>
          <w:divBdr>
            <w:top w:val="none" w:sz="0" w:space="0" w:color="auto"/>
            <w:left w:val="none" w:sz="0" w:space="0" w:color="auto"/>
            <w:bottom w:val="none" w:sz="0" w:space="0" w:color="auto"/>
            <w:right w:val="none" w:sz="0" w:space="0" w:color="auto"/>
          </w:divBdr>
        </w:div>
        <w:div w:id="265575467">
          <w:marLeft w:val="0"/>
          <w:marRight w:val="0"/>
          <w:marTop w:val="0"/>
          <w:marBottom w:val="0"/>
          <w:divBdr>
            <w:top w:val="none" w:sz="0" w:space="0" w:color="auto"/>
            <w:left w:val="none" w:sz="0" w:space="0" w:color="auto"/>
            <w:bottom w:val="none" w:sz="0" w:space="0" w:color="auto"/>
            <w:right w:val="none" w:sz="0" w:space="0" w:color="auto"/>
          </w:divBdr>
        </w:div>
        <w:div w:id="300115406">
          <w:marLeft w:val="0"/>
          <w:marRight w:val="0"/>
          <w:marTop w:val="0"/>
          <w:marBottom w:val="0"/>
          <w:divBdr>
            <w:top w:val="none" w:sz="0" w:space="0" w:color="auto"/>
            <w:left w:val="none" w:sz="0" w:space="0" w:color="auto"/>
            <w:bottom w:val="none" w:sz="0" w:space="0" w:color="auto"/>
            <w:right w:val="none" w:sz="0" w:space="0" w:color="auto"/>
          </w:divBdr>
        </w:div>
        <w:div w:id="1073624922">
          <w:marLeft w:val="0"/>
          <w:marRight w:val="0"/>
          <w:marTop w:val="0"/>
          <w:marBottom w:val="0"/>
          <w:divBdr>
            <w:top w:val="none" w:sz="0" w:space="0" w:color="auto"/>
            <w:left w:val="none" w:sz="0" w:space="0" w:color="auto"/>
            <w:bottom w:val="none" w:sz="0" w:space="0" w:color="auto"/>
            <w:right w:val="none" w:sz="0" w:space="0" w:color="auto"/>
          </w:divBdr>
        </w:div>
        <w:div w:id="532814998">
          <w:marLeft w:val="0"/>
          <w:marRight w:val="0"/>
          <w:marTop w:val="0"/>
          <w:marBottom w:val="0"/>
          <w:divBdr>
            <w:top w:val="none" w:sz="0" w:space="0" w:color="auto"/>
            <w:left w:val="none" w:sz="0" w:space="0" w:color="auto"/>
            <w:bottom w:val="none" w:sz="0" w:space="0" w:color="auto"/>
            <w:right w:val="none" w:sz="0" w:space="0" w:color="auto"/>
          </w:divBdr>
        </w:div>
        <w:div w:id="1238126223">
          <w:marLeft w:val="0"/>
          <w:marRight w:val="0"/>
          <w:marTop w:val="0"/>
          <w:marBottom w:val="0"/>
          <w:divBdr>
            <w:top w:val="none" w:sz="0" w:space="0" w:color="auto"/>
            <w:left w:val="none" w:sz="0" w:space="0" w:color="auto"/>
            <w:bottom w:val="none" w:sz="0" w:space="0" w:color="auto"/>
            <w:right w:val="none" w:sz="0" w:space="0" w:color="auto"/>
          </w:divBdr>
        </w:div>
        <w:div w:id="1550073010">
          <w:marLeft w:val="0"/>
          <w:marRight w:val="0"/>
          <w:marTop w:val="0"/>
          <w:marBottom w:val="0"/>
          <w:divBdr>
            <w:top w:val="none" w:sz="0" w:space="0" w:color="auto"/>
            <w:left w:val="none" w:sz="0" w:space="0" w:color="auto"/>
            <w:bottom w:val="none" w:sz="0" w:space="0" w:color="auto"/>
            <w:right w:val="none" w:sz="0" w:space="0" w:color="auto"/>
          </w:divBdr>
        </w:div>
        <w:div w:id="571431037">
          <w:marLeft w:val="0"/>
          <w:marRight w:val="0"/>
          <w:marTop w:val="0"/>
          <w:marBottom w:val="0"/>
          <w:divBdr>
            <w:top w:val="none" w:sz="0" w:space="0" w:color="auto"/>
            <w:left w:val="none" w:sz="0" w:space="0" w:color="auto"/>
            <w:bottom w:val="none" w:sz="0" w:space="0" w:color="auto"/>
            <w:right w:val="none" w:sz="0" w:space="0" w:color="auto"/>
          </w:divBdr>
        </w:div>
        <w:div w:id="1486161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12a5d77-fb98-4eee-af32-1334d8f04a53}" enabled="0" method="" siteId="{912a5d77-fb98-4eee-af32-1334d8f04a53}" removed="1"/>
</clbl:labelList>
</file>

<file path=docProps/app.xml><?xml version="1.0" encoding="utf-8"?>
<Properties xmlns="http://schemas.openxmlformats.org/officeDocument/2006/extended-properties" xmlns:vt="http://schemas.openxmlformats.org/officeDocument/2006/docPropsVTypes">
  <Template>Normal.dotm</Template>
  <TotalTime>43</TotalTime>
  <Pages>6</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Lewis</dc:creator>
  <cp:keywords/>
  <dc:description/>
  <cp:lastModifiedBy>Gareth Lewis</cp:lastModifiedBy>
  <cp:revision>10</cp:revision>
  <dcterms:created xsi:type="dcterms:W3CDTF">2024-11-25T11:45:00Z</dcterms:created>
  <dcterms:modified xsi:type="dcterms:W3CDTF">2025-01-15T16:09:00Z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2000b8ed,306e5ee5,48ba0792</vt:lpwstr>
  </property>
  <property fmtid="{D5CDD505-2E9C-101B-9397-08002B2CF9AE}" pid="3" name="ClassificationContentMarkingHeaderFontProps">
    <vt:lpwstr>#ff8c00,11,Calibri</vt:lpwstr>
  </property>
  <property fmtid="{D5CDD505-2E9C-101B-9397-08002B2CF9AE}" pid="4" name="ClassificationContentMarkingHeaderText">
    <vt:lpwstr>RESTRICTED</vt:lpwstr>
  </property>
  <property fmtid="{D5CDD505-2E9C-101B-9397-08002B2CF9AE}" pid="5" name="ClassificationContentMarkingFooterShapeIds">
    <vt:lpwstr>4f0edbe6,734d8317,807920a</vt:lpwstr>
  </property>
  <property fmtid="{D5CDD505-2E9C-101B-9397-08002B2CF9AE}" pid="6" name="ClassificationContentMarkingFooterFontProps">
    <vt:lpwstr>#ff8c00,11,Calibri</vt:lpwstr>
  </property>
  <property fmtid="{D5CDD505-2E9C-101B-9397-08002B2CF9AE}" pid="7" name="ClassificationContentMarkingFooterText">
    <vt:lpwstr>RESTRICTED</vt:lpwstr>
  </property>
  <property fmtid="{D5CDD505-2E9C-101B-9397-08002B2CF9AE}" pid="8" name="MSIP_Label_57c33bae-76e0-44b3-baa3-351f99b93dbd_Enabled">
    <vt:lpwstr>true</vt:lpwstr>
  </property>
  <property fmtid="{D5CDD505-2E9C-101B-9397-08002B2CF9AE}" pid="9" name="MSIP_Label_57c33bae-76e0-44b3-baa3-351f99b93dbd_SetDate">
    <vt:lpwstr>2024-11-25T11:48:24Z</vt:lpwstr>
  </property>
  <property fmtid="{D5CDD505-2E9C-101B-9397-08002B2CF9AE}" pid="10" name="MSIP_Label_57c33bae-76e0-44b3-baa3-351f99b93dbd_Method">
    <vt:lpwstr>Standard</vt:lpwstr>
  </property>
  <property fmtid="{D5CDD505-2E9C-101B-9397-08002B2CF9AE}" pid="11" name="MSIP_Label_57c33bae-76e0-44b3-baa3-351f99b93dbd_Name">
    <vt:lpwstr>Restricted</vt:lpwstr>
  </property>
  <property fmtid="{D5CDD505-2E9C-101B-9397-08002B2CF9AE}" pid="12" name="MSIP_Label_57c33bae-76e0-44b3-baa3-351f99b93dbd_SiteId">
    <vt:lpwstr>550beeb3-6a3d-4646-a111-f89d0177792e</vt:lpwstr>
  </property>
  <property fmtid="{D5CDD505-2E9C-101B-9397-08002B2CF9AE}" pid="13" name="MSIP_Label_57c33bae-76e0-44b3-baa3-351f99b93dbd_ActionId">
    <vt:lpwstr>68ef2fc1-f98e-45e9-af00-1f16dd5ec6fb</vt:lpwstr>
  </property>
  <property fmtid="{D5CDD505-2E9C-101B-9397-08002B2CF9AE}" pid="14" name="MSIP_Label_57c33bae-76e0-44b3-baa3-351f99b93dbd_ContentBits">
    <vt:lpwstr>3</vt:lpwstr>
  </property>
</Properties>
</file>