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8509D7" w14:textId="109047B8" w:rsidR="00D51FFF" w:rsidRPr="00CE42D0" w:rsidRDefault="00D51FFF" w:rsidP="00B97525">
      <w:pPr>
        <w:kinsoku w:val="0"/>
        <w:overflowPunct w:val="0"/>
        <w:jc w:val="center"/>
        <w:rPr>
          <w:b/>
          <w:sz w:val="24"/>
          <w:u w:val="single"/>
        </w:rPr>
      </w:pPr>
      <w:r>
        <w:rPr>
          <w:rFonts w:hint="eastAsia"/>
          <w:b/>
          <w:sz w:val="24"/>
          <w:u w:val="single"/>
        </w:rPr>
        <w:t>PHY1002</w:t>
      </w:r>
      <w:r>
        <w:rPr>
          <w:b/>
          <w:sz w:val="24"/>
          <w:u w:val="single"/>
        </w:rPr>
        <w:t xml:space="preserve"> Physics Laboratory</w:t>
      </w:r>
    </w:p>
    <w:p w14:paraId="52D75E70" w14:textId="3C6A8E57" w:rsidR="00D51FFF" w:rsidRPr="00CE42D0" w:rsidRDefault="00C5163C" w:rsidP="00B97525">
      <w:pPr>
        <w:kinsoku w:val="0"/>
        <w:overflowPunct w:val="0"/>
        <w:jc w:val="center"/>
        <w:rPr>
          <w:b/>
          <w:sz w:val="24"/>
          <w:u w:val="single"/>
        </w:rPr>
      </w:pPr>
      <w:r>
        <w:rPr>
          <w:rFonts w:hint="eastAsia"/>
          <w:b/>
          <w:sz w:val="24"/>
          <w:u w:val="single"/>
        </w:rPr>
        <w:t>Short</w:t>
      </w:r>
      <w:r w:rsidR="00D51FFF">
        <w:rPr>
          <w:rFonts w:hint="eastAsia"/>
          <w:b/>
          <w:sz w:val="24"/>
          <w:u w:val="single"/>
        </w:rPr>
        <w:t xml:space="preserve"> </w:t>
      </w:r>
      <w:r w:rsidR="00D51FFF" w:rsidRPr="00CE42D0">
        <w:rPr>
          <w:b/>
          <w:sz w:val="24"/>
          <w:u w:val="single"/>
        </w:rPr>
        <w:t>Report</w:t>
      </w:r>
    </w:p>
    <w:p w14:paraId="2B4EC6A8" w14:textId="77777777" w:rsidR="00D51FFF" w:rsidRPr="00CE42D0" w:rsidRDefault="00D51FFF" w:rsidP="000A5D57">
      <w:pPr>
        <w:kinsoku w:val="0"/>
        <w:overflowPunct w:val="0"/>
        <w:rPr>
          <w:b/>
          <w:sz w:val="24"/>
          <w:u w:val="single"/>
        </w:rPr>
      </w:pPr>
    </w:p>
    <w:tbl>
      <w:tblPr>
        <w:tblStyle w:val="TableGrid"/>
        <w:tblW w:w="85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05"/>
        <w:gridCol w:w="2693"/>
        <w:gridCol w:w="2552"/>
        <w:gridCol w:w="1873"/>
      </w:tblGrid>
      <w:tr w:rsidR="00D51FFF" w14:paraId="51571532" w14:textId="77777777" w:rsidTr="00D51FFF">
        <w:trPr>
          <w:trHeight w:val="298"/>
        </w:trPr>
        <w:tc>
          <w:tcPr>
            <w:tcW w:w="1405" w:type="dxa"/>
          </w:tcPr>
          <w:p w14:paraId="0827D7F4" w14:textId="77777777" w:rsidR="00D51FFF" w:rsidRDefault="00D51FFF" w:rsidP="000A5D57">
            <w:pPr>
              <w:kinsoku w:val="0"/>
              <w:overflowPunct w:val="0"/>
              <w:rPr>
                <w:sz w:val="24"/>
              </w:rPr>
            </w:pPr>
            <w:r>
              <w:rPr>
                <w:rFonts w:hint="eastAsia"/>
                <w:sz w:val="24"/>
              </w:rPr>
              <w:t>Name:</w:t>
            </w:r>
          </w:p>
        </w:tc>
        <w:tc>
          <w:tcPr>
            <w:tcW w:w="2693" w:type="dxa"/>
          </w:tcPr>
          <w:p w14:paraId="7B94529A" w14:textId="7905C732" w:rsidR="00D51FFF" w:rsidRPr="004615DE" w:rsidRDefault="00773D87" w:rsidP="000A5D57">
            <w:pPr>
              <w:kinsoku w:val="0"/>
              <w:overflowPunct w:val="0"/>
              <w:rPr>
                <w:rFonts w:ascii="Noto Sans" w:hAnsi="Noto Sans" w:cs="Noto Sans"/>
                <w:sz w:val="24"/>
              </w:rPr>
            </w:pPr>
            <w:r w:rsidRPr="004615DE">
              <w:rPr>
                <w:rFonts w:ascii="Noto Sans" w:hAnsi="Noto Sans" w:cs="Noto Sans"/>
                <w:sz w:val="24"/>
              </w:rPr>
              <w:t>Haopeng Chen</w:t>
            </w:r>
          </w:p>
        </w:tc>
        <w:tc>
          <w:tcPr>
            <w:tcW w:w="2552" w:type="dxa"/>
          </w:tcPr>
          <w:p w14:paraId="0431C92C" w14:textId="77777777" w:rsidR="00D51FFF" w:rsidRDefault="00D51FFF" w:rsidP="000A5D57">
            <w:pPr>
              <w:kinsoku w:val="0"/>
              <w:overflowPunct w:val="0"/>
              <w:rPr>
                <w:sz w:val="24"/>
              </w:rPr>
            </w:pPr>
            <w:r>
              <w:rPr>
                <w:rFonts w:hint="eastAsia"/>
                <w:sz w:val="24"/>
              </w:rPr>
              <w:t>Student ID:</w:t>
            </w:r>
          </w:p>
        </w:tc>
        <w:tc>
          <w:tcPr>
            <w:tcW w:w="1873" w:type="dxa"/>
          </w:tcPr>
          <w:p w14:paraId="04FF4DC4" w14:textId="0054D9DC" w:rsidR="00D51FFF" w:rsidRPr="004615DE" w:rsidRDefault="00773D87" w:rsidP="000A5D57">
            <w:pPr>
              <w:kinsoku w:val="0"/>
              <w:overflowPunct w:val="0"/>
              <w:rPr>
                <w:rFonts w:ascii="Noto Sans" w:hAnsi="Noto Sans" w:cs="Noto Sans"/>
                <w:sz w:val="24"/>
              </w:rPr>
            </w:pPr>
            <w:r w:rsidRPr="004615DE">
              <w:rPr>
                <w:rFonts w:ascii="Noto Sans" w:hAnsi="Noto Sans" w:cs="Noto Sans"/>
                <w:sz w:val="24"/>
              </w:rPr>
              <w:t>120090645</w:t>
            </w:r>
          </w:p>
        </w:tc>
      </w:tr>
      <w:tr w:rsidR="00D51FFF" w14:paraId="2084BE36" w14:textId="77777777" w:rsidTr="00D51FFF">
        <w:trPr>
          <w:trHeight w:val="280"/>
        </w:trPr>
        <w:tc>
          <w:tcPr>
            <w:tcW w:w="1405" w:type="dxa"/>
          </w:tcPr>
          <w:p w14:paraId="14D4F376" w14:textId="68578A75" w:rsidR="00D51FFF" w:rsidRDefault="00B25A36" w:rsidP="000A5D57">
            <w:pPr>
              <w:kinsoku w:val="0"/>
              <w:overflowPunct w:val="0"/>
              <w:rPr>
                <w:sz w:val="24"/>
              </w:rPr>
            </w:pPr>
            <w:r>
              <w:rPr>
                <w:sz w:val="24"/>
              </w:rPr>
              <w:t>Group:</w:t>
            </w:r>
          </w:p>
        </w:tc>
        <w:tc>
          <w:tcPr>
            <w:tcW w:w="2693" w:type="dxa"/>
          </w:tcPr>
          <w:p w14:paraId="488CB69B" w14:textId="6DB7C2B2" w:rsidR="00D51FFF" w:rsidRPr="004615DE" w:rsidRDefault="00773D87" w:rsidP="000A5D57">
            <w:pPr>
              <w:kinsoku w:val="0"/>
              <w:overflowPunct w:val="0"/>
              <w:rPr>
                <w:rFonts w:ascii="Noto Sans" w:hAnsi="Noto Sans" w:cs="Noto Sans"/>
                <w:sz w:val="24"/>
              </w:rPr>
            </w:pPr>
            <w:r w:rsidRPr="004615DE">
              <w:rPr>
                <w:rFonts w:ascii="Noto Sans" w:hAnsi="Noto Sans" w:cs="Noto Sans"/>
                <w:sz w:val="24"/>
              </w:rPr>
              <w:t>8</w:t>
            </w:r>
          </w:p>
        </w:tc>
        <w:tc>
          <w:tcPr>
            <w:tcW w:w="2552" w:type="dxa"/>
          </w:tcPr>
          <w:p w14:paraId="59462FC0" w14:textId="77777777" w:rsidR="00D51FFF" w:rsidRDefault="00D51FFF" w:rsidP="000A5D57">
            <w:pPr>
              <w:kinsoku w:val="0"/>
              <w:overflowPunct w:val="0"/>
              <w:rPr>
                <w:sz w:val="24"/>
              </w:rPr>
            </w:pPr>
            <w:r>
              <w:rPr>
                <w:rFonts w:hint="eastAsia"/>
                <w:sz w:val="24"/>
              </w:rPr>
              <w:t>Date of Experiment:</w:t>
            </w:r>
          </w:p>
        </w:tc>
        <w:tc>
          <w:tcPr>
            <w:tcW w:w="1873" w:type="dxa"/>
          </w:tcPr>
          <w:p w14:paraId="74A2B19D" w14:textId="4B7CD36A" w:rsidR="00D51FFF" w:rsidRPr="004615DE" w:rsidRDefault="00123625" w:rsidP="000A5D57">
            <w:pPr>
              <w:kinsoku w:val="0"/>
              <w:overflowPunct w:val="0"/>
              <w:rPr>
                <w:rFonts w:ascii="Noto Sans" w:hAnsi="Noto Sans" w:cs="Noto Sans"/>
                <w:sz w:val="24"/>
              </w:rPr>
            </w:pPr>
            <w:r w:rsidRPr="004615DE">
              <w:rPr>
                <w:rFonts w:ascii="Noto Sans" w:hAnsi="Noto Sans" w:cs="Noto Sans"/>
                <w:sz w:val="24"/>
              </w:rPr>
              <w:t>Dec. 7</w:t>
            </w:r>
            <w:r w:rsidRPr="004615DE">
              <w:rPr>
                <w:rFonts w:ascii="Noto Sans" w:hAnsi="Noto Sans" w:cs="Noto Sans"/>
                <w:sz w:val="24"/>
                <w:vertAlign w:val="superscript"/>
              </w:rPr>
              <w:t>th</w:t>
            </w:r>
            <w:r w:rsidRPr="004615DE">
              <w:rPr>
                <w:rFonts w:ascii="Noto Sans" w:hAnsi="Noto Sans" w:cs="Noto Sans"/>
                <w:sz w:val="24"/>
              </w:rPr>
              <w:t>, 2021</w:t>
            </w:r>
          </w:p>
        </w:tc>
      </w:tr>
    </w:tbl>
    <w:p w14:paraId="1F81DFEE" w14:textId="77777777" w:rsidR="00D51FFF" w:rsidRDefault="00D51FFF" w:rsidP="000A5D57">
      <w:pPr>
        <w:kinsoku w:val="0"/>
        <w:overflowPunct w:val="0"/>
        <w:rPr>
          <w:sz w:val="24"/>
        </w:rPr>
      </w:pPr>
    </w:p>
    <w:p w14:paraId="2D7E5712" w14:textId="371D8A73" w:rsidR="00D51FFF" w:rsidRDefault="00D51FFF" w:rsidP="000A5D57">
      <w:pPr>
        <w:kinsoku w:val="0"/>
        <w:overflowPunct w:val="0"/>
        <w:rPr>
          <w:b/>
          <w:sz w:val="24"/>
        </w:rPr>
      </w:pPr>
      <w:r w:rsidRPr="00D51FFF">
        <w:rPr>
          <w:rFonts w:hint="eastAsia"/>
          <w:b/>
          <w:sz w:val="24"/>
        </w:rPr>
        <w:t>Experiment</w:t>
      </w:r>
      <w:r w:rsidR="000B0044">
        <w:rPr>
          <w:b/>
          <w:sz w:val="24"/>
        </w:rPr>
        <w:t xml:space="preserve"> </w:t>
      </w:r>
      <w:r w:rsidR="00A932CD">
        <w:rPr>
          <w:b/>
          <w:sz w:val="24"/>
        </w:rPr>
        <w:t>4</w:t>
      </w:r>
      <w:r w:rsidRPr="00D51FFF">
        <w:rPr>
          <w:rFonts w:hint="eastAsia"/>
          <w:b/>
          <w:sz w:val="24"/>
        </w:rPr>
        <w:t xml:space="preserve">. </w:t>
      </w:r>
      <w:r w:rsidR="000B0044" w:rsidRPr="000B0044">
        <w:rPr>
          <w:b/>
          <w:sz w:val="24"/>
        </w:rPr>
        <w:t>Resonance Air Column</w:t>
      </w:r>
    </w:p>
    <w:p w14:paraId="6921D883" w14:textId="77777777" w:rsidR="000B0044" w:rsidRDefault="000B0044" w:rsidP="000A5D57">
      <w:pPr>
        <w:kinsoku w:val="0"/>
        <w:overflowPunct w:val="0"/>
        <w:rPr>
          <w:sz w:val="24"/>
        </w:rPr>
      </w:pPr>
    </w:p>
    <w:p w14:paraId="2775A151" w14:textId="0EC75A35" w:rsidR="00D51FFF" w:rsidRPr="00123625" w:rsidRDefault="000B0044" w:rsidP="000A5D57">
      <w:pPr>
        <w:pStyle w:val="ListParagraph"/>
        <w:numPr>
          <w:ilvl w:val="0"/>
          <w:numId w:val="5"/>
        </w:numPr>
        <w:kinsoku w:val="0"/>
        <w:overflowPunct w:val="0"/>
        <w:rPr>
          <w:sz w:val="24"/>
          <w:u w:val="single"/>
        </w:rPr>
      </w:pPr>
      <w:r w:rsidRPr="005D1781">
        <w:rPr>
          <w:sz w:val="24"/>
        </w:rPr>
        <w:t>Make a graph of Air Column Length versus Inverse Frequency (L vs.1/f)</w:t>
      </w:r>
      <w:r w:rsidR="00FA612B" w:rsidRPr="005D1781">
        <w:rPr>
          <w:sz w:val="24"/>
        </w:rPr>
        <w:t xml:space="preserve"> in experiment 1</w:t>
      </w:r>
      <w:r w:rsidRPr="005D1781">
        <w:rPr>
          <w:sz w:val="24"/>
        </w:rPr>
        <w:t>. Note that the horizontal axis</w:t>
      </w:r>
      <w:r w:rsidR="008A6552">
        <w:rPr>
          <w:sz w:val="24"/>
        </w:rPr>
        <w:t xml:space="preserve"> (x-axis)</w:t>
      </w:r>
      <w:r w:rsidRPr="005D1781">
        <w:rPr>
          <w:sz w:val="24"/>
        </w:rPr>
        <w:t xml:space="preserve"> is the inverse of frequency. </w:t>
      </w:r>
      <w:r w:rsidR="008A6552">
        <w:rPr>
          <w:sz w:val="24"/>
        </w:rPr>
        <w:t>Analyze</w:t>
      </w:r>
      <w:r w:rsidR="008A6552" w:rsidRPr="005D1781">
        <w:rPr>
          <w:sz w:val="24"/>
        </w:rPr>
        <w:t xml:space="preserve"> </w:t>
      </w:r>
      <w:r w:rsidRPr="005D1781">
        <w:rPr>
          <w:sz w:val="24"/>
        </w:rPr>
        <w:t xml:space="preserve">why the y-intercept </w:t>
      </w:r>
      <w:r w:rsidR="008A6552" w:rsidRPr="005D1781">
        <w:rPr>
          <w:sz w:val="24"/>
        </w:rPr>
        <w:t xml:space="preserve">isn't </w:t>
      </w:r>
      <w:r w:rsidRPr="005D1781">
        <w:rPr>
          <w:sz w:val="24"/>
        </w:rPr>
        <w:t>zero.</w:t>
      </w:r>
    </w:p>
    <w:p w14:paraId="10DC6EC9" w14:textId="174F180C" w:rsidR="00123625" w:rsidRDefault="00260BC2" w:rsidP="000A5D57">
      <w:pPr>
        <w:pStyle w:val="ListParagraph"/>
        <w:kinsoku w:val="0"/>
        <w:overflowPunct w:val="0"/>
        <w:rPr>
          <w:rFonts w:ascii="SF Pro Text" w:hAnsi="SF Pro Text"/>
          <w:sz w:val="24"/>
          <w:u w:val="single"/>
        </w:rPr>
      </w:pPr>
      <w:r w:rsidRPr="00260BC2">
        <w:rPr>
          <w:rFonts w:ascii="SF Pro Text" w:hAnsi="SF Pro Text"/>
          <w:noProof/>
          <w:sz w:val="24"/>
          <w:u w:val="single"/>
        </w:rPr>
        <w:drawing>
          <wp:inline distT="0" distB="0" distL="0" distR="0" wp14:anchorId="505A40D3" wp14:editId="77FB76F5">
            <wp:extent cx="5274310" cy="2815590"/>
            <wp:effectExtent l="0" t="0" r="254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3209"/>
                    <a:stretch/>
                  </pic:blipFill>
                  <pic:spPr bwMode="auto">
                    <a:xfrm>
                      <a:off x="0" y="0"/>
                      <a:ext cx="5274310" cy="281559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noFill/>
                      <a:miter lim="800000"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CA60B3" w14:textId="083E1B1A" w:rsidR="008F4F33" w:rsidRPr="00A657B3" w:rsidRDefault="001C16A7" w:rsidP="008F4F33">
      <w:pPr>
        <w:pStyle w:val="ListParagraph"/>
        <w:kinsoku w:val="0"/>
        <w:overflowPunct w:val="0"/>
        <w:rPr>
          <w:rFonts w:ascii="DejaVu Sans" w:hAnsi="DejaVu Sans" w:cs="DejaVu Sans"/>
          <w:sz w:val="24"/>
        </w:rPr>
      </w:pPr>
      <w:r w:rsidRPr="00A657B3">
        <w:rPr>
          <w:rFonts w:ascii="DejaVu Sans" w:hAnsi="DejaVu Sans" w:cs="DejaVu Sans"/>
          <w:sz w:val="24"/>
        </w:rPr>
        <w:t>According to End Effect Theory, w</w:t>
      </w:r>
      <w:r w:rsidR="00AD3BF6" w:rsidRPr="00A657B3">
        <w:rPr>
          <w:rFonts w:ascii="DejaVu Sans" w:hAnsi="DejaVu Sans" w:cs="DejaVu Sans"/>
          <w:sz w:val="24"/>
        </w:rPr>
        <w:t>hich manifests that the actual effective length of the tube would be a little longer than the actual length. For a closed pipe, we have</w:t>
      </w:r>
    </w:p>
    <w:p w14:paraId="51A26380" w14:textId="6115CCFF" w:rsidR="00AD3BF6" w:rsidRPr="00E85F76" w:rsidRDefault="00AD3BF6" w:rsidP="008F4F33">
      <w:pPr>
        <w:pStyle w:val="ListParagraph"/>
        <w:kinsoku w:val="0"/>
        <w:overflowPunct w:val="0"/>
        <w:rPr>
          <w:rFonts w:ascii="DejaVu Math TeX Gyre" w:hAnsi="DejaVu Math TeX Gyre"/>
          <w:sz w:val="24"/>
        </w:rPr>
      </w:pPr>
      <m:oMathPara>
        <m:oMath>
          <m:r>
            <w:rPr>
              <w:rFonts w:ascii="DejaVu Math TeX Gyre" w:hAnsi="DejaVu Math TeX Gyre"/>
              <w:sz w:val="24"/>
            </w:rPr>
            <m:t>L+0.3d=</m:t>
          </m:r>
          <m:f>
            <m:fPr>
              <m:ctrlPr>
                <w:rPr>
                  <w:rFonts w:ascii="DejaVu Math TeX Gyre" w:hAnsi="DejaVu Math TeX Gyre"/>
                  <w:sz w:val="24"/>
                </w:rPr>
              </m:ctrlPr>
            </m:fPr>
            <m:num>
              <m:r>
                <w:rPr>
                  <w:rFonts w:ascii="DejaVu Math TeX Gyre" w:hAnsi="DejaVu Math TeX Gyre"/>
                  <w:sz w:val="24"/>
                </w:rPr>
                <m:t>nλ</m:t>
              </m:r>
              <m:ctrlPr>
                <w:rPr>
                  <w:rFonts w:ascii="DejaVu Math TeX Gyre" w:hAnsi="DejaVu Math TeX Gyre"/>
                  <w:i/>
                  <w:sz w:val="24"/>
                </w:rPr>
              </m:ctrlPr>
            </m:num>
            <m:den>
              <m:r>
                <w:rPr>
                  <w:rFonts w:ascii="DejaVu Math TeX Gyre" w:hAnsi="DejaVu Math TeX Gyre"/>
                  <w:sz w:val="24"/>
                </w:rPr>
                <m:t>2</m:t>
              </m:r>
              <m:ctrlPr>
                <w:rPr>
                  <w:rFonts w:ascii="DejaVu Math TeX Gyre" w:hAnsi="DejaVu Math TeX Gyre"/>
                  <w:i/>
                  <w:sz w:val="24"/>
                </w:rPr>
              </m:ctrlPr>
            </m:den>
          </m:f>
          <m:r>
            <w:rPr>
              <w:rFonts w:ascii="DejaVu Math TeX Gyre" w:hAnsi="DejaVu Math TeX Gyre"/>
              <w:sz w:val="24"/>
            </w:rPr>
            <m:t>,n=2k+1, k</m:t>
          </m:r>
          <m:r>
            <m:rPr>
              <m:sty m:val="p"/>
            </m:rPr>
            <w:rPr>
              <w:rFonts w:ascii="DejaVu Math TeX Gyre" w:hAnsi="DejaVu Math TeX Gyre"/>
              <w:sz w:val="24"/>
            </w:rPr>
            <m:t>∈</m:t>
          </m:r>
          <m:r>
            <w:rPr>
              <w:rFonts w:ascii="DejaVu Math TeX Gyre" w:hAnsi="DejaVu Math TeX Gyre"/>
              <w:sz w:val="24"/>
            </w:rPr>
            <m:t>N</m:t>
          </m:r>
        </m:oMath>
      </m:oMathPara>
    </w:p>
    <w:p w14:paraId="371FC7B3" w14:textId="6BF470AC" w:rsidR="00AD3BF6" w:rsidRPr="00A657B3" w:rsidRDefault="00EA5AE9" w:rsidP="008F4F33">
      <w:pPr>
        <w:pStyle w:val="ListParagraph"/>
        <w:kinsoku w:val="0"/>
        <w:overflowPunct w:val="0"/>
        <w:rPr>
          <w:rFonts w:ascii="DejaVu Sans" w:hAnsi="DejaVu Sans" w:cs="DejaVu Sans"/>
          <w:sz w:val="24"/>
        </w:rPr>
      </w:pPr>
      <w:r w:rsidRPr="00A657B3">
        <w:rPr>
          <w:rFonts w:ascii="DejaVu Sans" w:hAnsi="DejaVu Sans" w:cs="DejaVu Sans"/>
          <w:sz w:val="24"/>
        </w:rPr>
        <w:t xml:space="preserve">where </w:t>
      </w:r>
      <w:r w:rsidRPr="003B1DD4">
        <w:rPr>
          <w:rFonts w:ascii="DejaVu Math TeX Gyre" w:hAnsi="DejaVu Math TeX Gyre" w:cs="DejaVu Sans"/>
          <w:i/>
          <w:iCs/>
          <w:sz w:val="24"/>
        </w:rPr>
        <w:t>d</w:t>
      </w:r>
      <w:r w:rsidRPr="00A657B3">
        <w:rPr>
          <w:rFonts w:ascii="DejaVu Sans" w:hAnsi="DejaVu Sans" w:cs="DejaVu Sans"/>
          <w:sz w:val="24"/>
        </w:rPr>
        <w:t xml:space="preserve"> is the diameter of the pipe. Then, we tug this equation into </w:t>
      </w:r>
      <m:oMath>
        <m:r>
          <w:rPr>
            <w:rFonts w:ascii="Cambria Math" w:hAnsi="Cambria Math" w:cs="DejaVu Sans"/>
            <w:sz w:val="24"/>
          </w:rPr>
          <m:t>v=λf</m:t>
        </m:r>
      </m:oMath>
      <w:r w:rsidRPr="00A657B3">
        <w:rPr>
          <w:rFonts w:ascii="DejaVu Sans" w:hAnsi="DejaVu Sans" w:cs="DejaVu Sans"/>
          <w:sz w:val="24"/>
        </w:rPr>
        <w:t>, and rearrange it. We will have the following</w:t>
      </w:r>
    </w:p>
    <w:p w14:paraId="1DA17DEB" w14:textId="4CC8BA83" w:rsidR="00EA5AE9" w:rsidRPr="00D64480" w:rsidRDefault="00D64480" w:rsidP="008F4F33">
      <w:pPr>
        <w:pStyle w:val="ListParagraph"/>
        <w:kinsoku w:val="0"/>
        <w:overflowPunct w:val="0"/>
        <w:rPr>
          <w:rFonts w:ascii="DejaVu Math TeX Gyre" w:hAnsi="DejaVu Math TeX Gyre"/>
          <w:sz w:val="24"/>
        </w:rPr>
      </w:pPr>
      <m:oMathPara>
        <m:oMath>
          <m:r>
            <w:rPr>
              <w:rFonts w:ascii="DejaVu Math TeX Gyre" w:hAnsi="DejaVu Math TeX Gyre"/>
              <w:sz w:val="24"/>
            </w:rPr>
            <m:t>L=</m:t>
          </m:r>
          <m:f>
            <m:fPr>
              <m:ctrlPr>
                <w:rPr>
                  <w:rFonts w:ascii="DejaVu Math TeX Gyre" w:hAnsi="DejaVu Math TeX Gyre"/>
                  <w:sz w:val="24"/>
                </w:rPr>
              </m:ctrlPr>
            </m:fPr>
            <m:num>
              <m:r>
                <w:rPr>
                  <w:rFonts w:ascii="DejaVu Math TeX Gyre" w:hAnsi="DejaVu Math TeX Gyre"/>
                  <w:sz w:val="24"/>
                </w:rPr>
                <m:t>nv</m:t>
              </m:r>
              <m:ctrlPr>
                <w:rPr>
                  <w:rFonts w:ascii="DejaVu Math TeX Gyre" w:hAnsi="DejaVu Math TeX Gyre"/>
                  <w:i/>
                  <w:sz w:val="24"/>
                </w:rPr>
              </m:ctrlPr>
            </m:num>
            <m:den>
              <m:r>
                <w:rPr>
                  <w:rFonts w:ascii="DejaVu Math TeX Gyre" w:hAnsi="DejaVu Math TeX Gyre"/>
                  <w:sz w:val="24"/>
                </w:rPr>
                <m:t>2</m:t>
              </m:r>
              <m:ctrlPr>
                <w:rPr>
                  <w:rFonts w:ascii="DejaVu Math TeX Gyre" w:hAnsi="DejaVu Math TeX Gyre"/>
                  <w:i/>
                  <w:sz w:val="24"/>
                </w:rPr>
              </m:ctrlPr>
            </m:den>
          </m:f>
          <m:r>
            <m:rPr>
              <m:sty m:val="p"/>
            </m:rPr>
            <w:rPr>
              <w:rFonts w:ascii="DejaVu Math TeX Gyre" w:hAnsi="DejaVu Math TeX Gyre"/>
              <w:sz w:val="24"/>
            </w:rPr>
            <m:t>×</m:t>
          </m:r>
          <m:f>
            <m:fPr>
              <m:ctrlPr>
                <w:rPr>
                  <w:rFonts w:ascii="DejaVu Math TeX Gyre" w:hAnsi="DejaVu Math TeX Gyre"/>
                  <w:sz w:val="24"/>
                </w:rPr>
              </m:ctrlPr>
            </m:fPr>
            <m:num>
              <m:r>
                <w:rPr>
                  <w:rFonts w:ascii="DejaVu Math TeX Gyre" w:hAnsi="DejaVu Math TeX Gyre"/>
                  <w:sz w:val="24"/>
                </w:rPr>
                <m:t>1</m:t>
              </m:r>
              <m:ctrlPr>
                <w:rPr>
                  <w:rFonts w:ascii="DejaVu Math TeX Gyre" w:hAnsi="DejaVu Math TeX Gyre"/>
                  <w:i/>
                  <w:sz w:val="24"/>
                </w:rPr>
              </m:ctrlPr>
            </m:num>
            <m:den>
              <m:r>
                <w:rPr>
                  <w:rFonts w:ascii="DejaVu Math TeX Gyre" w:hAnsi="DejaVu Math TeX Gyre"/>
                  <w:sz w:val="24"/>
                </w:rPr>
                <m:t>f</m:t>
              </m:r>
              <m:ctrlPr>
                <w:rPr>
                  <w:rFonts w:ascii="DejaVu Math TeX Gyre" w:hAnsi="DejaVu Math TeX Gyre"/>
                  <w:i/>
                  <w:sz w:val="24"/>
                </w:rPr>
              </m:ctrlPr>
            </m:den>
          </m:f>
          <m:r>
            <w:rPr>
              <w:rFonts w:ascii="DejaVu Math TeX Gyre" w:hAnsi="DejaVu Math TeX Gyre"/>
              <w:sz w:val="24"/>
            </w:rPr>
            <m:t>-0.3d</m:t>
          </m:r>
        </m:oMath>
      </m:oMathPara>
    </w:p>
    <w:p w14:paraId="6E9F90E7" w14:textId="55DC6ECC" w:rsidR="00AD3BF6" w:rsidRPr="00A247F9" w:rsidRDefault="00A2446B" w:rsidP="00234668">
      <w:pPr>
        <w:pStyle w:val="ListParagraph"/>
        <w:kinsoku w:val="0"/>
        <w:overflowPunct w:val="0"/>
        <w:rPr>
          <w:rFonts w:ascii="DejaVu Sans" w:hAnsi="DejaVu Sans" w:cs="DejaVu Sans"/>
          <w:sz w:val="24"/>
        </w:rPr>
      </w:pPr>
      <w:r w:rsidRPr="00A247F9">
        <w:rPr>
          <w:rFonts w:ascii="DejaVu Sans" w:hAnsi="DejaVu Sans" w:cs="DejaVu Sans"/>
          <w:sz w:val="24"/>
        </w:rPr>
        <w:t xml:space="preserve">where </w:t>
      </w:r>
      <w:r w:rsidRPr="00A247F9">
        <w:rPr>
          <w:rFonts w:ascii="DejaVu Math TeX Gyre" w:hAnsi="DejaVu Math TeX Gyre" w:cs="DejaVu Sans"/>
          <w:i/>
          <w:iCs/>
          <w:sz w:val="24"/>
        </w:rPr>
        <w:t>v</w:t>
      </w:r>
      <w:r w:rsidRPr="00A247F9">
        <w:rPr>
          <w:rFonts w:ascii="DejaVu Sans" w:hAnsi="DejaVu Sans" w:cs="DejaVu Sans"/>
          <w:i/>
          <w:iCs/>
          <w:sz w:val="24"/>
        </w:rPr>
        <w:t xml:space="preserve"> </w:t>
      </w:r>
      <w:r w:rsidRPr="00A247F9">
        <w:rPr>
          <w:rFonts w:ascii="DejaVu Sans" w:hAnsi="DejaVu Sans" w:cs="DejaVu Sans"/>
          <w:sz w:val="24"/>
        </w:rPr>
        <w:t>is the speed of sound.</w:t>
      </w:r>
      <w:r w:rsidR="00536544" w:rsidRPr="00A247F9">
        <w:rPr>
          <w:rFonts w:ascii="DejaVu Sans" w:hAnsi="DejaVu Sans" w:cs="DejaVu Sans"/>
          <w:sz w:val="24"/>
        </w:rPr>
        <w:t xml:space="preserve"> And this equation points out the y-intercept comes from -0.3</w:t>
      </w:r>
      <w:r w:rsidR="00536544" w:rsidRPr="00A247F9">
        <w:rPr>
          <w:rFonts w:ascii="DejaVu Math TeX Gyre" w:hAnsi="DejaVu Math TeX Gyre" w:cs="DejaVu Sans"/>
          <w:i/>
          <w:iCs/>
          <w:sz w:val="24"/>
        </w:rPr>
        <w:t>d</w:t>
      </w:r>
      <w:r w:rsidR="00536544" w:rsidRPr="00A247F9">
        <w:rPr>
          <w:rFonts w:ascii="DejaVu Sans" w:hAnsi="DejaVu Sans" w:cs="DejaVu Sans"/>
          <w:sz w:val="24"/>
        </w:rPr>
        <w:t>.</w:t>
      </w:r>
    </w:p>
    <w:p w14:paraId="61AC7B99" w14:textId="4968366B" w:rsidR="00123625" w:rsidRDefault="00143708" w:rsidP="000A5D57">
      <w:pPr>
        <w:pStyle w:val="ListParagraph"/>
        <w:numPr>
          <w:ilvl w:val="0"/>
          <w:numId w:val="5"/>
        </w:numPr>
        <w:kinsoku w:val="0"/>
        <w:overflowPunct w:val="0"/>
        <w:rPr>
          <w:rFonts w:eastAsiaTheme="minorEastAsia"/>
          <w:sz w:val="24"/>
          <w:lang w:eastAsia="zh-CN"/>
        </w:rPr>
      </w:pPr>
      <w:r>
        <w:rPr>
          <w:rFonts w:eastAsiaTheme="minorEastAsia" w:hint="eastAsia"/>
          <w:sz w:val="24"/>
          <w:lang w:eastAsia="zh-CN"/>
        </w:rPr>
        <w:t>I</w:t>
      </w:r>
      <w:r>
        <w:rPr>
          <w:rFonts w:eastAsiaTheme="minorEastAsia"/>
          <w:sz w:val="24"/>
          <w:lang w:eastAsia="zh-CN"/>
        </w:rPr>
        <w:t xml:space="preserve">n experiment 1, </w:t>
      </w:r>
      <w:r w:rsidR="008A6552">
        <w:rPr>
          <w:rFonts w:eastAsiaTheme="minorEastAsia"/>
          <w:sz w:val="24"/>
          <w:lang w:eastAsia="zh-CN"/>
        </w:rPr>
        <w:t>c</w:t>
      </w:r>
      <w:r w:rsidR="008A6552" w:rsidRPr="00143708">
        <w:rPr>
          <w:rFonts w:eastAsiaTheme="minorEastAsia"/>
          <w:sz w:val="24"/>
          <w:lang w:eastAsia="zh-CN"/>
        </w:rPr>
        <w:t xml:space="preserve">alculate </w:t>
      </w:r>
      <w:r w:rsidRPr="00143708">
        <w:rPr>
          <w:rFonts w:eastAsiaTheme="minorEastAsia"/>
          <w:sz w:val="24"/>
          <w:lang w:eastAsia="zh-CN"/>
        </w:rPr>
        <w:t>the wavelength from the distance between the nodes. From this wavelength and the frequency of the Signal</w:t>
      </w:r>
      <w:r>
        <w:rPr>
          <w:rFonts w:eastAsiaTheme="minorEastAsia"/>
          <w:sz w:val="24"/>
          <w:lang w:eastAsia="zh-CN"/>
        </w:rPr>
        <w:t xml:space="preserve"> </w:t>
      </w:r>
      <w:r w:rsidRPr="00143708">
        <w:rPr>
          <w:rFonts w:eastAsiaTheme="minorEastAsia"/>
          <w:sz w:val="24"/>
          <w:lang w:eastAsia="zh-CN"/>
        </w:rPr>
        <w:t>Generator, calculate the speed of sound.</w:t>
      </w:r>
    </w:p>
    <w:p w14:paraId="3DFC741F" w14:textId="6B836D50" w:rsidR="00123625" w:rsidRPr="00382E81" w:rsidRDefault="00382E81" w:rsidP="000A5D57">
      <w:pPr>
        <w:pStyle w:val="ListParagraph"/>
        <w:rPr>
          <w:rFonts w:ascii="DejaVu Sans" w:eastAsiaTheme="minorEastAsia" w:hAnsi="DejaVu Sans" w:cs="DejaVu Sans"/>
          <w:sz w:val="24"/>
          <w:lang w:eastAsia="zh-CN"/>
        </w:rPr>
      </w:pPr>
      <w:r>
        <w:rPr>
          <w:rFonts w:ascii="DejaVu Sans" w:eastAsiaTheme="minorEastAsia" w:hAnsi="DejaVu Sans" w:cs="DejaVu Sans"/>
          <w:sz w:val="24"/>
          <w:lang w:eastAsia="zh-CN"/>
        </w:rPr>
        <w:t xml:space="preserve">In case 1, </w:t>
      </w:r>
      <w:r w:rsidR="00CD6ACC">
        <w:rPr>
          <w:rFonts w:ascii="DejaVu Sans" w:eastAsiaTheme="minorEastAsia" w:hAnsi="DejaVu Sans" w:cs="DejaVu Sans"/>
          <w:sz w:val="24"/>
          <w:lang w:eastAsia="zh-CN"/>
        </w:rPr>
        <w:t>the distance between nodes is</w:t>
      </w:r>
    </w:p>
    <w:p w14:paraId="11FBB741" w14:textId="2281ED8F" w:rsidR="00E8441B" w:rsidRPr="00A90DD2" w:rsidRDefault="00756CC6" w:rsidP="000A5D57">
      <w:pPr>
        <w:pStyle w:val="ListParagraph"/>
        <w:rPr>
          <w:rFonts w:ascii="DejaVu Sans" w:eastAsiaTheme="minorEastAsia" w:hAnsi="DejaVu Sans" w:cs="DejaVu Sans"/>
          <w:iCs/>
          <w:sz w:val="24"/>
          <w:lang w:eastAsia="zh-CN"/>
        </w:rPr>
      </w:pPr>
      <m:oMathPara>
        <m:oMath>
          <m:sSub>
            <m:sSubPr>
              <m:ctrlPr>
                <w:rPr>
                  <w:rFonts w:ascii="DejaVu Math TeX Gyre" w:eastAsiaTheme="minorEastAsia" w:hAnsi="DejaVu Math TeX Gyre"/>
                  <w:i/>
                  <w:sz w:val="24"/>
                  <w:lang w:eastAsia="zh-CN"/>
                </w:rPr>
              </m:ctrlPr>
            </m:sSubPr>
            <m:e>
              <m:r>
                <w:rPr>
                  <w:rFonts w:ascii="DejaVu Math TeX Gyre" w:eastAsiaTheme="minorEastAsia" w:hAnsi="DejaVu Math TeX Gyre"/>
                  <w:sz w:val="24"/>
                  <w:lang w:eastAsia="zh-CN"/>
                </w:rPr>
                <m:t>D</m:t>
              </m:r>
            </m:e>
            <m:sub>
              <m:r>
                <w:rPr>
                  <w:rFonts w:ascii="DejaVu Math TeX Gyre" w:eastAsiaTheme="minorEastAsia" w:hAnsi="DejaVu Math TeX Gyre"/>
                  <w:sz w:val="24"/>
                  <w:lang w:eastAsia="zh-CN"/>
                </w:rPr>
                <m:t>1</m:t>
              </m:r>
            </m:sub>
          </m:sSub>
          <m:r>
            <w:rPr>
              <w:rFonts w:ascii="DejaVu Math TeX Gyre" w:eastAsiaTheme="minorEastAsia" w:hAnsi="DejaVu Math TeX Gyre"/>
              <w:sz w:val="24"/>
              <w:lang w:eastAsia="zh-CN"/>
            </w:rPr>
            <m:t>=2</m:t>
          </m:r>
          <m:d>
            <m:dPr>
              <m:ctrlPr>
                <w:rPr>
                  <w:rFonts w:ascii="DejaVu Math TeX Gyre" w:eastAsiaTheme="minorEastAsia" w:hAnsi="DejaVu Math TeX Gyre"/>
                  <w:i/>
                  <w:sz w:val="24"/>
                  <w:lang w:eastAsia="zh-CN"/>
                </w:rPr>
              </m:ctrlPr>
            </m:dPr>
            <m:e>
              <m:sSub>
                <m:sSubPr>
                  <m:ctrlPr>
                    <w:rPr>
                      <w:rFonts w:ascii="DejaVu Math TeX Gyre" w:eastAsiaTheme="minorEastAsia" w:hAnsi="DejaVu Math TeX Gyre"/>
                      <w:i/>
                      <w:sz w:val="24"/>
                      <w:lang w:eastAsia="zh-CN"/>
                    </w:rPr>
                  </m:ctrlPr>
                </m:sSubPr>
                <m:e>
                  <m:r>
                    <w:rPr>
                      <w:rFonts w:ascii="DejaVu Math TeX Gyre" w:eastAsiaTheme="minorEastAsia" w:hAnsi="DejaVu Math TeX Gyre"/>
                      <w:sz w:val="24"/>
                      <w:lang w:eastAsia="zh-CN"/>
                    </w:rPr>
                    <m:t>L</m:t>
                  </m:r>
                </m:e>
                <m:sub>
                  <m:r>
                    <w:rPr>
                      <w:rFonts w:ascii="DejaVu Math TeX Gyre" w:eastAsiaTheme="minorEastAsia" w:hAnsi="DejaVu Math TeX Gyre"/>
                      <w:sz w:val="24"/>
                      <w:lang w:eastAsia="zh-CN"/>
                    </w:rPr>
                    <m:t>1</m:t>
                  </m:r>
                </m:sub>
              </m:sSub>
              <m:r>
                <w:rPr>
                  <w:rFonts w:ascii="DejaVu Math TeX Gyre" w:eastAsiaTheme="minorEastAsia" w:hAnsi="DejaVu Math TeX Gyre"/>
                  <w:sz w:val="24"/>
                  <w:lang w:eastAsia="zh-CN"/>
                </w:rPr>
                <m:t>+0.3d</m:t>
              </m:r>
            </m:e>
          </m:d>
          <m:r>
            <w:rPr>
              <w:rFonts w:ascii="DejaVu Math TeX Gyre" w:eastAsiaTheme="minorEastAsia" w:hAnsi="DejaVu Math TeX Gyre"/>
              <w:sz w:val="24"/>
              <w:lang w:eastAsia="zh-CN"/>
            </w:rPr>
            <m:t>=2.2226</m:t>
          </m:r>
          <m:r>
            <m:rPr>
              <m:sty m:val="p"/>
            </m:rPr>
            <w:rPr>
              <w:rFonts w:ascii="DejaVu Math TeX Gyre" w:eastAsiaTheme="minorEastAsia" w:hAnsi="DejaVu Math TeX Gyre"/>
              <w:sz w:val="24"/>
              <w:lang w:eastAsia="zh-CN"/>
            </w:rPr>
            <m:t>±</m:t>
          </m:r>
          <m:r>
            <w:rPr>
              <w:rFonts w:ascii="DejaVu Math TeX Gyre" w:eastAsiaTheme="minorEastAsia" w:hAnsi="DejaVu Math TeX Gyre"/>
              <w:sz w:val="24"/>
              <w:lang w:eastAsia="zh-CN"/>
            </w:rPr>
            <m:t xml:space="preserve">0.0010 </m:t>
          </m:r>
          <m:r>
            <m:rPr>
              <m:sty m:val="p"/>
            </m:rPr>
            <w:rPr>
              <w:rFonts w:ascii="DejaVu Math TeX Gyre" w:eastAsiaTheme="minorEastAsia" w:hAnsi="DejaVu Math TeX Gyre"/>
              <w:sz w:val="24"/>
              <w:lang w:eastAsia="zh-CN"/>
            </w:rPr>
            <m:t>m</m:t>
          </m:r>
        </m:oMath>
      </m:oMathPara>
    </w:p>
    <w:p w14:paraId="00F599FB" w14:textId="77777777" w:rsidR="00A90DD2" w:rsidRPr="00A90DD2" w:rsidRDefault="00A90DD2" w:rsidP="000A5D57">
      <w:pPr>
        <w:pStyle w:val="ListParagraph"/>
        <w:rPr>
          <w:rFonts w:ascii="DejaVu Sans" w:eastAsiaTheme="minorEastAsia" w:hAnsi="DejaVu Sans" w:cs="DejaVu Sans"/>
          <w:iCs/>
          <w:sz w:val="24"/>
          <w:lang w:eastAsia="zh-CN"/>
        </w:rPr>
      </w:pPr>
    </w:p>
    <w:p w14:paraId="30C1F033" w14:textId="77777777" w:rsidR="00A90DD2" w:rsidRPr="00A90DD2" w:rsidRDefault="00A90DD2" w:rsidP="000A5D57">
      <w:pPr>
        <w:pStyle w:val="ListParagraph"/>
        <w:rPr>
          <w:rFonts w:ascii="DejaVu Sans" w:eastAsiaTheme="minorEastAsia" w:hAnsi="DejaVu Sans" w:cs="DejaVu Sans"/>
          <w:sz w:val="24"/>
          <w:lang w:eastAsia="zh-CN"/>
        </w:rPr>
      </w:pPr>
    </w:p>
    <w:p w14:paraId="5E869875" w14:textId="7FD03334" w:rsidR="00CD6ACC" w:rsidRDefault="00A90DD2" w:rsidP="000A5D57">
      <w:pPr>
        <w:pStyle w:val="ListParagraph"/>
        <w:rPr>
          <w:rFonts w:ascii="DejaVu Sans" w:eastAsiaTheme="minorEastAsia" w:hAnsi="DejaVu Sans" w:cs="DejaVu Sans"/>
          <w:sz w:val="24"/>
          <w:lang w:eastAsia="zh-CN"/>
        </w:rPr>
      </w:pPr>
      <w:r>
        <w:rPr>
          <w:rFonts w:ascii="DejaVu Sans" w:eastAsiaTheme="minorEastAsia" w:hAnsi="DejaVu Sans" w:cs="DejaVu Sans"/>
          <w:sz w:val="24"/>
          <w:lang w:eastAsia="zh-CN"/>
        </w:rPr>
        <w:t>Thus, the speed of sound is</w:t>
      </w:r>
    </w:p>
    <w:p w14:paraId="25F28A50" w14:textId="66033181" w:rsidR="006B436C" w:rsidRPr="001B3EC6" w:rsidRDefault="00756CC6" w:rsidP="006B436C">
      <w:pPr>
        <w:pStyle w:val="ListParagraph"/>
        <w:rPr>
          <w:rFonts w:ascii="DejaVu Math TeX Gyre" w:eastAsiaTheme="minorEastAsia" w:hAnsi="DejaVu Math TeX Gyre" w:cs="DejaVu Sans"/>
          <w:iCs/>
          <w:sz w:val="24"/>
          <w:lang w:eastAsia="zh-CN"/>
        </w:rPr>
      </w:pPr>
      <m:oMathPara>
        <m:oMath>
          <m:sSub>
            <m:sSubPr>
              <m:ctrlPr>
                <w:rPr>
                  <w:rFonts w:ascii="DejaVu Math TeX Gyre" w:eastAsiaTheme="minorEastAsia" w:hAnsi="DejaVu Math TeX Gyre" w:cs="DejaVu Sans"/>
                  <w:i/>
                  <w:sz w:val="24"/>
                  <w:lang w:eastAsia="zh-CN"/>
                </w:rPr>
              </m:ctrlPr>
            </m:sSubPr>
            <m:e>
              <m:r>
                <w:rPr>
                  <w:rFonts w:ascii="DejaVu Math TeX Gyre" w:eastAsiaTheme="minorEastAsia" w:hAnsi="DejaVu Math TeX Gyre" w:cs="DejaVu Sans"/>
                  <w:sz w:val="24"/>
                  <w:lang w:eastAsia="zh-CN"/>
                </w:rPr>
                <m:t>v</m:t>
              </m:r>
            </m:e>
            <m:sub>
              <m:r>
                <w:rPr>
                  <w:rFonts w:ascii="DejaVu Math TeX Gyre" w:eastAsiaTheme="minorEastAsia" w:hAnsi="DejaVu Math TeX Gyre" w:cs="DejaVu Sans"/>
                  <w:sz w:val="24"/>
                  <w:lang w:eastAsia="zh-CN"/>
                </w:rPr>
                <m:t>1</m:t>
              </m:r>
            </m:sub>
          </m:sSub>
          <m:r>
            <w:rPr>
              <w:rFonts w:ascii="DejaVu Math TeX Gyre" w:eastAsiaTheme="minorEastAsia" w:hAnsi="DejaVu Math TeX Gyre" w:cs="DejaVu Sans"/>
              <w:sz w:val="24"/>
              <w:lang w:eastAsia="zh-CN"/>
            </w:rPr>
            <m:t>=2</m:t>
          </m:r>
          <m:sSub>
            <m:sSubPr>
              <m:ctrlPr>
                <w:rPr>
                  <w:rFonts w:ascii="DejaVu Math TeX Gyre" w:eastAsiaTheme="minorEastAsia" w:hAnsi="DejaVu Math TeX Gyre" w:cs="DejaVu Sans"/>
                  <w:i/>
                  <w:sz w:val="24"/>
                  <w:lang w:eastAsia="zh-CN"/>
                </w:rPr>
              </m:ctrlPr>
            </m:sSubPr>
            <m:e>
              <m:r>
                <w:rPr>
                  <w:rFonts w:ascii="DejaVu Math TeX Gyre" w:eastAsiaTheme="minorEastAsia" w:hAnsi="DejaVu Math TeX Gyre" w:cs="DejaVu Sans"/>
                  <w:sz w:val="24"/>
                  <w:lang w:eastAsia="zh-CN"/>
                </w:rPr>
                <m:t>D</m:t>
              </m:r>
            </m:e>
            <m:sub>
              <m:r>
                <w:rPr>
                  <w:rFonts w:ascii="DejaVu Math TeX Gyre" w:eastAsiaTheme="minorEastAsia" w:hAnsi="DejaVu Math TeX Gyre" w:cs="DejaVu Sans"/>
                  <w:sz w:val="24"/>
                  <w:lang w:eastAsia="zh-CN"/>
                </w:rPr>
                <m:t>1</m:t>
              </m:r>
            </m:sub>
          </m:sSub>
          <m:sSub>
            <m:sSubPr>
              <m:ctrlPr>
                <w:rPr>
                  <w:rFonts w:ascii="DejaVu Math TeX Gyre" w:eastAsiaTheme="minorEastAsia" w:hAnsi="DejaVu Math TeX Gyre" w:cs="DejaVu Sans"/>
                  <w:i/>
                  <w:sz w:val="24"/>
                  <w:lang w:eastAsia="zh-CN"/>
                </w:rPr>
              </m:ctrlPr>
            </m:sSubPr>
            <m:e>
              <m:r>
                <w:rPr>
                  <w:rFonts w:ascii="DejaVu Math TeX Gyre" w:eastAsiaTheme="minorEastAsia" w:hAnsi="DejaVu Math TeX Gyre" w:cs="DejaVu Sans"/>
                  <w:sz w:val="24"/>
                  <w:lang w:eastAsia="zh-CN"/>
                </w:rPr>
                <m:t>f</m:t>
              </m:r>
            </m:e>
            <m:sub>
              <m:r>
                <w:rPr>
                  <w:rFonts w:ascii="DejaVu Math TeX Gyre" w:eastAsiaTheme="minorEastAsia" w:hAnsi="DejaVu Math TeX Gyre" w:cs="DejaVu Sans"/>
                  <w:sz w:val="24"/>
                  <w:lang w:eastAsia="zh-CN"/>
                </w:rPr>
                <m:t>1</m:t>
              </m:r>
            </m:sub>
          </m:sSub>
          <m:r>
            <w:rPr>
              <w:rFonts w:ascii="DejaVu Math TeX Gyre" w:eastAsiaTheme="minorEastAsia" w:hAnsi="DejaVu Math TeX Gyre" w:cs="DejaVu Sans"/>
              <w:sz w:val="24"/>
              <w:lang w:eastAsia="zh-CN"/>
            </w:rPr>
            <m:t>=2</m:t>
          </m:r>
          <m:r>
            <m:rPr>
              <m:sty m:val="p"/>
            </m:rPr>
            <w:rPr>
              <w:rFonts w:ascii="DejaVu Math TeX Gyre" w:eastAsiaTheme="minorEastAsia" w:hAnsi="DejaVu Math TeX Gyre" w:cs="DejaVu Sans"/>
              <w:sz w:val="24"/>
              <w:lang w:eastAsia="zh-CN"/>
            </w:rPr>
            <m:t>×</m:t>
          </m:r>
          <m:r>
            <w:rPr>
              <w:rFonts w:ascii="DejaVu Math TeX Gyre" w:eastAsiaTheme="minorEastAsia" w:hAnsi="DejaVu Math TeX Gyre" w:cs="DejaVu Sans"/>
              <w:sz w:val="24"/>
              <w:lang w:eastAsia="zh-CN"/>
            </w:rPr>
            <m:t xml:space="preserve">2.2226 </m:t>
          </m:r>
          <m:r>
            <m:rPr>
              <m:sty m:val="p"/>
            </m:rPr>
            <w:rPr>
              <w:rFonts w:ascii="DejaVu Math TeX Gyre" w:eastAsiaTheme="minorEastAsia" w:hAnsi="DejaVu Math TeX Gyre" w:cs="DejaVu Sans"/>
              <w:sz w:val="24"/>
              <w:lang w:eastAsia="zh-CN"/>
            </w:rPr>
            <m:t>m×</m:t>
          </m:r>
          <m:r>
            <w:rPr>
              <w:rFonts w:ascii="DejaVu Math TeX Gyre" w:eastAsiaTheme="minorEastAsia" w:hAnsi="DejaVu Math TeX Gyre" w:cs="DejaVu Sans"/>
              <w:sz w:val="24"/>
              <w:lang w:eastAsia="zh-CN"/>
            </w:rPr>
            <m:t xml:space="preserve">76 </m:t>
          </m:r>
          <m:r>
            <m:rPr>
              <m:sty m:val="p"/>
            </m:rPr>
            <w:rPr>
              <w:rFonts w:ascii="DejaVu Math TeX Gyre" w:eastAsiaTheme="minorEastAsia" w:hAnsi="DejaVu Math TeX Gyre" w:cs="DejaVu Sans"/>
              <w:sz w:val="24"/>
              <w:lang w:eastAsia="zh-CN"/>
            </w:rPr>
            <m:t>Hz</m:t>
          </m:r>
          <m:r>
            <w:rPr>
              <w:rFonts w:ascii="DejaVu Math TeX Gyre" w:eastAsiaTheme="minorEastAsia" w:hAnsi="DejaVu Math TeX Gyre" w:cs="DejaVu Sans"/>
              <w:sz w:val="24"/>
              <w:lang w:eastAsia="zh-CN"/>
            </w:rPr>
            <m:t>=337.8352</m:t>
          </m:r>
          <m:r>
            <m:rPr>
              <m:sty m:val="p"/>
            </m:rPr>
            <w:rPr>
              <w:rFonts w:ascii="DejaVu Math TeX Gyre" w:eastAsiaTheme="minorEastAsia" w:hAnsi="DejaVu Math TeX Gyre" w:cs="DejaVu Sans"/>
              <w:sz w:val="24"/>
              <w:lang w:eastAsia="zh-CN"/>
            </w:rPr>
            <m:t>±</m:t>
          </m:r>
          <m:r>
            <w:rPr>
              <w:rFonts w:ascii="DejaVu Math TeX Gyre" w:eastAsiaTheme="minorEastAsia" w:hAnsi="DejaVu Math TeX Gyre" w:cs="DejaVu Sans"/>
              <w:sz w:val="24"/>
              <w:lang w:eastAsia="zh-CN"/>
            </w:rPr>
            <m:t xml:space="preserve">2.21 </m:t>
          </m:r>
          <m:r>
            <m:rPr>
              <m:sty m:val="p"/>
            </m:rPr>
            <w:rPr>
              <w:rFonts w:ascii="DejaVu Math TeX Gyre" w:eastAsiaTheme="minorEastAsia" w:hAnsi="DejaVu Math TeX Gyre" w:cs="DejaVu Sans"/>
              <w:sz w:val="24"/>
              <w:lang w:eastAsia="zh-CN"/>
            </w:rPr>
            <m:t>m</m:t>
          </m:r>
          <m:r>
            <m:rPr>
              <m:lit/>
              <m:sty m:val="p"/>
            </m:rPr>
            <w:rPr>
              <w:rFonts w:ascii="DejaVu Math TeX Gyre" w:eastAsiaTheme="minorEastAsia" w:hAnsi="DejaVu Math TeX Gyre" w:cs="DejaVu Sans"/>
              <w:sz w:val="24"/>
              <w:lang w:eastAsia="zh-CN"/>
            </w:rPr>
            <m:t>/</m:t>
          </m:r>
          <m:r>
            <m:rPr>
              <m:sty m:val="p"/>
            </m:rPr>
            <w:rPr>
              <w:rFonts w:ascii="DejaVu Math TeX Gyre" w:eastAsiaTheme="minorEastAsia" w:hAnsi="DejaVu Math TeX Gyre" w:cs="DejaVu Sans"/>
              <w:sz w:val="24"/>
              <w:lang w:eastAsia="zh-CN"/>
            </w:rPr>
            <m:t>s</m:t>
          </m:r>
        </m:oMath>
      </m:oMathPara>
    </w:p>
    <w:p w14:paraId="238F084B" w14:textId="74B172CC" w:rsidR="001B3EC6" w:rsidRDefault="001B3EC6" w:rsidP="006B436C">
      <w:pPr>
        <w:pStyle w:val="ListParagraph"/>
        <w:rPr>
          <w:rFonts w:ascii="DejaVu Math TeX Gyre" w:eastAsiaTheme="minorEastAsia" w:hAnsi="DejaVu Math TeX Gyre" w:cs="DejaVu Sans"/>
          <w:sz w:val="24"/>
          <w:lang w:eastAsia="zh-CN"/>
        </w:rPr>
      </w:pPr>
      <w:r>
        <w:rPr>
          <w:rFonts w:ascii="DejaVu Math TeX Gyre" w:eastAsiaTheme="minorEastAsia" w:hAnsi="DejaVu Math TeX Gyre" w:cs="DejaVu Sans"/>
          <w:sz w:val="24"/>
          <w:lang w:eastAsia="zh-CN"/>
        </w:rPr>
        <w:t>Similarly, we have</w:t>
      </w:r>
    </w:p>
    <w:p w14:paraId="568DFF9C" w14:textId="0F0A44E9" w:rsidR="001B3EC6" w:rsidRPr="001B3EC6" w:rsidRDefault="00756CC6" w:rsidP="006B436C">
      <w:pPr>
        <w:pStyle w:val="ListParagraph"/>
        <w:rPr>
          <w:rFonts w:ascii="DejaVu Math TeX Gyre" w:eastAsiaTheme="minorEastAsia" w:hAnsi="DejaVu Math TeX Gyre" w:cs="DejaVu Sans"/>
          <w:sz w:val="24"/>
          <w:lang w:eastAsia="zh-CN"/>
        </w:rPr>
      </w:pPr>
      <m:oMathPara>
        <m:oMath>
          <m:sSub>
            <m:sSubPr>
              <m:ctrlPr>
                <w:rPr>
                  <w:rFonts w:ascii="DejaVu Math TeX Gyre" w:eastAsiaTheme="minorEastAsia" w:hAnsi="DejaVu Math TeX Gyre" w:cs="DejaVu Sans"/>
                  <w:i/>
                  <w:sz w:val="24"/>
                  <w:lang w:eastAsia="zh-CN"/>
                </w:rPr>
              </m:ctrlPr>
            </m:sSubPr>
            <m:e>
              <m:r>
                <w:rPr>
                  <w:rFonts w:ascii="DejaVu Math TeX Gyre" w:eastAsiaTheme="minorEastAsia" w:hAnsi="DejaVu Math TeX Gyre" w:cs="DejaVu Sans"/>
                  <w:sz w:val="24"/>
                  <w:lang w:eastAsia="zh-CN"/>
                </w:rPr>
                <m:t>D</m:t>
              </m:r>
            </m:e>
            <m:sub>
              <m:r>
                <w:rPr>
                  <w:rFonts w:ascii="DejaVu Math TeX Gyre" w:eastAsiaTheme="minorEastAsia" w:hAnsi="DejaVu Math TeX Gyre" w:cs="DejaVu Sans"/>
                  <w:sz w:val="24"/>
                  <w:lang w:eastAsia="zh-CN"/>
                </w:rPr>
                <m:t>2</m:t>
              </m:r>
            </m:sub>
          </m:sSub>
          <m:r>
            <w:rPr>
              <w:rFonts w:ascii="DejaVu Math TeX Gyre" w:eastAsiaTheme="minorEastAsia" w:hAnsi="DejaVu Math TeX Gyre" w:cs="DejaVu Sans"/>
              <w:sz w:val="24"/>
              <w:lang w:eastAsia="zh-CN"/>
            </w:rPr>
            <m:t>=2.0226</m:t>
          </m:r>
          <m:r>
            <m:rPr>
              <m:sty m:val="p"/>
            </m:rPr>
            <w:rPr>
              <w:rFonts w:ascii="DejaVu Math TeX Gyre" w:eastAsiaTheme="minorEastAsia" w:hAnsi="DejaVu Math TeX Gyre" w:cs="DejaVu Sans"/>
              <w:sz w:val="24"/>
              <w:lang w:eastAsia="zh-CN"/>
            </w:rPr>
            <m:t>±</m:t>
          </m:r>
          <m:r>
            <w:rPr>
              <w:rFonts w:ascii="DejaVu Math TeX Gyre" w:eastAsiaTheme="minorEastAsia" w:hAnsi="DejaVu Math TeX Gyre" w:cs="DejaVu Sans"/>
              <w:sz w:val="24"/>
              <w:lang w:eastAsia="zh-CN"/>
            </w:rPr>
            <m:t xml:space="preserve">0.0010 </m:t>
          </m:r>
          <m:r>
            <m:rPr>
              <m:sty m:val="p"/>
            </m:rPr>
            <w:rPr>
              <w:rFonts w:ascii="DejaVu Math TeX Gyre" w:eastAsiaTheme="minorEastAsia" w:hAnsi="DejaVu Math TeX Gyre" w:cs="DejaVu Sans"/>
              <w:sz w:val="24"/>
              <w:lang w:eastAsia="zh-CN"/>
            </w:rPr>
            <m:t>m</m:t>
          </m:r>
          <m:r>
            <w:rPr>
              <w:rFonts w:ascii="DejaVu Math TeX Gyre" w:eastAsiaTheme="minorEastAsia" w:hAnsi="DejaVu Math TeX Gyre" w:cs="DejaVu Sans"/>
              <w:sz w:val="24"/>
              <w:lang w:eastAsia="zh-CN"/>
            </w:rPr>
            <m:t>,</m:t>
          </m:r>
          <m:sSub>
            <m:sSubPr>
              <m:ctrlPr>
                <w:rPr>
                  <w:rFonts w:ascii="DejaVu Math TeX Gyre" w:eastAsiaTheme="minorEastAsia" w:hAnsi="DejaVu Math TeX Gyre" w:cs="DejaVu Sans"/>
                  <w:i/>
                  <w:sz w:val="24"/>
                  <w:lang w:eastAsia="zh-CN"/>
                </w:rPr>
              </m:ctrlPr>
            </m:sSubPr>
            <m:e>
              <m:r>
                <w:rPr>
                  <w:rFonts w:ascii="DejaVu Math TeX Gyre" w:eastAsiaTheme="minorEastAsia" w:hAnsi="DejaVu Math TeX Gyre" w:cs="DejaVu Sans"/>
                  <w:sz w:val="24"/>
                  <w:lang w:eastAsia="zh-CN"/>
                </w:rPr>
                <m:t>v</m:t>
              </m:r>
            </m:e>
            <m:sub>
              <m:r>
                <w:rPr>
                  <w:rFonts w:ascii="DejaVu Math TeX Gyre" w:eastAsiaTheme="minorEastAsia" w:hAnsi="DejaVu Math TeX Gyre" w:cs="DejaVu Sans"/>
                  <w:sz w:val="24"/>
                  <w:lang w:eastAsia="zh-CN"/>
                </w:rPr>
                <m:t>2</m:t>
              </m:r>
            </m:sub>
          </m:sSub>
          <m:r>
            <w:rPr>
              <w:rFonts w:ascii="DejaVu Math TeX Gyre" w:eastAsiaTheme="minorEastAsia" w:hAnsi="DejaVu Math TeX Gyre" w:cs="DejaVu Sans"/>
              <w:sz w:val="24"/>
              <w:lang w:eastAsia="zh-CN"/>
            </w:rPr>
            <m:t>=331.7064</m:t>
          </m:r>
          <m:r>
            <m:rPr>
              <m:sty m:val="p"/>
            </m:rPr>
            <w:rPr>
              <w:rFonts w:ascii="DejaVu Math TeX Gyre" w:eastAsiaTheme="minorEastAsia" w:hAnsi="DejaVu Math TeX Gyre" w:cs="DejaVu Sans"/>
              <w:sz w:val="24"/>
              <w:lang w:eastAsia="zh-CN"/>
            </w:rPr>
            <m:t>±</m:t>
          </m:r>
          <m:r>
            <w:rPr>
              <w:rFonts w:ascii="DejaVu Math TeX Gyre" w:eastAsiaTheme="minorEastAsia" w:hAnsi="DejaVu Math TeX Gyre" w:cs="DejaVu Sans"/>
              <w:sz w:val="24"/>
              <w:lang w:eastAsia="zh-CN"/>
            </w:rPr>
            <m:t xml:space="preserve">2.01 </m:t>
          </m:r>
          <m:r>
            <m:rPr>
              <m:sty m:val="p"/>
            </m:rPr>
            <w:rPr>
              <w:rFonts w:ascii="DejaVu Math TeX Gyre" w:eastAsiaTheme="minorEastAsia" w:hAnsi="DejaVu Math TeX Gyre" w:cs="DejaVu Sans"/>
              <w:sz w:val="24"/>
              <w:lang w:eastAsia="zh-CN"/>
            </w:rPr>
            <m:t>m</m:t>
          </m:r>
          <m:r>
            <m:rPr>
              <m:lit/>
              <m:sty m:val="p"/>
            </m:rPr>
            <w:rPr>
              <w:rFonts w:ascii="DejaVu Math TeX Gyre" w:eastAsiaTheme="minorEastAsia" w:hAnsi="DejaVu Math TeX Gyre" w:cs="DejaVu Sans"/>
              <w:sz w:val="24"/>
              <w:lang w:eastAsia="zh-CN"/>
            </w:rPr>
            <m:t>/</m:t>
          </m:r>
          <m:r>
            <m:rPr>
              <m:sty m:val="p"/>
            </m:rPr>
            <w:rPr>
              <w:rFonts w:ascii="DejaVu Math TeX Gyre" w:eastAsiaTheme="minorEastAsia" w:hAnsi="DejaVu Math TeX Gyre" w:cs="DejaVu Sans"/>
              <w:sz w:val="24"/>
              <w:lang w:eastAsia="zh-CN"/>
            </w:rPr>
            <m:t>s</m:t>
          </m:r>
        </m:oMath>
      </m:oMathPara>
    </w:p>
    <w:p w14:paraId="5524DA7E" w14:textId="18024503" w:rsidR="001B3EC6" w:rsidRPr="001B3EC6" w:rsidRDefault="00756CC6" w:rsidP="006B436C">
      <w:pPr>
        <w:pStyle w:val="ListParagraph"/>
        <w:rPr>
          <w:rFonts w:ascii="DejaVu Math TeX Gyre" w:eastAsiaTheme="minorEastAsia" w:hAnsi="DejaVu Math TeX Gyre" w:cs="DejaVu Sans"/>
          <w:sz w:val="24"/>
          <w:lang w:eastAsia="zh-CN"/>
        </w:rPr>
      </w:pPr>
      <m:oMathPara>
        <m:oMath>
          <m:sSub>
            <m:sSubPr>
              <m:ctrlPr>
                <w:rPr>
                  <w:rFonts w:ascii="DejaVu Math TeX Gyre" w:eastAsiaTheme="minorEastAsia" w:hAnsi="DejaVu Math TeX Gyre" w:cs="DejaVu Sans"/>
                  <w:i/>
                  <w:sz w:val="24"/>
                  <w:lang w:eastAsia="zh-CN"/>
                </w:rPr>
              </m:ctrlPr>
            </m:sSubPr>
            <m:e>
              <m:r>
                <w:rPr>
                  <w:rFonts w:ascii="DejaVu Math TeX Gyre" w:eastAsiaTheme="minorEastAsia" w:hAnsi="DejaVu Math TeX Gyre" w:cs="DejaVu Sans"/>
                  <w:sz w:val="24"/>
                  <w:lang w:eastAsia="zh-CN"/>
                </w:rPr>
                <m:t>D</m:t>
              </m:r>
            </m:e>
            <m:sub>
              <m:r>
                <w:rPr>
                  <w:rFonts w:ascii="DejaVu Math TeX Gyre" w:eastAsiaTheme="minorEastAsia" w:hAnsi="DejaVu Math TeX Gyre" w:cs="DejaVu Sans"/>
                  <w:sz w:val="24"/>
                  <w:lang w:eastAsia="zh-CN"/>
                </w:rPr>
                <m:t>3</m:t>
              </m:r>
            </m:sub>
          </m:sSub>
          <m:r>
            <w:rPr>
              <w:rFonts w:ascii="DejaVu Math TeX Gyre" w:eastAsiaTheme="minorEastAsia" w:hAnsi="DejaVu Math TeX Gyre" w:cs="DejaVu Sans"/>
              <w:sz w:val="24"/>
              <w:lang w:eastAsia="zh-CN"/>
            </w:rPr>
            <m:t>=1.8226</m:t>
          </m:r>
          <m:r>
            <m:rPr>
              <m:sty m:val="p"/>
            </m:rPr>
            <w:rPr>
              <w:rFonts w:ascii="DejaVu Math TeX Gyre" w:eastAsiaTheme="minorEastAsia" w:hAnsi="DejaVu Math TeX Gyre" w:cs="DejaVu Sans"/>
              <w:sz w:val="24"/>
              <w:lang w:eastAsia="zh-CN"/>
            </w:rPr>
            <m:t>±</m:t>
          </m:r>
          <m:r>
            <w:rPr>
              <w:rFonts w:ascii="DejaVu Math TeX Gyre" w:eastAsiaTheme="minorEastAsia" w:hAnsi="DejaVu Math TeX Gyre" w:cs="DejaVu Sans"/>
              <w:sz w:val="24"/>
              <w:lang w:eastAsia="zh-CN"/>
            </w:rPr>
            <m:t xml:space="preserve">0.0010 </m:t>
          </m:r>
          <m:r>
            <m:rPr>
              <m:sty m:val="p"/>
            </m:rPr>
            <w:rPr>
              <w:rFonts w:ascii="DejaVu Math TeX Gyre" w:eastAsiaTheme="minorEastAsia" w:hAnsi="DejaVu Math TeX Gyre" w:cs="DejaVu Sans"/>
              <w:sz w:val="24"/>
              <w:lang w:eastAsia="zh-CN"/>
            </w:rPr>
            <m:t>m</m:t>
          </m:r>
          <m:r>
            <w:rPr>
              <w:rFonts w:ascii="DejaVu Math TeX Gyre" w:eastAsiaTheme="minorEastAsia" w:hAnsi="DejaVu Math TeX Gyre" w:cs="DejaVu Sans"/>
              <w:sz w:val="24"/>
              <w:lang w:eastAsia="zh-CN"/>
            </w:rPr>
            <m:t>,</m:t>
          </m:r>
          <m:sSub>
            <m:sSubPr>
              <m:ctrlPr>
                <w:rPr>
                  <w:rFonts w:ascii="DejaVu Math TeX Gyre" w:eastAsiaTheme="minorEastAsia" w:hAnsi="DejaVu Math TeX Gyre" w:cs="DejaVu Sans"/>
                  <w:i/>
                  <w:sz w:val="24"/>
                  <w:lang w:eastAsia="zh-CN"/>
                </w:rPr>
              </m:ctrlPr>
            </m:sSubPr>
            <m:e>
              <m:r>
                <w:rPr>
                  <w:rFonts w:ascii="DejaVu Math TeX Gyre" w:eastAsiaTheme="minorEastAsia" w:hAnsi="DejaVu Math TeX Gyre" w:cs="DejaVu Sans"/>
                  <w:sz w:val="24"/>
                  <w:lang w:eastAsia="zh-CN"/>
                </w:rPr>
                <m:t>v</m:t>
              </m:r>
            </m:e>
            <m:sub>
              <m:r>
                <w:rPr>
                  <w:rFonts w:ascii="DejaVu Math TeX Gyre" w:eastAsiaTheme="minorEastAsia" w:hAnsi="DejaVu Math TeX Gyre" w:cs="DejaVu Sans"/>
                  <w:sz w:val="24"/>
                  <w:lang w:eastAsia="zh-CN"/>
                </w:rPr>
                <m:t>3</m:t>
              </m:r>
            </m:sub>
          </m:sSub>
          <m:r>
            <w:rPr>
              <w:rFonts w:ascii="DejaVu Math TeX Gyre" w:eastAsiaTheme="minorEastAsia" w:hAnsi="DejaVu Math TeX Gyre" w:cs="DejaVu Sans"/>
              <w:sz w:val="24"/>
              <w:lang w:eastAsia="zh-CN"/>
            </w:rPr>
            <m:t>=335.3584</m:t>
          </m:r>
          <m:r>
            <m:rPr>
              <m:sty m:val="p"/>
            </m:rPr>
            <w:rPr>
              <w:rFonts w:ascii="DejaVu Math TeX Gyre" w:eastAsiaTheme="minorEastAsia" w:hAnsi="DejaVu Math TeX Gyre" w:cs="DejaVu Sans"/>
              <w:sz w:val="24"/>
              <w:lang w:eastAsia="zh-CN"/>
            </w:rPr>
            <m:t>±</m:t>
          </m:r>
          <m:r>
            <w:rPr>
              <w:rFonts w:ascii="DejaVu Math TeX Gyre" w:eastAsiaTheme="minorEastAsia" w:hAnsi="DejaVu Math TeX Gyre" w:cs="DejaVu Sans"/>
              <w:sz w:val="24"/>
              <w:lang w:eastAsia="zh-CN"/>
            </w:rPr>
            <m:t xml:space="preserve">1.82 </m:t>
          </m:r>
          <m:r>
            <m:rPr>
              <m:sty m:val="p"/>
            </m:rPr>
            <w:rPr>
              <w:rFonts w:ascii="DejaVu Math TeX Gyre" w:eastAsiaTheme="minorEastAsia" w:hAnsi="DejaVu Math TeX Gyre" w:cs="DejaVu Sans"/>
              <w:sz w:val="24"/>
              <w:lang w:eastAsia="zh-CN"/>
            </w:rPr>
            <m:t>m</m:t>
          </m:r>
          <m:r>
            <m:rPr>
              <m:lit/>
              <m:sty m:val="p"/>
            </m:rPr>
            <w:rPr>
              <w:rFonts w:ascii="DejaVu Math TeX Gyre" w:eastAsiaTheme="minorEastAsia" w:hAnsi="DejaVu Math TeX Gyre" w:cs="DejaVu Sans"/>
              <w:sz w:val="24"/>
              <w:lang w:eastAsia="zh-CN"/>
            </w:rPr>
            <m:t>/</m:t>
          </m:r>
          <m:r>
            <m:rPr>
              <m:sty m:val="p"/>
            </m:rPr>
            <w:rPr>
              <w:rFonts w:ascii="DejaVu Math TeX Gyre" w:eastAsiaTheme="minorEastAsia" w:hAnsi="DejaVu Math TeX Gyre" w:cs="DejaVu Sans"/>
              <w:sz w:val="24"/>
              <w:lang w:eastAsia="zh-CN"/>
            </w:rPr>
            <m:t>s</m:t>
          </m:r>
        </m:oMath>
      </m:oMathPara>
    </w:p>
    <w:p w14:paraId="4292BF62" w14:textId="2A1E3791" w:rsidR="001B3EC6" w:rsidRPr="008712A8" w:rsidRDefault="00756CC6" w:rsidP="006B436C">
      <w:pPr>
        <w:pStyle w:val="ListParagraph"/>
        <w:rPr>
          <w:rFonts w:ascii="DejaVu Math TeX Gyre" w:eastAsiaTheme="minorEastAsia" w:hAnsi="DejaVu Math TeX Gyre" w:cs="DejaVu Sans"/>
          <w:sz w:val="24"/>
          <w:lang w:eastAsia="zh-CN"/>
        </w:rPr>
      </w:pPr>
      <m:oMathPara>
        <m:oMath>
          <m:sSub>
            <m:sSubPr>
              <m:ctrlPr>
                <w:rPr>
                  <w:rFonts w:ascii="DejaVu Math TeX Gyre" w:eastAsiaTheme="minorEastAsia" w:hAnsi="DejaVu Math TeX Gyre" w:cs="DejaVu Sans"/>
                  <w:i/>
                  <w:sz w:val="24"/>
                  <w:lang w:eastAsia="zh-CN"/>
                </w:rPr>
              </m:ctrlPr>
            </m:sSubPr>
            <m:e>
              <m:r>
                <w:rPr>
                  <w:rFonts w:ascii="DejaVu Math TeX Gyre" w:eastAsiaTheme="minorEastAsia" w:hAnsi="DejaVu Math TeX Gyre" w:cs="DejaVu Sans"/>
                  <w:sz w:val="24"/>
                  <w:lang w:eastAsia="zh-CN"/>
                </w:rPr>
                <m:t>D</m:t>
              </m:r>
            </m:e>
            <m:sub>
              <m:r>
                <w:rPr>
                  <w:rFonts w:ascii="DejaVu Math TeX Gyre" w:eastAsiaTheme="minorEastAsia" w:hAnsi="DejaVu Math TeX Gyre" w:cs="DejaVu Sans"/>
                  <w:sz w:val="24"/>
                  <w:lang w:eastAsia="zh-CN"/>
                </w:rPr>
                <m:t>4</m:t>
              </m:r>
            </m:sub>
          </m:sSub>
          <m:r>
            <w:rPr>
              <w:rFonts w:ascii="DejaVu Math TeX Gyre" w:eastAsiaTheme="minorEastAsia" w:hAnsi="DejaVu Math TeX Gyre" w:cs="DejaVu Sans"/>
              <w:sz w:val="24"/>
              <w:lang w:eastAsia="zh-CN"/>
            </w:rPr>
            <m:t>=1.6226</m:t>
          </m:r>
          <m:r>
            <m:rPr>
              <m:sty m:val="p"/>
            </m:rPr>
            <w:rPr>
              <w:rFonts w:ascii="DejaVu Math TeX Gyre" w:eastAsiaTheme="minorEastAsia" w:hAnsi="DejaVu Math TeX Gyre" w:cs="DejaVu Sans"/>
              <w:sz w:val="24"/>
              <w:lang w:eastAsia="zh-CN"/>
            </w:rPr>
            <m:t>±</m:t>
          </m:r>
          <m:r>
            <w:rPr>
              <w:rFonts w:ascii="DejaVu Math TeX Gyre" w:eastAsiaTheme="minorEastAsia" w:hAnsi="DejaVu Math TeX Gyre" w:cs="DejaVu Sans"/>
              <w:sz w:val="24"/>
              <w:lang w:eastAsia="zh-CN"/>
            </w:rPr>
            <m:t xml:space="preserve">0.0010 </m:t>
          </m:r>
          <m:r>
            <m:rPr>
              <m:sty m:val="p"/>
            </m:rPr>
            <w:rPr>
              <w:rFonts w:ascii="DejaVu Math TeX Gyre" w:eastAsiaTheme="minorEastAsia" w:hAnsi="DejaVu Math TeX Gyre" w:cs="DejaVu Sans"/>
              <w:sz w:val="24"/>
              <w:lang w:eastAsia="zh-CN"/>
            </w:rPr>
            <m:t>m</m:t>
          </m:r>
          <m:r>
            <w:rPr>
              <w:rFonts w:ascii="DejaVu Math TeX Gyre" w:eastAsiaTheme="minorEastAsia" w:hAnsi="DejaVu Math TeX Gyre" w:cs="DejaVu Sans"/>
              <w:sz w:val="24"/>
              <w:lang w:eastAsia="zh-CN"/>
            </w:rPr>
            <m:t>,</m:t>
          </m:r>
          <m:sSub>
            <m:sSubPr>
              <m:ctrlPr>
                <w:rPr>
                  <w:rFonts w:ascii="DejaVu Math TeX Gyre" w:eastAsiaTheme="minorEastAsia" w:hAnsi="DejaVu Math TeX Gyre" w:cs="DejaVu Sans"/>
                  <w:i/>
                  <w:sz w:val="24"/>
                  <w:lang w:eastAsia="zh-CN"/>
                </w:rPr>
              </m:ctrlPr>
            </m:sSubPr>
            <m:e>
              <m:r>
                <w:rPr>
                  <w:rFonts w:ascii="DejaVu Math TeX Gyre" w:eastAsiaTheme="minorEastAsia" w:hAnsi="DejaVu Math TeX Gyre" w:cs="DejaVu Sans"/>
                  <w:sz w:val="24"/>
                  <w:lang w:eastAsia="zh-CN"/>
                </w:rPr>
                <m:t>v</m:t>
              </m:r>
            </m:e>
            <m:sub>
              <m:r>
                <w:rPr>
                  <w:rFonts w:ascii="DejaVu Math TeX Gyre" w:eastAsiaTheme="minorEastAsia" w:hAnsi="DejaVu Math TeX Gyre" w:cs="DejaVu Sans"/>
                  <w:sz w:val="24"/>
                  <w:lang w:eastAsia="zh-CN"/>
                </w:rPr>
                <m:t>4</m:t>
              </m:r>
            </m:sub>
          </m:sSub>
          <m:r>
            <w:rPr>
              <w:rFonts w:ascii="DejaVu Math TeX Gyre" w:eastAsiaTheme="minorEastAsia" w:hAnsi="DejaVu Math TeX Gyre" w:cs="DejaVu Sans"/>
              <w:sz w:val="24"/>
              <w:lang w:eastAsia="zh-CN"/>
            </w:rPr>
            <m:t>=337.5008</m:t>
          </m:r>
          <m:r>
            <m:rPr>
              <m:sty m:val="p"/>
            </m:rPr>
            <w:rPr>
              <w:rFonts w:ascii="DejaVu Math TeX Gyre" w:eastAsiaTheme="minorEastAsia" w:hAnsi="DejaVu Math TeX Gyre" w:cs="DejaVu Sans"/>
              <w:sz w:val="24"/>
              <w:lang w:eastAsia="zh-CN"/>
            </w:rPr>
            <m:t>±</m:t>
          </m:r>
          <m:r>
            <w:rPr>
              <w:rFonts w:ascii="DejaVu Math TeX Gyre" w:eastAsiaTheme="minorEastAsia" w:hAnsi="DejaVu Math TeX Gyre" w:cs="DejaVu Sans"/>
              <w:sz w:val="24"/>
              <w:lang w:eastAsia="zh-CN"/>
            </w:rPr>
            <m:t xml:space="preserve">1.65 </m:t>
          </m:r>
          <m:r>
            <m:rPr>
              <m:sty m:val="p"/>
            </m:rPr>
            <w:rPr>
              <w:rFonts w:ascii="DejaVu Math TeX Gyre" w:eastAsiaTheme="minorEastAsia" w:hAnsi="DejaVu Math TeX Gyre" w:cs="DejaVu Sans"/>
              <w:sz w:val="24"/>
              <w:lang w:eastAsia="zh-CN"/>
            </w:rPr>
            <m:t>m</m:t>
          </m:r>
          <m:r>
            <m:rPr>
              <m:lit/>
              <m:sty m:val="p"/>
            </m:rPr>
            <w:rPr>
              <w:rFonts w:ascii="DejaVu Math TeX Gyre" w:eastAsiaTheme="minorEastAsia" w:hAnsi="DejaVu Math TeX Gyre" w:cs="DejaVu Sans"/>
              <w:sz w:val="24"/>
              <w:lang w:eastAsia="zh-CN"/>
            </w:rPr>
            <m:t>/</m:t>
          </m:r>
          <m:r>
            <m:rPr>
              <m:sty m:val="p"/>
            </m:rPr>
            <w:rPr>
              <w:rFonts w:ascii="DejaVu Math TeX Gyre" w:eastAsiaTheme="minorEastAsia" w:hAnsi="DejaVu Math TeX Gyre" w:cs="DejaVu Sans"/>
              <w:sz w:val="24"/>
              <w:lang w:eastAsia="zh-CN"/>
            </w:rPr>
            <m:t>s</m:t>
          </m:r>
        </m:oMath>
      </m:oMathPara>
    </w:p>
    <w:p w14:paraId="15093936" w14:textId="64468759" w:rsidR="008712A8" w:rsidRPr="008712A8" w:rsidRDefault="00756CC6" w:rsidP="006B436C">
      <w:pPr>
        <w:pStyle w:val="ListParagraph"/>
        <w:rPr>
          <w:rFonts w:ascii="DejaVu Math TeX Gyre" w:eastAsiaTheme="minorEastAsia" w:hAnsi="DejaVu Math TeX Gyre" w:cs="DejaVu Sans"/>
          <w:sz w:val="24"/>
          <w:lang w:eastAsia="zh-CN"/>
        </w:rPr>
      </w:pPr>
      <m:oMathPara>
        <m:oMath>
          <m:sSub>
            <m:sSubPr>
              <m:ctrlPr>
                <w:rPr>
                  <w:rFonts w:ascii="DejaVu Math TeX Gyre" w:eastAsiaTheme="minorEastAsia" w:hAnsi="DejaVu Math TeX Gyre" w:cs="DejaVu Sans"/>
                  <w:i/>
                  <w:sz w:val="24"/>
                  <w:lang w:eastAsia="zh-CN"/>
                </w:rPr>
              </m:ctrlPr>
            </m:sSubPr>
            <m:e>
              <m:r>
                <w:rPr>
                  <w:rFonts w:ascii="DejaVu Math TeX Gyre" w:eastAsiaTheme="minorEastAsia" w:hAnsi="DejaVu Math TeX Gyre" w:cs="DejaVu Sans"/>
                  <w:sz w:val="24"/>
                  <w:lang w:eastAsia="zh-CN"/>
                </w:rPr>
                <m:t>D</m:t>
              </m:r>
            </m:e>
            <m:sub>
              <m:r>
                <w:rPr>
                  <w:rFonts w:ascii="DejaVu Math TeX Gyre" w:eastAsiaTheme="minorEastAsia" w:hAnsi="DejaVu Math TeX Gyre" w:cs="DejaVu Sans"/>
                  <w:sz w:val="24"/>
                  <w:lang w:eastAsia="zh-CN"/>
                </w:rPr>
                <m:t>5</m:t>
              </m:r>
            </m:sub>
          </m:sSub>
          <m:r>
            <w:rPr>
              <w:rFonts w:ascii="DejaVu Math TeX Gyre" w:eastAsiaTheme="minorEastAsia" w:hAnsi="DejaVu Math TeX Gyre" w:cs="DejaVu Sans"/>
              <w:sz w:val="24"/>
              <w:lang w:eastAsia="zh-CN"/>
            </w:rPr>
            <m:t>=1.4226</m:t>
          </m:r>
          <m:r>
            <m:rPr>
              <m:sty m:val="p"/>
            </m:rPr>
            <w:rPr>
              <w:rFonts w:ascii="DejaVu Math TeX Gyre" w:eastAsiaTheme="minorEastAsia" w:hAnsi="DejaVu Math TeX Gyre" w:cs="DejaVu Sans"/>
              <w:sz w:val="24"/>
              <w:lang w:eastAsia="zh-CN"/>
            </w:rPr>
            <m:t>±</m:t>
          </m:r>
          <m:r>
            <w:rPr>
              <w:rFonts w:ascii="DejaVu Math TeX Gyre" w:eastAsiaTheme="minorEastAsia" w:hAnsi="DejaVu Math TeX Gyre" w:cs="DejaVu Sans"/>
              <w:sz w:val="24"/>
              <w:lang w:eastAsia="zh-CN"/>
            </w:rPr>
            <m:t xml:space="preserve">0.0010 </m:t>
          </m:r>
          <m:r>
            <m:rPr>
              <m:sty m:val="p"/>
            </m:rPr>
            <w:rPr>
              <w:rFonts w:ascii="DejaVu Math TeX Gyre" w:eastAsiaTheme="minorEastAsia" w:hAnsi="DejaVu Math TeX Gyre" w:cs="DejaVu Sans"/>
              <w:sz w:val="24"/>
              <w:lang w:eastAsia="zh-CN"/>
            </w:rPr>
            <m:t>m</m:t>
          </m:r>
          <m:r>
            <w:rPr>
              <w:rFonts w:ascii="DejaVu Math TeX Gyre" w:eastAsiaTheme="minorEastAsia" w:hAnsi="DejaVu Math TeX Gyre" w:cs="DejaVu Sans"/>
              <w:sz w:val="24"/>
              <w:lang w:eastAsia="zh-CN"/>
            </w:rPr>
            <m:t>,</m:t>
          </m:r>
          <m:sSub>
            <m:sSubPr>
              <m:ctrlPr>
                <w:rPr>
                  <w:rFonts w:ascii="DejaVu Math TeX Gyre" w:eastAsiaTheme="minorEastAsia" w:hAnsi="DejaVu Math TeX Gyre" w:cs="DejaVu Sans"/>
                  <w:i/>
                  <w:sz w:val="24"/>
                  <w:lang w:eastAsia="zh-CN"/>
                </w:rPr>
              </m:ctrlPr>
            </m:sSubPr>
            <m:e>
              <m:r>
                <w:rPr>
                  <w:rFonts w:ascii="DejaVu Math TeX Gyre" w:eastAsiaTheme="minorEastAsia" w:hAnsi="DejaVu Math TeX Gyre" w:cs="DejaVu Sans"/>
                  <w:sz w:val="24"/>
                  <w:lang w:eastAsia="zh-CN"/>
                </w:rPr>
                <m:t>v</m:t>
              </m:r>
            </m:e>
            <m:sub>
              <m:r>
                <w:rPr>
                  <w:rFonts w:ascii="DejaVu Math TeX Gyre" w:eastAsiaTheme="minorEastAsia" w:hAnsi="DejaVu Math TeX Gyre" w:cs="DejaVu Sans"/>
                  <w:sz w:val="24"/>
                  <w:lang w:eastAsia="zh-CN"/>
                </w:rPr>
                <m:t>5</m:t>
              </m:r>
            </m:sub>
          </m:sSub>
          <m:r>
            <w:rPr>
              <w:rFonts w:ascii="DejaVu Math TeX Gyre" w:eastAsiaTheme="minorEastAsia" w:hAnsi="DejaVu Math TeX Gyre" w:cs="DejaVu Sans"/>
              <w:sz w:val="24"/>
              <w:lang w:eastAsia="zh-CN"/>
            </w:rPr>
            <m:t>=330.0432</m:t>
          </m:r>
          <m:r>
            <m:rPr>
              <m:sty m:val="p"/>
            </m:rPr>
            <w:rPr>
              <w:rFonts w:ascii="DejaVu Math TeX Gyre" w:eastAsiaTheme="minorEastAsia" w:hAnsi="DejaVu Math TeX Gyre" w:cs="DejaVu Sans"/>
              <w:sz w:val="24"/>
              <w:lang w:eastAsia="zh-CN"/>
            </w:rPr>
            <m:t>±</m:t>
          </m:r>
          <m:r>
            <w:rPr>
              <w:rFonts w:ascii="DejaVu Math TeX Gyre" w:eastAsiaTheme="minorEastAsia" w:hAnsi="DejaVu Math TeX Gyre" w:cs="DejaVu Sans"/>
              <w:sz w:val="24"/>
              <w:lang w:eastAsia="zh-CN"/>
            </w:rPr>
            <m:t xml:space="preserve">1.47 </m:t>
          </m:r>
          <m:r>
            <m:rPr>
              <m:sty m:val="p"/>
            </m:rPr>
            <w:rPr>
              <w:rFonts w:ascii="DejaVu Math TeX Gyre" w:eastAsiaTheme="minorEastAsia" w:hAnsi="DejaVu Math TeX Gyre" w:cs="DejaVu Sans"/>
              <w:sz w:val="24"/>
              <w:lang w:eastAsia="zh-CN"/>
            </w:rPr>
            <m:t>m</m:t>
          </m:r>
          <m:r>
            <m:rPr>
              <m:lit/>
              <m:sty m:val="p"/>
            </m:rPr>
            <w:rPr>
              <w:rFonts w:ascii="DejaVu Math TeX Gyre" w:eastAsiaTheme="minorEastAsia" w:hAnsi="DejaVu Math TeX Gyre" w:cs="DejaVu Sans"/>
              <w:sz w:val="24"/>
              <w:lang w:eastAsia="zh-CN"/>
            </w:rPr>
            <m:t>/</m:t>
          </m:r>
          <m:r>
            <m:rPr>
              <m:sty m:val="p"/>
            </m:rPr>
            <w:rPr>
              <w:rFonts w:ascii="DejaVu Math TeX Gyre" w:eastAsiaTheme="minorEastAsia" w:hAnsi="DejaVu Math TeX Gyre" w:cs="DejaVu Sans"/>
              <w:sz w:val="24"/>
              <w:lang w:eastAsia="zh-CN"/>
            </w:rPr>
            <m:t>s</m:t>
          </m:r>
        </m:oMath>
      </m:oMathPara>
    </w:p>
    <w:p w14:paraId="39C86216" w14:textId="00C33ABA" w:rsidR="008712A8" w:rsidRPr="008712A8" w:rsidRDefault="00756CC6" w:rsidP="006B436C">
      <w:pPr>
        <w:pStyle w:val="ListParagraph"/>
        <w:rPr>
          <w:rFonts w:ascii="DejaVu Math TeX Gyre" w:eastAsiaTheme="minorEastAsia" w:hAnsi="DejaVu Math TeX Gyre" w:cs="DejaVu Sans"/>
          <w:sz w:val="24"/>
          <w:lang w:eastAsia="zh-CN"/>
        </w:rPr>
      </w:pPr>
      <m:oMathPara>
        <m:oMath>
          <m:sSub>
            <m:sSubPr>
              <m:ctrlPr>
                <w:rPr>
                  <w:rFonts w:ascii="DejaVu Math TeX Gyre" w:eastAsiaTheme="minorEastAsia" w:hAnsi="DejaVu Math TeX Gyre" w:cs="DejaVu Sans"/>
                  <w:i/>
                  <w:sz w:val="24"/>
                  <w:lang w:eastAsia="zh-CN"/>
                </w:rPr>
              </m:ctrlPr>
            </m:sSubPr>
            <m:e>
              <m:r>
                <w:rPr>
                  <w:rFonts w:ascii="DejaVu Math TeX Gyre" w:eastAsiaTheme="minorEastAsia" w:hAnsi="DejaVu Math TeX Gyre" w:cs="DejaVu Sans"/>
                  <w:sz w:val="24"/>
                  <w:lang w:eastAsia="zh-CN"/>
                </w:rPr>
                <m:t>D</m:t>
              </m:r>
            </m:e>
            <m:sub>
              <m:r>
                <w:rPr>
                  <w:rFonts w:ascii="DejaVu Math TeX Gyre" w:eastAsiaTheme="minorEastAsia" w:hAnsi="DejaVu Math TeX Gyre" w:cs="DejaVu Sans"/>
                  <w:sz w:val="24"/>
                  <w:lang w:eastAsia="zh-CN"/>
                </w:rPr>
                <m:t>6</m:t>
              </m:r>
            </m:sub>
          </m:sSub>
          <m:r>
            <w:rPr>
              <w:rFonts w:ascii="DejaVu Math TeX Gyre" w:eastAsiaTheme="minorEastAsia" w:hAnsi="DejaVu Math TeX Gyre" w:cs="DejaVu Sans"/>
              <w:sz w:val="24"/>
              <w:lang w:eastAsia="zh-CN"/>
            </w:rPr>
            <m:t>=1.2226</m:t>
          </m:r>
          <m:r>
            <m:rPr>
              <m:sty m:val="p"/>
            </m:rPr>
            <w:rPr>
              <w:rFonts w:ascii="DejaVu Math TeX Gyre" w:eastAsiaTheme="minorEastAsia" w:hAnsi="DejaVu Math TeX Gyre" w:cs="DejaVu Sans"/>
              <w:sz w:val="24"/>
              <w:lang w:eastAsia="zh-CN"/>
            </w:rPr>
            <m:t>±</m:t>
          </m:r>
          <m:r>
            <w:rPr>
              <w:rFonts w:ascii="DejaVu Math TeX Gyre" w:eastAsiaTheme="minorEastAsia" w:hAnsi="DejaVu Math TeX Gyre" w:cs="DejaVu Sans"/>
              <w:sz w:val="24"/>
              <w:lang w:eastAsia="zh-CN"/>
            </w:rPr>
            <m:t xml:space="preserve">0.0010 </m:t>
          </m:r>
          <m:r>
            <m:rPr>
              <m:sty m:val="p"/>
            </m:rPr>
            <w:rPr>
              <w:rFonts w:ascii="DejaVu Math TeX Gyre" w:eastAsiaTheme="minorEastAsia" w:hAnsi="DejaVu Math TeX Gyre" w:cs="DejaVu Sans"/>
              <w:sz w:val="24"/>
              <w:lang w:eastAsia="zh-CN"/>
            </w:rPr>
            <m:t>m</m:t>
          </m:r>
          <m:r>
            <w:rPr>
              <w:rFonts w:ascii="DejaVu Math TeX Gyre" w:eastAsiaTheme="minorEastAsia" w:hAnsi="DejaVu Math TeX Gyre" w:cs="DejaVu Sans"/>
              <w:sz w:val="24"/>
              <w:lang w:eastAsia="zh-CN"/>
            </w:rPr>
            <m:t>,</m:t>
          </m:r>
          <m:sSub>
            <m:sSubPr>
              <m:ctrlPr>
                <w:rPr>
                  <w:rFonts w:ascii="DejaVu Math TeX Gyre" w:eastAsiaTheme="minorEastAsia" w:hAnsi="DejaVu Math TeX Gyre" w:cs="DejaVu Sans"/>
                  <w:i/>
                  <w:sz w:val="24"/>
                  <w:lang w:eastAsia="zh-CN"/>
                </w:rPr>
              </m:ctrlPr>
            </m:sSubPr>
            <m:e>
              <m:r>
                <w:rPr>
                  <w:rFonts w:ascii="DejaVu Math TeX Gyre" w:eastAsiaTheme="minorEastAsia" w:hAnsi="DejaVu Math TeX Gyre" w:cs="DejaVu Sans"/>
                  <w:sz w:val="24"/>
                  <w:lang w:eastAsia="zh-CN"/>
                </w:rPr>
                <m:t>v</m:t>
              </m:r>
            </m:e>
            <m:sub>
              <m:r>
                <w:rPr>
                  <w:rFonts w:ascii="DejaVu Math TeX Gyre" w:eastAsiaTheme="minorEastAsia" w:hAnsi="DejaVu Math TeX Gyre" w:cs="DejaVu Sans"/>
                  <w:sz w:val="24"/>
                  <w:lang w:eastAsia="zh-CN"/>
                </w:rPr>
                <m:t>6</m:t>
              </m:r>
            </m:sub>
          </m:sSub>
          <m:r>
            <w:rPr>
              <w:rFonts w:ascii="DejaVu Math TeX Gyre" w:eastAsiaTheme="minorEastAsia" w:hAnsi="DejaVu Math TeX Gyre" w:cs="DejaVu Sans"/>
              <w:sz w:val="24"/>
              <w:lang w:eastAsia="zh-CN"/>
            </w:rPr>
            <m:t>=334.9924</m:t>
          </m:r>
          <m:r>
            <m:rPr>
              <m:sty m:val="p"/>
            </m:rPr>
            <w:rPr>
              <w:rFonts w:ascii="DejaVu Math TeX Gyre" w:eastAsiaTheme="minorEastAsia" w:hAnsi="DejaVu Math TeX Gyre" w:cs="DejaVu Sans"/>
              <w:sz w:val="24"/>
              <w:lang w:eastAsia="zh-CN"/>
            </w:rPr>
            <m:t>±</m:t>
          </m:r>
          <m:r>
            <w:rPr>
              <w:rFonts w:ascii="DejaVu Math TeX Gyre" w:eastAsiaTheme="minorEastAsia" w:hAnsi="DejaVu Math TeX Gyre" w:cs="DejaVu Sans"/>
              <w:sz w:val="24"/>
              <w:lang w:eastAsia="zh-CN"/>
            </w:rPr>
            <m:t xml:space="preserve">1.22 </m:t>
          </m:r>
          <m:r>
            <m:rPr>
              <m:sty m:val="p"/>
            </m:rPr>
            <w:rPr>
              <w:rFonts w:ascii="DejaVu Math TeX Gyre" w:eastAsiaTheme="minorEastAsia" w:hAnsi="DejaVu Math TeX Gyre" w:cs="DejaVu Sans"/>
              <w:sz w:val="24"/>
              <w:lang w:eastAsia="zh-CN"/>
            </w:rPr>
            <m:t>m</m:t>
          </m:r>
          <m:r>
            <m:rPr>
              <m:lit/>
              <m:sty m:val="p"/>
            </m:rPr>
            <w:rPr>
              <w:rFonts w:ascii="DejaVu Math TeX Gyre" w:eastAsiaTheme="minorEastAsia" w:hAnsi="DejaVu Math TeX Gyre" w:cs="DejaVu Sans"/>
              <w:sz w:val="24"/>
              <w:lang w:eastAsia="zh-CN"/>
            </w:rPr>
            <m:t>/</m:t>
          </m:r>
          <m:r>
            <m:rPr>
              <m:sty m:val="p"/>
            </m:rPr>
            <w:rPr>
              <w:rFonts w:ascii="DejaVu Math TeX Gyre" w:eastAsiaTheme="minorEastAsia" w:hAnsi="DejaVu Math TeX Gyre" w:cs="DejaVu Sans"/>
              <w:sz w:val="24"/>
              <w:lang w:eastAsia="zh-CN"/>
            </w:rPr>
            <m:t>s</m:t>
          </m:r>
        </m:oMath>
      </m:oMathPara>
    </w:p>
    <w:p w14:paraId="52A90FDD" w14:textId="5CB0996E" w:rsidR="008712A8" w:rsidRPr="008712A8" w:rsidRDefault="00756CC6" w:rsidP="006B436C">
      <w:pPr>
        <w:pStyle w:val="ListParagraph"/>
        <w:rPr>
          <w:rFonts w:ascii="DejaVu Math TeX Gyre" w:eastAsiaTheme="minorEastAsia" w:hAnsi="DejaVu Math TeX Gyre" w:cs="DejaVu Sans"/>
          <w:sz w:val="24"/>
          <w:lang w:eastAsia="zh-CN"/>
        </w:rPr>
      </w:pPr>
      <m:oMathPara>
        <m:oMath>
          <m:sSub>
            <m:sSubPr>
              <m:ctrlPr>
                <w:rPr>
                  <w:rFonts w:ascii="DejaVu Math TeX Gyre" w:eastAsiaTheme="minorEastAsia" w:hAnsi="DejaVu Math TeX Gyre" w:cs="DejaVu Sans"/>
                  <w:i/>
                  <w:sz w:val="24"/>
                  <w:lang w:eastAsia="zh-CN"/>
                </w:rPr>
              </m:ctrlPr>
            </m:sSubPr>
            <m:e>
              <m:r>
                <w:rPr>
                  <w:rFonts w:ascii="DejaVu Math TeX Gyre" w:eastAsiaTheme="minorEastAsia" w:hAnsi="DejaVu Math TeX Gyre" w:cs="DejaVu Sans"/>
                  <w:sz w:val="24"/>
                  <w:lang w:eastAsia="zh-CN"/>
                </w:rPr>
                <m:t>D</m:t>
              </m:r>
            </m:e>
            <m:sub>
              <m:r>
                <w:rPr>
                  <w:rFonts w:ascii="DejaVu Math TeX Gyre" w:eastAsiaTheme="minorEastAsia" w:hAnsi="DejaVu Math TeX Gyre" w:cs="DejaVu Sans"/>
                  <w:sz w:val="24"/>
                  <w:lang w:eastAsia="zh-CN"/>
                </w:rPr>
                <m:t>7</m:t>
              </m:r>
            </m:sub>
          </m:sSub>
          <m:r>
            <w:rPr>
              <w:rFonts w:ascii="DejaVu Math TeX Gyre" w:eastAsiaTheme="minorEastAsia" w:hAnsi="DejaVu Math TeX Gyre" w:cs="DejaVu Sans"/>
              <w:sz w:val="24"/>
              <w:lang w:eastAsia="zh-CN"/>
            </w:rPr>
            <m:t>=1.0226</m:t>
          </m:r>
          <m:r>
            <m:rPr>
              <m:sty m:val="p"/>
            </m:rPr>
            <w:rPr>
              <w:rFonts w:ascii="DejaVu Math TeX Gyre" w:eastAsiaTheme="minorEastAsia" w:hAnsi="DejaVu Math TeX Gyre" w:cs="DejaVu Sans"/>
              <w:sz w:val="24"/>
              <w:lang w:eastAsia="zh-CN"/>
            </w:rPr>
            <m:t>±</m:t>
          </m:r>
          <m:r>
            <w:rPr>
              <w:rFonts w:ascii="DejaVu Math TeX Gyre" w:eastAsiaTheme="minorEastAsia" w:hAnsi="DejaVu Math TeX Gyre" w:cs="DejaVu Sans"/>
              <w:sz w:val="24"/>
              <w:lang w:eastAsia="zh-CN"/>
            </w:rPr>
            <m:t xml:space="preserve">0.0010 </m:t>
          </m:r>
          <m:r>
            <m:rPr>
              <m:sty m:val="p"/>
            </m:rPr>
            <w:rPr>
              <w:rFonts w:ascii="DejaVu Math TeX Gyre" w:eastAsiaTheme="minorEastAsia" w:hAnsi="DejaVu Math TeX Gyre" w:cs="DejaVu Sans"/>
              <w:sz w:val="24"/>
              <w:lang w:eastAsia="zh-CN"/>
            </w:rPr>
            <m:t>m</m:t>
          </m:r>
          <m:r>
            <w:rPr>
              <w:rFonts w:ascii="DejaVu Math TeX Gyre" w:eastAsiaTheme="minorEastAsia" w:hAnsi="DejaVu Math TeX Gyre" w:cs="DejaVu Sans"/>
              <w:sz w:val="24"/>
              <w:lang w:eastAsia="zh-CN"/>
            </w:rPr>
            <m:t>,</m:t>
          </m:r>
          <m:sSub>
            <m:sSubPr>
              <m:ctrlPr>
                <w:rPr>
                  <w:rFonts w:ascii="DejaVu Math TeX Gyre" w:eastAsiaTheme="minorEastAsia" w:hAnsi="DejaVu Math TeX Gyre" w:cs="DejaVu Sans"/>
                  <w:i/>
                  <w:sz w:val="24"/>
                  <w:lang w:eastAsia="zh-CN"/>
                </w:rPr>
              </m:ctrlPr>
            </m:sSubPr>
            <m:e>
              <m:r>
                <w:rPr>
                  <w:rFonts w:ascii="DejaVu Math TeX Gyre" w:eastAsiaTheme="minorEastAsia" w:hAnsi="DejaVu Math TeX Gyre" w:cs="DejaVu Sans"/>
                  <w:sz w:val="24"/>
                  <w:lang w:eastAsia="zh-CN"/>
                </w:rPr>
                <m:t>v</m:t>
              </m:r>
            </m:e>
            <m:sub>
              <m:r>
                <w:rPr>
                  <w:rFonts w:ascii="DejaVu Math TeX Gyre" w:eastAsiaTheme="minorEastAsia" w:hAnsi="DejaVu Math TeX Gyre" w:cs="DejaVu Sans"/>
                  <w:sz w:val="24"/>
                  <w:lang w:eastAsia="zh-CN"/>
                </w:rPr>
                <m:t>7</m:t>
              </m:r>
            </m:sub>
          </m:sSub>
          <m:r>
            <w:rPr>
              <w:rFonts w:ascii="DejaVu Math TeX Gyre" w:eastAsiaTheme="minorEastAsia" w:hAnsi="DejaVu Math TeX Gyre" w:cs="DejaVu Sans"/>
              <w:sz w:val="24"/>
              <w:lang w:eastAsia="zh-CN"/>
            </w:rPr>
            <m:t>=329.2772</m:t>
          </m:r>
          <m:r>
            <m:rPr>
              <m:sty m:val="p"/>
            </m:rPr>
            <w:rPr>
              <w:rFonts w:ascii="DejaVu Math TeX Gyre" w:eastAsiaTheme="minorEastAsia" w:hAnsi="DejaVu Math TeX Gyre" w:cs="DejaVu Sans"/>
              <w:sz w:val="24"/>
              <w:lang w:eastAsia="zh-CN"/>
            </w:rPr>
            <m:t>±</m:t>
          </m:r>
          <m:r>
            <w:rPr>
              <w:rFonts w:ascii="DejaVu Math TeX Gyre" w:eastAsiaTheme="minorEastAsia" w:hAnsi="DejaVu Math TeX Gyre" w:cs="DejaVu Sans"/>
              <w:sz w:val="24"/>
              <w:lang w:eastAsia="zh-CN"/>
            </w:rPr>
            <m:t xml:space="preserve">1.01 </m:t>
          </m:r>
          <m:r>
            <m:rPr>
              <m:sty m:val="p"/>
            </m:rPr>
            <w:rPr>
              <w:rFonts w:ascii="DejaVu Math TeX Gyre" w:eastAsiaTheme="minorEastAsia" w:hAnsi="DejaVu Math TeX Gyre" w:cs="DejaVu Sans"/>
              <w:sz w:val="24"/>
              <w:lang w:eastAsia="zh-CN"/>
            </w:rPr>
            <m:t>m</m:t>
          </m:r>
          <m:r>
            <m:rPr>
              <m:lit/>
              <m:sty m:val="p"/>
            </m:rPr>
            <w:rPr>
              <w:rFonts w:ascii="DejaVu Math TeX Gyre" w:eastAsiaTheme="minorEastAsia" w:hAnsi="DejaVu Math TeX Gyre" w:cs="DejaVu Sans"/>
              <w:sz w:val="24"/>
              <w:lang w:eastAsia="zh-CN"/>
            </w:rPr>
            <m:t>/</m:t>
          </m:r>
          <m:r>
            <m:rPr>
              <m:sty m:val="p"/>
            </m:rPr>
            <w:rPr>
              <w:rFonts w:ascii="DejaVu Math TeX Gyre" w:eastAsiaTheme="minorEastAsia" w:hAnsi="DejaVu Math TeX Gyre" w:cs="DejaVu Sans"/>
              <w:sz w:val="24"/>
              <w:lang w:eastAsia="zh-CN"/>
            </w:rPr>
            <m:t>s</m:t>
          </m:r>
        </m:oMath>
      </m:oMathPara>
    </w:p>
    <w:p w14:paraId="4D05DF72" w14:textId="7DFB0313" w:rsidR="008712A8" w:rsidRPr="008712A8" w:rsidRDefault="00756CC6" w:rsidP="006B436C">
      <w:pPr>
        <w:pStyle w:val="ListParagraph"/>
        <w:rPr>
          <w:rFonts w:ascii="DejaVu Math TeX Gyre" w:eastAsiaTheme="minorEastAsia" w:hAnsi="DejaVu Math TeX Gyre" w:cs="DejaVu Sans"/>
          <w:sz w:val="24"/>
          <w:lang w:eastAsia="zh-CN"/>
        </w:rPr>
      </w:pPr>
      <m:oMathPara>
        <m:oMath>
          <m:sSub>
            <m:sSubPr>
              <m:ctrlPr>
                <w:rPr>
                  <w:rFonts w:ascii="DejaVu Math TeX Gyre" w:eastAsiaTheme="minorEastAsia" w:hAnsi="DejaVu Math TeX Gyre" w:cs="DejaVu Sans"/>
                  <w:i/>
                  <w:sz w:val="24"/>
                  <w:lang w:eastAsia="zh-CN"/>
                </w:rPr>
              </m:ctrlPr>
            </m:sSubPr>
            <m:e>
              <m:r>
                <w:rPr>
                  <w:rFonts w:ascii="DejaVu Math TeX Gyre" w:eastAsiaTheme="minorEastAsia" w:hAnsi="DejaVu Math TeX Gyre" w:cs="DejaVu Sans"/>
                  <w:sz w:val="24"/>
                  <w:lang w:eastAsia="zh-CN"/>
                </w:rPr>
                <m:t>D</m:t>
              </m:r>
            </m:e>
            <m:sub>
              <m:r>
                <w:rPr>
                  <w:rFonts w:ascii="DejaVu Math TeX Gyre" w:eastAsiaTheme="minorEastAsia" w:hAnsi="DejaVu Math TeX Gyre" w:cs="DejaVu Sans"/>
                  <w:sz w:val="24"/>
                  <w:lang w:eastAsia="zh-CN"/>
                </w:rPr>
                <m:t>8</m:t>
              </m:r>
            </m:sub>
          </m:sSub>
          <m:r>
            <w:rPr>
              <w:rFonts w:ascii="DejaVu Math TeX Gyre" w:eastAsiaTheme="minorEastAsia" w:hAnsi="DejaVu Math TeX Gyre" w:cs="DejaVu Sans"/>
              <w:sz w:val="24"/>
              <w:lang w:eastAsia="zh-CN"/>
            </w:rPr>
            <m:t>=0.8226</m:t>
          </m:r>
          <m:r>
            <m:rPr>
              <m:sty m:val="p"/>
            </m:rPr>
            <w:rPr>
              <w:rFonts w:ascii="DejaVu Math TeX Gyre" w:eastAsiaTheme="minorEastAsia" w:hAnsi="DejaVu Math TeX Gyre" w:cs="DejaVu Sans"/>
              <w:sz w:val="24"/>
              <w:lang w:eastAsia="zh-CN"/>
            </w:rPr>
            <m:t>±</m:t>
          </m:r>
          <m:r>
            <w:rPr>
              <w:rFonts w:ascii="DejaVu Math TeX Gyre" w:eastAsiaTheme="minorEastAsia" w:hAnsi="DejaVu Math TeX Gyre" w:cs="DejaVu Sans"/>
              <w:sz w:val="24"/>
              <w:lang w:eastAsia="zh-CN"/>
            </w:rPr>
            <m:t xml:space="preserve">0.0010 </m:t>
          </m:r>
          <m:r>
            <m:rPr>
              <m:sty m:val="p"/>
            </m:rPr>
            <w:rPr>
              <w:rFonts w:ascii="DejaVu Math TeX Gyre" w:eastAsiaTheme="minorEastAsia" w:hAnsi="DejaVu Math TeX Gyre" w:cs="DejaVu Sans"/>
              <w:sz w:val="24"/>
              <w:lang w:eastAsia="zh-CN"/>
            </w:rPr>
            <m:t>m</m:t>
          </m:r>
          <m:r>
            <w:rPr>
              <w:rFonts w:ascii="DejaVu Math TeX Gyre" w:eastAsiaTheme="minorEastAsia" w:hAnsi="DejaVu Math TeX Gyre" w:cs="DejaVu Sans"/>
              <w:sz w:val="24"/>
              <w:lang w:eastAsia="zh-CN"/>
            </w:rPr>
            <m:t>,</m:t>
          </m:r>
          <m:sSub>
            <m:sSubPr>
              <m:ctrlPr>
                <w:rPr>
                  <w:rFonts w:ascii="DejaVu Math TeX Gyre" w:eastAsiaTheme="minorEastAsia" w:hAnsi="DejaVu Math TeX Gyre" w:cs="DejaVu Sans"/>
                  <w:i/>
                  <w:sz w:val="24"/>
                  <w:lang w:eastAsia="zh-CN"/>
                </w:rPr>
              </m:ctrlPr>
            </m:sSubPr>
            <m:e>
              <m:r>
                <w:rPr>
                  <w:rFonts w:ascii="DejaVu Math TeX Gyre" w:eastAsiaTheme="minorEastAsia" w:hAnsi="DejaVu Math TeX Gyre" w:cs="DejaVu Sans"/>
                  <w:sz w:val="24"/>
                  <w:lang w:eastAsia="zh-CN"/>
                </w:rPr>
                <m:t>v</m:t>
              </m:r>
            </m:e>
            <m:sub>
              <m:r>
                <w:rPr>
                  <w:rFonts w:ascii="DejaVu Math TeX Gyre" w:eastAsiaTheme="minorEastAsia" w:hAnsi="DejaVu Math TeX Gyre" w:cs="DejaVu Sans"/>
                  <w:sz w:val="24"/>
                  <w:lang w:eastAsia="zh-CN"/>
                </w:rPr>
                <m:t>8</m:t>
              </m:r>
            </m:sub>
          </m:sSub>
          <m:r>
            <w:rPr>
              <w:rFonts w:ascii="DejaVu Math TeX Gyre" w:eastAsiaTheme="minorEastAsia" w:hAnsi="DejaVu Math TeX Gyre" w:cs="DejaVu Sans"/>
              <w:sz w:val="24"/>
              <w:lang w:eastAsia="zh-CN"/>
            </w:rPr>
            <m:t>=325.7496</m:t>
          </m:r>
          <m:r>
            <m:rPr>
              <m:sty m:val="p"/>
            </m:rPr>
            <w:rPr>
              <w:rFonts w:ascii="DejaVu Math TeX Gyre" w:eastAsiaTheme="minorEastAsia" w:hAnsi="DejaVu Math TeX Gyre" w:cs="DejaVu Sans"/>
              <w:sz w:val="24"/>
              <w:lang w:eastAsia="zh-CN"/>
            </w:rPr>
            <m:t>±</m:t>
          </m:r>
          <m:r>
            <w:rPr>
              <w:rFonts w:ascii="DejaVu Math TeX Gyre" w:eastAsiaTheme="minorEastAsia" w:hAnsi="DejaVu Math TeX Gyre" w:cs="DejaVu Sans"/>
              <w:sz w:val="24"/>
              <w:lang w:eastAsia="zh-CN"/>
            </w:rPr>
            <m:t xml:space="preserve">0.83 </m:t>
          </m:r>
          <m:r>
            <m:rPr>
              <m:sty m:val="p"/>
            </m:rPr>
            <w:rPr>
              <w:rFonts w:ascii="DejaVu Math TeX Gyre" w:eastAsiaTheme="minorEastAsia" w:hAnsi="DejaVu Math TeX Gyre" w:cs="DejaVu Sans"/>
              <w:sz w:val="24"/>
              <w:lang w:eastAsia="zh-CN"/>
            </w:rPr>
            <m:t>m</m:t>
          </m:r>
          <m:r>
            <m:rPr>
              <m:lit/>
              <m:sty m:val="p"/>
            </m:rPr>
            <w:rPr>
              <w:rFonts w:ascii="DejaVu Math TeX Gyre" w:eastAsiaTheme="minorEastAsia" w:hAnsi="DejaVu Math TeX Gyre" w:cs="DejaVu Sans"/>
              <w:sz w:val="24"/>
              <w:lang w:eastAsia="zh-CN"/>
            </w:rPr>
            <m:t>/</m:t>
          </m:r>
          <m:r>
            <m:rPr>
              <m:sty m:val="p"/>
            </m:rPr>
            <w:rPr>
              <w:rFonts w:ascii="DejaVu Math TeX Gyre" w:eastAsiaTheme="minorEastAsia" w:hAnsi="DejaVu Math TeX Gyre" w:cs="DejaVu Sans"/>
              <w:sz w:val="24"/>
              <w:lang w:eastAsia="zh-CN"/>
            </w:rPr>
            <m:t>s</m:t>
          </m:r>
        </m:oMath>
      </m:oMathPara>
    </w:p>
    <w:p w14:paraId="094DD200" w14:textId="5E5C7728" w:rsidR="0045429D" w:rsidRPr="0045429D" w:rsidRDefault="0045429D" w:rsidP="0045429D">
      <w:pPr>
        <w:pStyle w:val="ListParagraph"/>
        <w:rPr>
          <w:rFonts w:ascii="DejaVu Sans" w:eastAsiaTheme="minorEastAsia" w:hAnsi="DejaVu Sans" w:cs="DejaVu Sans"/>
          <w:sz w:val="24"/>
          <w:lang w:eastAsia="zh-CN"/>
        </w:rPr>
      </w:pPr>
      <w:r w:rsidRPr="0045429D">
        <w:rPr>
          <w:rFonts w:ascii="DejaVu Sans" w:eastAsiaTheme="minorEastAsia" w:hAnsi="DejaVu Sans" w:cs="DejaVu Sans"/>
          <w:sz w:val="24"/>
          <w:lang w:eastAsia="zh-CN"/>
        </w:rPr>
        <w:t xml:space="preserve">Hence, </w:t>
      </w:r>
      <w:r>
        <w:rPr>
          <w:rFonts w:ascii="DejaVu Sans" w:eastAsiaTheme="minorEastAsia" w:hAnsi="DejaVu Sans" w:cs="DejaVu Sans"/>
          <w:sz w:val="24"/>
          <w:lang w:eastAsia="zh-CN"/>
        </w:rPr>
        <w:t xml:space="preserve">we have </w:t>
      </w:r>
      <m:oMath>
        <m:acc>
          <m:accPr>
            <m:chr m:val="̅"/>
            <m:ctrlPr>
              <w:rPr>
                <w:rFonts w:ascii="DejaVu Math TeX Gyre" w:eastAsiaTheme="minorEastAsia" w:hAnsi="DejaVu Math TeX Gyre" w:cs="DejaVu Sans"/>
                <w:sz w:val="24"/>
                <w:lang w:eastAsia="zh-CN"/>
              </w:rPr>
            </m:ctrlPr>
          </m:accPr>
          <m:e>
            <m:r>
              <w:rPr>
                <w:rFonts w:ascii="DejaVu Math TeX Gyre" w:eastAsiaTheme="minorEastAsia" w:hAnsi="DejaVu Math TeX Gyre" w:cs="DejaVu Sans"/>
                <w:sz w:val="24"/>
                <w:lang w:eastAsia="zh-CN"/>
              </w:rPr>
              <m:t>v</m:t>
            </m:r>
          </m:e>
        </m:acc>
        <m:r>
          <w:rPr>
            <w:rFonts w:ascii="DejaVu Math TeX Gyre" w:eastAsiaTheme="minorEastAsia" w:hAnsi="DejaVu Math TeX Gyre" w:cs="DejaVu Sans"/>
            <w:sz w:val="24"/>
            <w:lang w:eastAsia="zh-CN"/>
          </w:rPr>
          <m:t>=332.81</m:t>
        </m:r>
        <m:r>
          <m:rPr>
            <m:sty m:val="p"/>
          </m:rPr>
          <w:rPr>
            <w:rFonts w:ascii="DejaVu Math TeX Gyre" w:eastAsiaTheme="minorEastAsia" w:hAnsi="DejaVu Math TeX Gyre" w:cs="DejaVu Sans"/>
            <w:sz w:val="24"/>
            <w:lang w:eastAsia="zh-CN"/>
          </w:rPr>
          <m:t>±</m:t>
        </m:r>
        <m:r>
          <w:rPr>
            <w:rFonts w:ascii="DejaVu Math TeX Gyre" w:eastAsiaTheme="minorEastAsia" w:hAnsi="DejaVu Math TeX Gyre" w:cs="DejaVu Sans"/>
            <w:sz w:val="24"/>
            <w:lang w:eastAsia="zh-CN"/>
          </w:rPr>
          <m:t xml:space="preserve">1.52 </m:t>
        </m:r>
        <m:r>
          <m:rPr>
            <m:sty m:val="p"/>
          </m:rPr>
          <w:rPr>
            <w:rFonts w:ascii="DejaVu Math TeX Gyre" w:eastAsiaTheme="minorEastAsia" w:hAnsi="DejaVu Math TeX Gyre" w:cs="DejaVu Sans"/>
            <w:sz w:val="24"/>
            <w:lang w:eastAsia="zh-CN"/>
          </w:rPr>
          <m:t>m</m:t>
        </m:r>
        <m:r>
          <m:rPr>
            <m:lit/>
            <m:sty m:val="p"/>
          </m:rPr>
          <w:rPr>
            <w:rFonts w:ascii="DejaVu Math TeX Gyre" w:eastAsiaTheme="minorEastAsia" w:hAnsi="DejaVu Math TeX Gyre" w:cs="DejaVu Sans"/>
            <w:sz w:val="24"/>
            <w:lang w:eastAsia="zh-CN"/>
          </w:rPr>
          <m:t>/</m:t>
        </m:r>
        <m:r>
          <m:rPr>
            <m:sty m:val="p"/>
          </m:rPr>
          <w:rPr>
            <w:rFonts w:ascii="DejaVu Math TeX Gyre" w:eastAsiaTheme="minorEastAsia" w:hAnsi="DejaVu Math TeX Gyre" w:cs="DejaVu Sans"/>
            <w:sz w:val="24"/>
            <w:lang w:eastAsia="zh-CN"/>
          </w:rPr>
          <m:t>s</m:t>
        </m:r>
      </m:oMath>
      <w:r>
        <w:rPr>
          <w:rFonts w:ascii="DejaVu Sans" w:eastAsiaTheme="minorEastAsia" w:hAnsi="DejaVu Sans" w:cs="DejaVu Sans"/>
          <w:iCs/>
          <w:sz w:val="24"/>
          <w:lang w:eastAsia="zh-CN"/>
        </w:rPr>
        <w:t>.</w:t>
      </w:r>
    </w:p>
    <w:p w14:paraId="26D65D8B" w14:textId="3BDA9C35" w:rsidR="00143708" w:rsidRPr="00143708" w:rsidRDefault="005D1781" w:rsidP="000A5D57">
      <w:pPr>
        <w:pStyle w:val="ListParagraph"/>
        <w:numPr>
          <w:ilvl w:val="0"/>
          <w:numId w:val="5"/>
        </w:numPr>
        <w:kinsoku w:val="0"/>
        <w:overflowPunct w:val="0"/>
        <w:rPr>
          <w:sz w:val="24"/>
          <w:u w:val="single"/>
        </w:rPr>
      </w:pPr>
      <w:r>
        <w:rPr>
          <w:rFonts w:eastAsiaTheme="minorEastAsia"/>
          <w:sz w:val="24"/>
          <w:lang w:eastAsia="zh-CN"/>
        </w:rPr>
        <w:t xml:space="preserve">In experiment 2, </w:t>
      </w:r>
      <w:r w:rsidR="00143708" w:rsidRPr="00143708">
        <w:rPr>
          <w:rFonts w:eastAsiaTheme="minorEastAsia"/>
          <w:sz w:val="24"/>
          <w:lang w:eastAsia="zh-CN"/>
        </w:rPr>
        <w:t>What should the ratio of the open-tube frequency to the closed-tube frequency be?</w:t>
      </w:r>
      <w:r w:rsidR="00143708">
        <w:rPr>
          <w:rFonts w:eastAsiaTheme="minorEastAsia"/>
          <w:sz w:val="24"/>
          <w:lang w:eastAsia="zh-CN"/>
        </w:rPr>
        <w:t xml:space="preserve"> Why? Calculate this ratio from your experiment</w:t>
      </w:r>
      <w:r w:rsidR="008A6552">
        <w:rPr>
          <w:rFonts w:eastAsiaTheme="minorEastAsia"/>
          <w:sz w:val="24"/>
          <w:lang w:eastAsia="zh-CN"/>
        </w:rPr>
        <w:t>al</w:t>
      </w:r>
      <w:r w:rsidR="00143708">
        <w:rPr>
          <w:rFonts w:eastAsiaTheme="minorEastAsia"/>
          <w:sz w:val="24"/>
          <w:lang w:eastAsia="zh-CN"/>
        </w:rPr>
        <w:t xml:space="preserve"> data</w:t>
      </w:r>
      <w:r w:rsidR="008A6552">
        <w:rPr>
          <w:rFonts w:eastAsiaTheme="minorEastAsia"/>
          <w:sz w:val="24"/>
          <w:lang w:eastAsia="zh-CN"/>
        </w:rPr>
        <w:t xml:space="preserve"> and figure the cause of difference (or state that there’s no difference).</w:t>
      </w:r>
      <w:r w:rsidR="00143708">
        <w:rPr>
          <w:rFonts w:eastAsiaTheme="minorEastAsia"/>
          <w:sz w:val="24"/>
          <w:lang w:eastAsia="zh-CN"/>
        </w:rPr>
        <w:t>?</w:t>
      </w:r>
    </w:p>
    <w:p w14:paraId="469BBE36" w14:textId="165AD162" w:rsidR="00823B2C" w:rsidRPr="00E962E1" w:rsidRDefault="000A14B2" w:rsidP="0041163C">
      <w:pPr>
        <w:kinsoku w:val="0"/>
        <w:overflowPunct w:val="0"/>
        <w:ind w:left="720"/>
        <w:rPr>
          <w:rFonts w:ascii="DejaVu Sans" w:hAnsi="DejaVu Sans" w:cs="DejaVu Sans"/>
          <w:iCs/>
          <w:sz w:val="24"/>
        </w:rPr>
      </w:pPr>
      <w:r w:rsidRPr="00E962E1">
        <w:rPr>
          <w:rFonts w:ascii="DejaVu Sans" w:hAnsi="DejaVu Sans" w:cs="DejaVu Sans"/>
          <w:sz w:val="24"/>
        </w:rPr>
        <w:t xml:space="preserve">For open tube, we have </w:t>
      </w:r>
      <m:oMath>
        <m:r>
          <w:rPr>
            <w:rFonts w:ascii="DejaVu Math TeX Gyre" w:hAnsi="DejaVu Math TeX Gyre" w:cs="DejaVu Sans"/>
            <w:sz w:val="24"/>
          </w:rPr>
          <m:t>L=</m:t>
        </m:r>
        <m:f>
          <m:fPr>
            <m:ctrlPr>
              <w:rPr>
                <w:rFonts w:ascii="DejaVu Math TeX Gyre" w:hAnsi="DejaVu Math TeX Gyre" w:cs="DejaVu Sans"/>
                <w:sz w:val="24"/>
              </w:rPr>
            </m:ctrlPr>
          </m:fPr>
          <m:num>
            <m:r>
              <w:rPr>
                <w:rFonts w:ascii="DejaVu Math TeX Gyre" w:hAnsi="DejaVu Math TeX Gyre" w:cs="DejaVu Sans"/>
                <w:sz w:val="24"/>
              </w:rPr>
              <m:t>nλ</m:t>
            </m:r>
            <m:ctrlPr>
              <w:rPr>
                <w:rFonts w:ascii="DejaVu Math TeX Gyre" w:hAnsi="DejaVu Math TeX Gyre" w:cs="DejaVu Sans"/>
                <w:i/>
                <w:sz w:val="24"/>
              </w:rPr>
            </m:ctrlPr>
          </m:num>
          <m:den>
            <m:r>
              <w:rPr>
                <w:rFonts w:ascii="DejaVu Math TeX Gyre" w:hAnsi="DejaVu Math TeX Gyre" w:cs="DejaVu Sans"/>
                <w:sz w:val="24"/>
              </w:rPr>
              <m:t>2</m:t>
            </m:r>
            <m:ctrlPr>
              <w:rPr>
                <w:rFonts w:ascii="DejaVu Math TeX Gyre" w:hAnsi="DejaVu Math TeX Gyre" w:cs="DejaVu Sans"/>
                <w:i/>
                <w:sz w:val="24"/>
              </w:rPr>
            </m:ctrlPr>
          </m:den>
        </m:f>
        <m:r>
          <w:rPr>
            <w:rFonts w:ascii="DejaVu Math TeX Gyre" w:hAnsi="DejaVu Math TeX Gyre" w:cs="DejaVu Sans"/>
            <w:sz w:val="24"/>
          </w:rPr>
          <m:t>+0.6d=1.3224</m:t>
        </m:r>
        <m:r>
          <m:rPr>
            <m:sty m:val="p"/>
          </m:rPr>
          <w:rPr>
            <w:rFonts w:ascii="DejaVu Math TeX Gyre" w:hAnsi="DejaVu Math TeX Gyre" w:cs="DejaVu Sans"/>
            <w:sz w:val="24"/>
          </w:rPr>
          <m:t>±</m:t>
        </m:r>
        <m:r>
          <w:rPr>
            <w:rFonts w:ascii="DejaVu Math TeX Gyre" w:hAnsi="DejaVu Math TeX Gyre" w:cs="DejaVu Sans"/>
            <w:sz w:val="24"/>
          </w:rPr>
          <m:t xml:space="preserve">0.0002 </m:t>
        </m:r>
        <m:r>
          <m:rPr>
            <m:sty m:val="p"/>
          </m:rPr>
          <w:rPr>
            <w:rFonts w:ascii="DejaVu Math TeX Gyre" w:hAnsi="DejaVu Math TeX Gyre" w:cs="DejaVu Sans"/>
            <w:sz w:val="24"/>
          </w:rPr>
          <m:t>m</m:t>
        </m:r>
      </m:oMath>
      <w:r w:rsidR="00823B2C" w:rsidRPr="00E962E1">
        <w:rPr>
          <w:rFonts w:ascii="DejaVu Sans" w:hAnsi="DejaVu Sans" w:cs="DejaVu Sans"/>
          <w:sz w:val="24"/>
        </w:rPr>
        <w:t xml:space="preserve">, </w:t>
      </w:r>
    </w:p>
    <w:p w14:paraId="7E97C06C" w14:textId="48B745A5" w:rsidR="0082680E" w:rsidRPr="00E962E1" w:rsidRDefault="0082680E" w:rsidP="000B6554">
      <w:pPr>
        <w:kinsoku w:val="0"/>
        <w:overflowPunct w:val="0"/>
        <w:ind w:left="720"/>
        <w:rPr>
          <w:rFonts w:ascii="DejaVu Sans" w:hAnsi="DejaVu Sans" w:cs="DejaVu Sans"/>
          <w:sz w:val="24"/>
        </w:rPr>
      </w:pPr>
      <w:r w:rsidRPr="00E962E1">
        <w:rPr>
          <w:rFonts w:ascii="DejaVu Sans" w:hAnsi="DejaVu Sans" w:cs="DejaVu Sans"/>
          <w:sz w:val="24"/>
        </w:rPr>
        <w:t xml:space="preserve">and for closed tube, it is </w:t>
      </w:r>
      <m:oMath>
        <m:r>
          <w:rPr>
            <w:rFonts w:ascii="DejaVu Math TeX Gyre" w:hAnsi="DejaVu Math TeX Gyre" w:cs="DejaVu Sans"/>
            <w:sz w:val="24"/>
          </w:rPr>
          <m:t>L=</m:t>
        </m:r>
        <m:f>
          <m:fPr>
            <m:ctrlPr>
              <w:rPr>
                <w:rFonts w:ascii="DejaVu Math TeX Gyre" w:hAnsi="DejaVu Math TeX Gyre" w:cs="DejaVu Sans"/>
                <w:sz w:val="24"/>
              </w:rPr>
            </m:ctrlPr>
          </m:fPr>
          <m:num>
            <m:r>
              <w:rPr>
                <w:rFonts w:ascii="DejaVu Math TeX Gyre" w:hAnsi="DejaVu Math TeX Gyre" w:cs="DejaVu Sans"/>
                <w:sz w:val="24"/>
              </w:rPr>
              <m:t>nλ</m:t>
            </m:r>
            <m:ctrlPr>
              <w:rPr>
                <w:rFonts w:ascii="DejaVu Math TeX Gyre" w:hAnsi="DejaVu Math TeX Gyre" w:cs="DejaVu Sans"/>
                <w:i/>
                <w:sz w:val="24"/>
              </w:rPr>
            </m:ctrlPr>
          </m:num>
          <m:den>
            <m:r>
              <w:rPr>
                <w:rFonts w:ascii="DejaVu Math TeX Gyre" w:hAnsi="DejaVu Math TeX Gyre" w:cs="DejaVu Sans"/>
                <w:sz w:val="24"/>
              </w:rPr>
              <m:t>4</m:t>
            </m:r>
            <m:ctrlPr>
              <w:rPr>
                <w:rFonts w:ascii="DejaVu Math TeX Gyre" w:hAnsi="DejaVu Math TeX Gyre" w:cs="DejaVu Sans"/>
                <w:i/>
                <w:sz w:val="24"/>
              </w:rPr>
            </m:ctrlPr>
          </m:den>
        </m:f>
        <m:r>
          <w:rPr>
            <w:rFonts w:ascii="DejaVu Math TeX Gyre" w:hAnsi="DejaVu Math TeX Gyre" w:cs="DejaVu Sans"/>
            <w:sz w:val="24"/>
          </w:rPr>
          <m:t>+0.3d=1.3117</m:t>
        </m:r>
        <m:r>
          <m:rPr>
            <m:sty m:val="p"/>
          </m:rPr>
          <w:rPr>
            <w:rFonts w:ascii="DejaVu Math TeX Gyre" w:hAnsi="DejaVu Math TeX Gyre" w:cs="DejaVu Sans"/>
            <w:sz w:val="24"/>
          </w:rPr>
          <m:t>±</m:t>
        </m:r>
        <m:r>
          <w:rPr>
            <w:rFonts w:ascii="DejaVu Math TeX Gyre" w:hAnsi="DejaVu Math TeX Gyre" w:cs="DejaVu Sans"/>
            <w:sz w:val="24"/>
          </w:rPr>
          <m:t>0.0001 m</m:t>
        </m:r>
      </m:oMath>
      <w:r w:rsidR="00456FB7" w:rsidRPr="00E962E1">
        <w:rPr>
          <w:rFonts w:ascii="DejaVu Sans" w:hAnsi="DejaVu Sans" w:cs="DejaVu Sans"/>
          <w:sz w:val="24"/>
        </w:rPr>
        <w:t>.</w:t>
      </w:r>
      <w:r w:rsidR="006C4F78" w:rsidRPr="00E962E1">
        <w:rPr>
          <w:rFonts w:ascii="DejaVu Sans" w:hAnsi="DejaVu Sans" w:cs="DejaVu Sans"/>
          <w:sz w:val="24"/>
        </w:rPr>
        <w:t xml:space="preserve"> Its ratio is </w:t>
      </w:r>
      <w:r w:rsidR="005A7995" w:rsidRPr="00E962E1">
        <w:rPr>
          <w:rFonts w:ascii="DejaVu Sans" w:hAnsi="DejaVu Sans" w:cs="DejaVu Sans"/>
          <w:sz w:val="24"/>
        </w:rPr>
        <w:t xml:space="preserve">1.98. </w:t>
      </w:r>
      <w:r w:rsidR="00B933B4" w:rsidRPr="00E962E1">
        <w:rPr>
          <w:rFonts w:ascii="DejaVu Sans" w:hAnsi="DejaVu Sans" w:cs="DejaVu Sans"/>
          <w:sz w:val="24"/>
        </w:rPr>
        <w:t xml:space="preserve">For open tube, </w:t>
      </w:r>
      <m:oMath>
        <m:r>
          <w:rPr>
            <w:rFonts w:ascii="DejaVu Math TeX Gyre" w:hAnsi="DejaVu Math TeX Gyre" w:cs="DejaVu Sans"/>
            <w:sz w:val="24"/>
          </w:rPr>
          <m:t>λ</m:t>
        </m:r>
      </m:oMath>
      <w:r w:rsidR="00B933B4" w:rsidRPr="00E962E1">
        <w:rPr>
          <w:rFonts w:ascii="DejaVu Sans" w:hAnsi="DejaVu Sans" w:cs="DejaVu Sans"/>
          <w:sz w:val="24"/>
        </w:rPr>
        <w:t xml:space="preserve"> is measured as</w:t>
      </w:r>
      <w:r w:rsidR="000B6554" w:rsidRPr="00E962E1">
        <w:rPr>
          <w:rFonts w:ascii="DejaVu Sans" w:hAnsi="DejaVu Sans" w:cs="DejaVu Sans"/>
          <w:sz w:val="24"/>
        </w:rPr>
        <w:t xml:space="preserve"> </w:t>
      </w:r>
      <m:oMath>
        <m:r>
          <w:rPr>
            <w:rFonts w:ascii="DejaVu Math TeX Gyre" w:hAnsi="DejaVu Math TeX Gyre" w:cs="DejaVu Sans"/>
            <w:sz w:val="24"/>
          </w:rPr>
          <m:t>136</m:t>
        </m:r>
        <m:r>
          <m:rPr>
            <m:sty m:val="p"/>
          </m:rPr>
          <w:rPr>
            <w:rFonts w:ascii="DejaVu Math TeX Gyre" w:hAnsi="DejaVu Math TeX Gyre" w:cs="DejaVu Sans"/>
            <w:sz w:val="24"/>
          </w:rPr>
          <m:t>±</m:t>
        </m:r>
        <m:r>
          <w:rPr>
            <w:rFonts w:ascii="DejaVu Math TeX Gyre" w:hAnsi="DejaVu Math TeX Gyre" w:cs="DejaVu Sans"/>
            <w:sz w:val="24"/>
          </w:rPr>
          <m:t xml:space="preserve">1 </m:t>
        </m:r>
        <m:r>
          <m:rPr>
            <m:sty m:val="p"/>
          </m:rPr>
          <w:rPr>
            <w:rFonts w:ascii="DejaVu Math TeX Gyre" w:hAnsi="DejaVu Math TeX Gyre" w:cs="DejaVu Sans"/>
            <w:sz w:val="24"/>
          </w:rPr>
          <m:t>Hz</m:t>
        </m:r>
      </m:oMath>
      <w:r w:rsidR="00B933B4" w:rsidRPr="00E962E1">
        <w:rPr>
          <w:rFonts w:ascii="DejaVu Sans" w:hAnsi="DejaVu Sans" w:cs="DejaVu Sans"/>
          <w:sz w:val="24"/>
        </w:rPr>
        <w:t>, while it is</w:t>
      </w:r>
      <w:r w:rsidR="000B6554" w:rsidRPr="00E962E1">
        <w:rPr>
          <w:rFonts w:ascii="DejaVu Sans" w:hAnsi="DejaVu Sans" w:cs="DejaVu Sans"/>
          <w:sz w:val="24"/>
        </w:rPr>
        <w:t xml:space="preserve"> </w:t>
      </w:r>
      <m:oMath>
        <m:r>
          <w:rPr>
            <w:rFonts w:ascii="DejaVu Math TeX Gyre" w:hAnsi="DejaVu Math TeX Gyre" w:cs="DejaVu Sans"/>
            <w:sz w:val="24"/>
          </w:rPr>
          <m:t>70</m:t>
        </m:r>
        <m:r>
          <m:rPr>
            <m:sty m:val="p"/>
          </m:rPr>
          <w:rPr>
            <w:rFonts w:ascii="DejaVu Math TeX Gyre" w:hAnsi="DejaVu Math TeX Gyre" w:cs="DejaVu Sans"/>
            <w:sz w:val="24"/>
          </w:rPr>
          <m:t>±</m:t>
        </m:r>
        <m:r>
          <w:rPr>
            <w:rFonts w:ascii="DejaVu Math TeX Gyre" w:hAnsi="DejaVu Math TeX Gyre" w:cs="DejaVu Sans"/>
            <w:sz w:val="24"/>
          </w:rPr>
          <m:t xml:space="preserve">1 </m:t>
        </m:r>
        <m:r>
          <m:rPr>
            <m:sty m:val="p"/>
          </m:rPr>
          <w:rPr>
            <w:rFonts w:ascii="DejaVu Math TeX Gyre" w:hAnsi="DejaVu Math TeX Gyre" w:cs="DejaVu Sans"/>
            <w:sz w:val="24"/>
          </w:rPr>
          <m:t>Hz</m:t>
        </m:r>
      </m:oMath>
      <w:r w:rsidR="000B6554" w:rsidRPr="00E962E1">
        <w:rPr>
          <w:rFonts w:ascii="DejaVu Sans" w:hAnsi="DejaVu Sans" w:cs="DejaVu Sans"/>
          <w:sz w:val="24"/>
        </w:rPr>
        <w:t xml:space="preserve"> </w:t>
      </w:r>
      <w:r w:rsidR="00B933B4" w:rsidRPr="00E962E1">
        <w:rPr>
          <w:rFonts w:ascii="DejaVu Sans" w:hAnsi="DejaVu Sans" w:cs="DejaVu Sans"/>
          <w:iCs/>
          <w:sz w:val="24"/>
        </w:rPr>
        <w:t>for closed tube.</w:t>
      </w:r>
      <w:r w:rsidR="00590E14" w:rsidRPr="00E962E1">
        <w:rPr>
          <w:rFonts w:ascii="DejaVu Sans" w:hAnsi="DejaVu Sans" w:cs="DejaVu Sans"/>
          <w:iCs/>
          <w:sz w:val="24"/>
        </w:rPr>
        <w:t xml:space="preserve"> Its experimental ratio is </w:t>
      </w:r>
      <w:r w:rsidR="00A836B0" w:rsidRPr="00E962E1">
        <w:rPr>
          <w:rFonts w:ascii="DejaVu Sans" w:hAnsi="DejaVu Sans" w:cs="DejaVu Sans"/>
          <w:iCs/>
          <w:sz w:val="24"/>
        </w:rPr>
        <w:t>1.94</w:t>
      </w:r>
      <w:r w:rsidR="00590E14" w:rsidRPr="00E962E1">
        <w:rPr>
          <w:rFonts w:ascii="DejaVu Sans" w:hAnsi="DejaVu Sans" w:cs="DejaVu Sans"/>
          <w:iCs/>
          <w:sz w:val="24"/>
        </w:rPr>
        <w:t>. There is still a little difference between experimental data and calculated data</w:t>
      </w:r>
      <w:r w:rsidR="00D43871" w:rsidRPr="00E962E1">
        <w:rPr>
          <w:rFonts w:ascii="DejaVu Sans" w:hAnsi="DejaVu Sans" w:cs="DejaVu Sans"/>
          <w:iCs/>
          <w:sz w:val="24"/>
        </w:rPr>
        <w:t xml:space="preserve">. </w:t>
      </w:r>
      <w:r w:rsidR="00111E0D" w:rsidRPr="00E962E1">
        <w:rPr>
          <w:rFonts w:ascii="DejaVu Sans" w:hAnsi="DejaVu Sans" w:cs="DejaVu Sans"/>
          <w:iCs/>
          <w:sz w:val="24"/>
        </w:rPr>
        <w:t>During the measurement of closed tube frequency, the actual length is shorter than expected, which is the main reason of the difference. Also, random estimated error should also take place.</w:t>
      </w:r>
    </w:p>
    <w:p w14:paraId="3A8DBA47" w14:textId="02704BF5" w:rsidR="00123625" w:rsidRDefault="00123625" w:rsidP="0041163C">
      <w:pPr>
        <w:kinsoku w:val="0"/>
        <w:overflowPunct w:val="0"/>
        <w:rPr>
          <w:sz w:val="24"/>
          <w:u w:val="single"/>
        </w:rPr>
      </w:pPr>
    </w:p>
    <w:p w14:paraId="291EA224" w14:textId="173EFD88" w:rsidR="00A31BB5" w:rsidRDefault="00A31BB5" w:rsidP="0041163C">
      <w:pPr>
        <w:kinsoku w:val="0"/>
        <w:overflowPunct w:val="0"/>
        <w:rPr>
          <w:sz w:val="24"/>
          <w:u w:val="single"/>
        </w:rPr>
      </w:pPr>
    </w:p>
    <w:p w14:paraId="6691094E" w14:textId="2D97F7DF" w:rsidR="00A31BB5" w:rsidRDefault="00A31BB5" w:rsidP="0041163C">
      <w:pPr>
        <w:kinsoku w:val="0"/>
        <w:overflowPunct w:val="0"/>
        <w:rPr>
          <w:sz w:val="24"/>
          <w:u w:val="single"/>
        </w:rPr>
      </w:pPr>
    </w:p>
    <w:p w14:paraId="3A0D0300" w14:textId="4383B360" w:rsidR="00A31BB5" w:rsidRDefault="00A31BB5" w:rsidP="0041163C">
      <w:pPr>
        <w:kinsoku w:val="0"/>
        <w:overflowPunct w:val="0"/>
        <w:rPr>
          <w:sz w:val="24"/>
          <w:u w:val="single"/>
        </w:rPr>
      </w:pPr>
    </w:p>
    <w:p w14:paraId="2E853B2C" w14:textId="4787CF0F" w:rsidR="00A31BB5" w:rsidRDefault="00A31BB5" w:rsidP="0041163C">
      <w:pPr>
        <w:kinsoku w:val="0"/>
        <w:overflowPunct w:val="0"/>
        <w:rPr>
          <w:sz w:val="24"/>
          <w:u w:val="single"/>
        </w:rPr>
      </w:pPr>
    </w:p>
    <w:p w14:paraId="401F5009" w14:textId="08493330" w:rsidR="00A31BB5" w:rsidRDefault="00A31BB5" w:rsidP="0041163C">
      <w:pPr>
        <w:kinsoku w:val="0"/>
        <w:overflowPunct w:val="0"/>
        <w:rPr>
          <w:sz w:val="24"/>
          <w:u w:val="single"/>
        </w:rPr>
      </w:pPr>
    </w:p>
    <w:p w14:paraId="7B3D6D8F" w14:textId="6D1C0BB4" w:rsidR="00A31BB5" w:rsidRDefault="00A31BB5" w:rsidP="0041163C">
      <w:pPr>
        <w:kinsoku w:val="0"/>
        <w:overflowPunct w:val="0"/>
        <w:rPr>
          <w:sz w:val="24"/>
          <w:u w:val="single"/>
        </w:rPr>
      </w:pPr>
    </w:p>
    <w:p w14:paraId="67F9F0B9" w14:textId="299CA498" w:rsidR="00A31BB5" w:rsidRDefault="00A31BB5" w:rsidP="0041163C">
      <w:pPr>
        <w:kinsoku w:val="0"/>
        <w:overflowPunct w:val="0"/>
        <w:rPr>
          <w:sz w:val="24"/>
          <w:u w:val="single"/>
        </w:rPr>
      </w:pPr>
    </w:p>
    <w:p w14:paraId="79631403" w14:textId="777AB357" w:rsidR="00A31BB5" w:rsidRDefault="00A31BB5" w:rsidP="0041163C">
      <w:pPr>
        <w:kinsoku w:val="0"/>
        <w:overflowPunct w:val="0"/>
        <w:rPr>
          <w:sz w:val="24"/>
          <w:u w:val="single"/>
        </w:rPr>
      </w:pPr>
    </w:p>
    <w:p w14:paraId="393F111C" w14:textId="439EF258" w:rsidR="00A31BB5" w:rsidRDefault="00A31BB5" w:rsidP="0041163C">
      <w:pPr>
        <w:kinsoku w:val="0"/>
        <w:overflowPunct w:val="0"/>
        <w:rPr>
          <w:sz w:val="24"/>
          <w:u w:val="single"/>
        </w:rPr>
      </w:pPr>
    </w:p>
    <w:p w14:paraId="43C3FE5F" w14:textId="381FE33C" w:rsidR="00A31BB5" w:rsidRDefault="00A31BB5" w:rsidP="0041163C">
      <w:pPr>
        <w:kinsoku w:val="0"/>
        <w:overflowPunct w:val="0"/>
        <w:rPr>
          <w:sz w:val="24"/>
          <w:u w:val="single"/>
        </w:rPr>
      </w:pPr>
    </w:p>
    <w:p w14:paraId="3A5D42B9" w14:textId="47624C8B" w:rsidR="00A31BB5" w:rsidRDefault="00A31BB5" w:rsidP="0041163C">
      <w:pPr>
        <w:kinsoku w:val="0"/>
        <w:overflowPunct w:val="0"/>
        <w:rPr>
          <w:sz w:val="24"/>
          <w:u w:val="single"/>
        </w:rPr>
      </w:pPr>
    </w:p>
    <w:p w14:paraId="211F531B" w14:textId="3C9F8701" w:rsidR="00A31BB5" w:rsidRDefault="00A31BB5" w:rsidP="0041163C">
      <w:pPr>
        <w:kinsoku w:val="0"/>
        <w:overflowPunct w:val="0"/>
        <w:rPr>
          <w:sz w:val="24"/>
          <w:u w:val="single"/>
        </w:rPr>
      </w:pPr>
    </w:p>
    <w:p w14:paraId="4F0B0728" w14:textId="7BE828BD" w:rsidR="00A31BB5" w:rsidRDefault="00A31BB5" w:rsidP="0041163C">
      <w:pPr>
        <w:kinsoku w:val="0"/>
        <w:overflowPunct w:val="0"/>
        <w:rPr>
          <w:sz w:val="24"/>
          <w:u w:val="single"/>
        </w:rPr>
      </w:pPr>
    </w:p>
    <w:p w14:paraId="146FD219" w14:textId="3A2C55FA" w:rsidR="00A31BB5" w:rsidRDefault="00A31BB5" w:rsidP="0041163C">
      <w:pPr>
        <w:kinsoku w:val="0"/>
        <w:overflowPunct w:val="0"/>
        <w:rPr>
          <w:sz w:val="24"/>
          <w:u w:val="single"/>
        </w:rPr>
      </w:pPr>
    </w:p>
    <w:p w14:paraId="51EB1A5B" w14:textId="0726CCD8" w:rsidR="00A31BB5" w:rsidRDefault="00A31BB5" w:rsidP="0041163C">
      <w:pPr>
        <w:kinsoku w:val="0"/>
        <w:overflowPunct w:val="0"/>
        <w:rPr>
          <w:sz w:val="24"/>
          <w:u w:val="single"/>
        </w:rPr>
      </w:pPr>
    </w:p>
    <w:p w14:paraId="768D34E9" w14:textId="5C06340E" w:rsidR="00A31BB5" w:rsidRDefault="00A31BB5" w:rsidP="0041163C">
      <w:pPr>
        <w:kinsoku w:val="0"/>
        <w:overflowPunct w:val="0"/>
        <w:rPr>
          <w:sz w:val="24"/>
          <w:u w:val="single"/>
        </w:rPr>
      </w:pPr>
    </w:p>
    <w:p w14:paraId="378F14F9" w14:textId="77777777" w:rsidR="00A31BB5" w:rsidRPr="0041163C" w:rsidRDefault="00A31BB5" w:rsidP="0041163C">
      <w:pPr>
        <w:kinsoku w:val="0"/>
        <w:overflowPunct w:val="0"/>
        <w:rPr>
          <w:sz w:val="24"/>
          <w:u w:val="single"/>
        </w:rPr>
      </w:pPr>
    </w:p>
    <w:p w14:paraId="514E8C42" w14:textId="72EC4587" w:rsidR="00B54994" w:rsidRDefault="00B54994" w:rsidP="000A5D57">
      <w:pPr>
        <w:kinsoku w:val="0"/>
        <w:overflowPunct w:val="0"/>
        <w:rPr>
          <w:rFonts w:eastAsiaTheme="minorEastAsia"/>
          <w:sz w:val="24"/>
          <w:lang w:eastAsia="zh-CN"/>
        </w:rPr>
      </w:pPr>
      <w:bookmarkStart w:id="0" w:name="_Hlk32409358"/>
      <w:r>
        <w:rPr>
          <w:rFonts w:eastAsiaTheme="minorEastAsia" w:hint="eastAsia"/>
          <w:sz w:val="24"/>
          <w:lang w:eastAsia="zh-CN"/>
        </w:rPr>
        <w:lastRenderedPageBreak/>
        <w:t>A</w:t>
      </w:r>
      <w:r>
        <w:rPr>
          <w:rFonts w:eastAsiaTheme="minorEastAsia"/>
          <w:sz w:val="24"/>
          <w:lang w:eastAsia="zh-CN"/>
        </w:rPr>
        <w:t>ppendix:</w:t>
      </w:r>
    </w:p>
    <w:p w14:paraId="6D34431A" w14:textId="4C7F0091" w:rsidR="00B54994" w:rsidRPr="00B54994" w:rsidRDefault="00B54994" w:rsidP="000A5D57">
      <w:pPr>
        <w:kinsoku w:val="0"/>
        <w:overflowPunct w:val="0"/>
        <w:rPr>
          <w:rFonts w:eastAsiaTheme="minorEastAsia"/>
          <w:sz w:val="24"/>
          <w:lang w:eastAsia="zh-CN"/>
        </w:rPr>
      </w:pPr>
      <w:r>
        <w:rPr>
          <w:rFonts w:eastAsiaTheme="minorEastAsia"/>
          <w:sz w:val="24"/>
          <w:lang w:eastAsia="zh-CN"/>
        </w:rPr>
        <w:t xml:space="preserve">Attach the </w:t>
      </w:r>
      <w:r w:rsidR="00F95DE2">
        <w:rPr>
          <w:rFonts w:eastAsiaTheme="minorEastAsia"/>
          <w:sz w:val="24"/>
          <w:lang w:eastAsia="zh-CN"/>
        </w:rPr>
        <w:t>figure</w:t>
      </w:r>
      <w:r>
        <w:rPr>
          <w:rFonts w:eastAsiaTheme="minorEastAsia"/>
          <w:sz w:val="24"/>
          <w:lang w:eastAsia="zh-CN"/>
        </w:rPr>
        <w:t xml:space="preserve"> in </w:t>
      </w:r>
      <w:r w:rsidR="00F95DE2">
        <w:rPr>
          <w:rFonts w:eastAsiaTheme="minorEastAsia" w:hint="eastAsia"/>
          <w:sz w:val="24"/>
          <w:lang w:eastAsia="zh-CN"/>
        </w:rPr>
        <w:t>tab</w:t>
      </w:r>
      <w:r w:rsidR="00F95DE2">
        <w:rPr>
          <w:rFonts w:eastAsiaTheme="minorEastAsia"/>
          <w:sz w:val="24"/>
          <w:lang w:eastAsia="zh-CN"/>
        </w:rPr>
        <w:t xml:space="preserve"> </w:t>
      </w:r>
      <w:r w:rsidR="00F95DE2">
        <w:rPr>
          <w:rFonts w:eastAsiaTheme="minorEastAsia"/>
          <w:sz w:val="24"/>
          <w:u w:val="single"/>
          <w:lang w:eastAsia="zh-CN"/>
        </w:rPr>
        <w:t>Chart 2</w:t>
      </w:r>
      <w:r w:rsidR="00F95DE2">
        <w:rPr>
          <w:rFonts w:eastAsiaTheme="minorEastAsia"/>
          <w:sz w:val="24"/>
          <w:lang w:eastAsia="zh-CN"/>
        </w:rPr>
        <w:t xml:space="preserve"> in </w:t>
      </w:r>
      <w:r w:rsidR="00F95DE2">
        <w:rPr>
          <w:rFonts w:eastAsiaTheme="minorEastAsia" w:hint="eastAsia"/>
          <w:sz w:val="24"/>
          <w:lang w:eastAsia="zh-CN"/>
        </w:rPr>
        <w:t>C</w:t>
      </w:r>
      <w:r w:rsidR="00F95DE2">
        <w:rPr>
          <w:rFonts w:eastAsiaTheme="minorEastAsia"/>
          <w:sz w:val="24"/>
          <w:lang w:eastAsia="zh-CN"/>
        </w:rPr>
        <w:t xml:space="preserve">apstone </w:t>
      </w:r>
      <w:r>
        <w:rPr>
          <w:rFonts w:eastAsiaTheme="minorEastAsia"/>
          <w:sz w:val="24"/>
          <w:lang w:eastAsia="zh-CN"/>
        </w:rPr>
        <w:t>(you should write a clear and detailed caption for</w:t>
      </w:r>
      <w:r w:rsidR="00F95DE2">
        <w:rPr>
          <w:rFonts w:eastAsiaTheme="minorEastAsia"/>
          <w:sz w:val="24"/>
          <w:lang w:eastAsia="zh-CN"/>
        </w:rPr>
        <w:t xml:space="preserve"> the figure), explain the relationship between the time in x-axis and frequency.</w:t>
      </w:r>
    </w:p>
    <w:bookmarkEnd w:id="0"/>
    <w:p w14:paraId="32FFD547" w14:textId="65F03DD2" w:rsidR="0066387E" w:rsidRDefault="00A31BB5" w:rsidP="000A5D57">
      <w:pPr>
        <w:kinsoku w:val="0"/>
        <w:overflowPunct w:val="0"/>
        <w:rPr>
          <w:sz w:val="24"/>
        </w:rPr>
      </w:pPr>
      <w:r w:rsidRPr="00A31BB5">
        <w:rPr>
          <w:noProof/>
          <w:sz w:val="24"/>
        </w:rPr>
        <w:drawing>
          <wp:inline distT="0" distB="0" distL="0" distR="0" wp14:anchorId="1CCB2303" wp14:editId="5ADD2AC7">
            <wp:extent cx="4922801" cy="37261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25909" cy="3728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08CE3" w14:textId="5BFD3DAD" w:rsidR="003A4038" w:rsidRPr="00A7636D" w:rsidRDefault="003A4038" w:rsidP="000A5D57">
      <w:pPr>
        <w:kinsoku w:val="0"/>
        <w:overflowPunct w:val="0"/>
        <w:rPr>
          <w:rFonts w:ascii="DejaVu Sans" w:hAnsi="DejaVu Sans" w:cs="DejaVu Sans"/>
          <w:szCs w:val="16"/>
        </w:rPr>
      </w:pPr>
      <w:r w:rsidRPr="00A7636D">
        <w:rPr>
          <w:rFonts w:ascii="DejaVu Sans" w:hAnsi="DejaVu Sans" w:cs="DejaVu Sans"/>
          <w:szCs w:val="16"/>
        </w:rPr>
        <w:t xml:space="preserve">Figure 1: The Amplitude of the Open Tube from </w:t>
      </w:r>
      <w:r w:rsidRPr="00D225C9">
        <w:rPr>
          <w:rFonts w:ascii="DejaVu Math TeX Gyre" w:hAnsi="DejaVu Math TeX Gyre" w:cs="DejaVu Sans"/>
          <w:szCs w:val="16"/>
        </w:rPr>
        <w:t>50</w:t>
      </w:r>
      <w:r w:rsidR="00A7636D" w:rsidRPr="00D225C9">
        <w:rPr>
          <w:rFonts w:ascii="DejaVu Math TeX Gyre" w:hAnsi="DejaVu Math TeX Gyre" w:cs="DejaVu Sans"/>
          <w:szCs w:val="16"/>
        </w:rPr>
        <w:t xml:space="preserve"> </w:t>
      </w:r>
      <w:r w:rsidRPr="00D225C9">
        <w:rPr>
          <w:rFonts w:ascii="DejaVu Math TeX Gyre" w:hAnsi="DejaVu Math TeX Gyre" w:cs="DejaVu Sans"/>
          <w:szCs w:val="16"/>
        </w:rPr>
        <w:t xml:space="preserve">Hz </w:t>
      </w:r>
      <w:r w:rsidRPr="00A7636D">
        <w:rPr>
          <w:rFonts w:ascii="DejaVu Sans" w:hAnsi="DejaVu Sans" w:cs="DejaVu Sans"/>
          <w:szCs w:val="16"/>
        </w:rPr>
        <w:t xml:space="preserve">to </w:t>
      </w:r>
      <w:r w:rsidRPr="00D225C9">
        <w:rPr>
          <w:rFonts w:ascii="DejaVu Math TeX Gyre" w:hAnsi="DejaVu Math TeX Gyre" w:cs="DejaVu Sans"/>
          <w:szCs w:val="16"/>
        </w:rPr>
        <w:t>500</w:t>
      </w:r>
      <w:r w:rsidR="00A7636D" w:rsidRPr="00D225C9">
        <w:rPr>
          <w:rFonts w:ascii="DejaVu Math TeX Gyre" w:hAnsi="DejaVu Math TeX Gyre" w:cs="DejaVu Sans"/>
          <w:szCs w:val="16"/>
        </w:rPr>
        <w:t xml:space="preserve"> </w:t>
      </w:r>
      <w:r w:rsidRPr="00D225C9">
        <w:rPr>
          <w:rFonts w:ascii="DejaVu Math TeX Gyre" w:hAnsi="DejaVu Math TeX Gyre" w:cs="DejaVu Sans"/>
          <w:szCs w:val="16"/>
        </w:rPr>
        <w:t xml:space="preserve">Hz </w:t>
      </w:r>
      <w:r w:rsidRPr="00A7636D">
        <w:rPr>
          <w:rFonts w:ascii="DejaVu Sans" w:hAnsi="DejaVu Sans" w:cs="DejaVu Sans"/>
          <w:szCs w:val="16"/>
        </w:rPr>
        <w:t xml:space="preserve">in </w:t>
      </w:r>
      <w:r w:rsidRPr="00D225C9">
        <w:rPr>
          <w:rFonts w:ascii="DejaVu Math TeX Gyre" w:hAnsi="DejaVu Math TeX Gyre" w:cs="DejaVu Sans"/>
          <w:szCs w:val="16"/>
        </w:rPr>
        <w:t>450</w:t>
      </w:r>
      <w:r w:rsidRPr="00A7636D">
        <w:rPr>
          <w:rFonts w:ascii="DejaVu Sans" w:hAnsi="DejaVu Sans" w:cs="DejaVu Sans"/>
          <w:szCs w:val="16"/>
        </w:rPr>
        <w:t xml:space="preserve"> seconds</w:t>
      </w:r>
    </w:p>
    <w:p w14:paraId="1BA5E06F" w14:textId="2D2284F0" w:rsidR="0066387E" w:rsidRDefault="00A31BB5" w:rsidP="000A5D57">
      <w:pPr>
        <w:kinsoku w:val="0"/>
        <w:overflowPunct w:val="0"/>
        <w:rPr>
          <w:sz w:val="24"/>
        </w:rPr>
      </w:pPr>
      <w:r w:rsidRPr="00A31BB5">
        <w:rPr>
          <w:noProof/>
          <w:sz w:val="24"/>
        </w:rPr>
        <w:drawing>
          <wp:inline distT="0" distB="0" distL="0" distR="0" wp14:anchorId="2052C627" wp14:editId="32E4431A">
            <wp:extent cx="4922520" cy="376152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42474" cy="3776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FBB6B" w14:textId="69427B9C" w:rsidR="0066387E" w:rsidRPr="00A7636D" w:rsidRDefault="003A4038" w:rsidP="000A5D57">
      <w:pPr>
        <w:kinsoku w:val="0"/>
        <w:overflowPunct w:val="0"/>
        <w:rPr>
          <w:rFonts w:ascii="DejaVu Sans" w:hAnsi="DejaVu Sans" w:cs="DejaVu Sans"/>
          <w:szCs w:val="16"/>
        </w:rPr>
      </w:pPr>
      <w:r w:rsidRPr="00A7636D">
        <w:rPr>
          <w:rFonts w:ascii="DejaVu Sans" w:hAnsi="DejaVu Sans" w:cs="DejaVu Sans"/>
          <w:szCs w:val="16"/>
        </w:rPr>
        <w:t xml:space="preserve">Figure 2: The Amplitude of the Closed Tube from </w:t>
      </w:r>
      <w:r w:rsidRPr="00D225C9">
        <w:rPr>
          <w:rFonts w:ascii="DejaVu Math TeX Gyre" w:hAnsi="DejaVu Math TeX Gyre" w:cs="DejaVu Sans"/>
          <w:szCs w:val="16"/>
        </w:rPr>
        <w:t>130</w:t>
      </w:r>
      <w:r w:rsidR="00A7636D" w:rsidRPr="00D225C9">
        <w:rPr>
          <w:rFonts w:ascii="DejaVu Math TeX Gyre" w:hAnsi="DejaVu Math TeX Gyre" w:cs="DejaVu Sans"/>
          <w:szCs w:val="16"/>
        </w:rPr>
        <w:t xml:space="preserve"> </w:t>
      </w:r>
      <w:r w:rsidRPr="00D225C9">
        <w:rPr>
          <w:rFonts w:ascii="DejaVu Math TeX Gyre" w:hAnsi="DejaVu Math TeX Gyre" w:cs="DejaVu Sans"/>
          <w:szCs w:val="16"/>
        </w:rPr>
        <w:t>Hz</w:t>
      </w:r>
      <w:r w:rsidRPr="00A7636D">
        <w:rPr>
          <w:rFonts w:ascii="DejaVu Sans" w:hAnsi="DejaVu Sans" w:cs="DejaVu Sans"/>
          <w:szCs w:val="16"/>
        </w:rPr>
        <w:t xml:space="preserve"> to </w:t>
      </w:r>
      <w:r w:rsidRPr="00D225C9">
        <w:rPr>
          <w:rFonts w:ascii="DejaVu Math TeX Gyre" w:hAnsi="DejaVu Math TeX Gyre" w:cs="DejaVu Sans"/>
          <w:szCs w:val="16"/>
        </w:rPr>
        <w:t>50</w:t>
      </w:r>
      <w:r w:rsidR="00A7636D" w:rsidRPr="00D225C9">
        <w:rPr>
          <w:rFonts w:ascii="DejaVu Math TeX Gyre" w:hAnsi="DejaVu Math TeX Gyre" w:cs="DejaVu Sans"/>
          <w:szCs w:val="16"/>
        </w:rPr>
        <w:t xml:space="preserve"> </w:t>
      </w:r>
      <w:r w:rsidRPr="00D225C9">
        <w:rPr>
          <w:rFonts w:ascii="DejaVu Math TeX Gyre" w:hAnsi="DejaVu Math TeX Gyre" w:cs="DejaVu Sans"/>
          <w:szCs w:val="16"/>
        </w:rPr>
        <w:t xml:space="preserve">Hz </w:t>
      </w:r>
      <w:r w:rsidRPr="00A7636D">
        <w:rPr>
          <w:rFonts w:ascii="DejaVu Sans" w:hAnsi="DejaVu Sans" w:cs="DejaVu Sans"/>
          <w:szCs w:val="16"/>
        </w:rPr>
        <w:t xml:space="preserve">in </w:t>
      </w:r>
      <w:r w:rsidRPr="00D225C9">
        <w:rPr>
          <w:rFonts w:ascii="DejaVu Math TeX Gyre" w:hAnsi="DejaVu Math TeX Gyre" w:cs="DejaVu Sans"/>
          <w:szCs w:val="16"/>
        </w:rPr>
        <w:t>80</w:t>
      </w:r>
      <w:r w:rsidRPr="00A7636D">
        <w:rPr>
          <w:rFonts w:ascii="DejaVu Sans" w:hAnsi="DejaVu Sans" w:cs="DejaVu Sans"/>
          <w:szCs w:val="16"/>
        </w:rPr>
        <w:t xml:space="preserve"> seconds</w:t>
      </w:r>
    </w:p>
    <w:p w14:paraId="754A04D4" w14:textId="488ADF82" w:rsidR="0066387E" w:rsidRPr="00165ECB" w:rsidRDefault="00A7636D" w:rsidP="000A5D57">
      <w:pPr>
        <w:kinsoku w:val="0"/>
        <w:overflowPunct w:val="0"/>
        <w:rPr>
          <w:rFonts w:ascii="DejaVu Sans" w:hAnsi="DejaVu Sans" w:cs="DejaVu Sans"/>
          <w:sz w:val="24"/>
        </w:rPr>
      </w:pPr>
      <w:r w:rsidRPr="00165ECB">
        <w:rPr>
          <w:rFonts w:ascii="DejaVu Sans" w:hAnsi="DejaVu Sans" w:cs="DejaVu Sans"/>
          <w:sz w:val="24"/>
        </w:rPr>
        <w:lastRenderedPageBreak/>
        <w:tab/>
        <w:t xml:space="preserve">In Figure 2, the frequency increment is </w:t>
      </w:r>
      <w:r w:rsidRPr="000547DD">
        <w:rPr>
          <w:rFonts w:ascii="DejaVu Math TeX Gyre" w:hAnsi="DejaVu Math TeX Gyre" w:cs="DejaVu Sans"/>
          <w:sz w:val="24"/>
        </w:rPr>
        <w:t>1 Hz</w:t>
      </w:r>
      <w:r w:rsidRPr="00165ECB">
        <w:rPr>
          <w:rFonts w:ascii="DejaVu Sans" w:hAnsi="DejaVu Sans" w:cs="DejaVu Sans"/>
          <w:sz w:val="24"/>
        </w:rPr>
        <w:t xml:space="preserve"> per second. It ranges from </w:t>
      </w:r>
      <w:r w:rsidRPr="000547DD">
        <w:rPr>
          <w:rFonts w:ascii="DejaVu Math TeX Gyre" w:hAnsi="DejaVu Math TeX Gyre" w:cs="DejaVu Sans"/>
          <w:sz w:val="24"/>
        </w:rPr>
        <w:t>50 Hz</w:t>
      </w:r>
      <w:r w:rsidRPr="00165ECB">
        <w:rPr>
          <w:rFonts w:ascii="DejaVu Sans" w:hAnsi="DejaVu Sans" w:cs="DejaVu Sans"/>
          <w:sz w:val="24"/>
        </w:rPr>
        <w:t xml:space="preserve"> to </w:t>
      </w:r>
      <w:r w:rsidRPr="000547DD">
        <w:rPr>
          <w:rFonts w:ascii="DejaVu Math TeX Gyre" w:hAnsi="DejaVu Math TeX Gyre" w:cs="DejaVu Sans"/>
          <w:sz w:val="24"/>
        </w:rPr>
        <w:t>500 Hz</w:t>
      </w:r>
      <w:r w:rsidRPr="00165ECB">
        <w:rPr>
          <w:rFonts w:ascii="DejaVu Sans" w:hAnsi="DejaVu Sans" w:cs="DejaVu Sans"/>
          <w:sz w:val="24"/>
        </w:rPr>
        <w:t xml:space="preserve">. In Figure 3, it ranges from </w:t>
      </w:r>
      <w:r w:rsidRPr="000547DD">
        <w:rPr>
          <w:rFonts w:ascii="DejaVu Math TeX Gyre" w:hAnsi="DejaVu Math TeX Gyre" w:cs="DejaVu Sans"/>
          <w:sz w:val="24"/>
        </w:rPr>
        <w:t>130 Hz</w:t>
      </w:r>
      <w:r w:rsidRPr="00165ECB">
        <w:rPr>
          <w:rFonts w:ascii="DejaVu Sans" w:hAnsi="DejaVu Sans" w:cs="DejaVu Sans"/>
          <w:sz w:val="24"/>
        </w:rPr>
        <w:t xml:space="preserve"> to </w:t>
      </w:r>
      <w:r w:rsidR="002315C4" w:rsidRPr="000547DD">
        <w:rPr>
          <w:rFonts w:ascii="DejaVu Math TeX Gyre" w:hAnsi="DejaVu Math TeX Gyre" w:cs="DejaVu Sans"/>
          <w:sz w:val="24"/>
        </w:rPr>
        <w:t>50 Hz</w:t>
      </w:r>
      <w:r w:rsidR="002315C4">
        <w:rPr>
          <w:rFonts w:ascii="DejaVu Sans" w:hAnsi="DejaVu Sans" w:cs="DejaVu Sans"/>
          <w:sz w:val="24"/>
        </w:rPr>
        <w:t xml:space="preserve"> with decrement </w:t>
      </w:r>
      <w:r w:rsidR="002315C4" w:rsidRPr="000547DD">
        <w:rPr>
          <w:rFonts w:ascii="DejaVu Math TeX Gyre" w:hAnsi="DejaVu Math TeX Gyre" w:cs="DejaVu Sans"/>
          <w:sz w:val="24"/>
        </w:rPr>
        <w:t>1 Hz</w:t>
      </w:r>
      <w:r w:rsidR="002315C4">
        <w:rPr>
          <w:rFonts w:ascii="DejaVu Sans" w:hAnsi="DejaVu Sans" w:cs="DejaVu Sans"/>
          <w:sz w:val="24"/>
        </w:rPr>
        <w:t xml:space="preserve"> per second.</w:t>
      </w:r>
    </w:p>
    <w:p w14:paraId="2CB82F2C" w14:textId="77777777" w:rsidR="007B2625" w:rsidRDefault="007B2625" w:rsidP="000A5D57">
      <w:pPr>
        <w:kinsoku w:val="0"/>
        <w:overflowPunct w:val="0"/>
        <w:rPr>
          <w:sz w:val="24"/>
        </w:rPr>
      </w:pPr>
    </w:p>
    <w:p w14:paraId="66BA5818" w14:textId="77777777" w:rsidR="00D51FFF" w:rsidRPr="00CE42D0" w:rsidRDefault="00D51FFF" w:rsidP="000A5D57">
      <w:pPr>
        <w:kinsoku w:val="0"/>
        <w:overflowPunct w:val="0"/>
        <w:rPr>
          <w:sz w:val="24"/>
        </w:rPr>
      </w:pPr>
      <w:r w:rsidRPr="00CE42D0">
        <w:rPr>
          <w:sz w:val="24"/>
        </w:rPr>
        <w:t>_____________________________________________________________________</w:t>
      </w:r>
    </w:p>
    <w:p w14:paraId="49D2221F" w14:textId="5DC94AFF" w:rsidR="00D51FFF" w:rsidRDefault="00D51FFF" w:rsidP="000A5D57">
      <w:pPr>
        <w:pStyle w:val="BodyText2"/>
        <w:suppressAutoHyphens/>
        <w:kinsoku w:val="0"/>
        <w:overflowPunct w:val="0"/>
      </w:pPr>
      <w:r w:rsidRPr="00CE42D0">
        <w:rPr>
          <w:kern w:val="2"/>
          <w:szCs w:val="24"/>
        </w:rPr>
        <w:t>--- End of Laboratory Report ---</w:t>
      </w:r>
    </w:p>
    <w:p w14:paraId="1D73E278" w14:textId="77777777" w:rsidR="00D51FFF" w:rsidRPr="00A23B43" w:rsidRDefault="00D51FFF" w:rsidP="000A5D57">
      <w:pPr>
        <w:kinsoku w:val="0"/>
        <w:overflowPunct w:val="0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Notes:</w:t>
      </w:r>
    </w:p>
    <w:p w14:paraId="01C3DBF5" w14:textId="6F343500" w:rsidR="00D51FFF" w:rsidRDefault="00625E07" w:rsidP="000A5D57">
      <w:pPr>
        <w:pStyle w:val="ListParagraph"/>
        <w:numPr>
          <w:ilvl w:val="0"/>
          <w:numId w:val="4"/>
        </w:numPr>
        <w:kinsoku w:val="0"/>
        <w:overflowPunct w:val="0"/>
        <w:rPr>
          <w:b/>
          <w:sz w:val="24"/>
        </w:rPr>
      </w:pPr>
      <w:r>
        <w:rPr>
          <w:rFonts w:hint="eastAsia"/>
          <w:b/>
          <w:sz w:val="24"/>
        </w:rPr>
        <w:t xml:space="preserve">Submit </w:t>
      </w:r>
      <w:r w:rsidR="0053512C">
        <w:rPr>
          <w:rFonts w:hint="eastAsia"/>
          <w:b/>
          <w:sz w:val="24"/>
        </w:rPr>
        <w:t>soft</w:t>
      </w:r>
      <w:r>
        <w:rPr>
          <w:rFonts w:hint="eastAsia"/>
          <w:b/>
          <w:sz w:val="24"/>
        </w:rPr>
        <w:t xml:space="preserve"> copies</w:t>
      </w:r>
      <w:r w:rsidR="0053512C">
        <w:rPr>
          <w:rFonts w:hint="eastAsia"/>
          <w:b/>
          <w:sz w:val="24"/>
        </w:rPr>
        <w:t xml:space="preserve"> online</w:t>
      </w:r>
      <w:r>
        <w:rPr>
          <w:rFonts w:hint="eastAsia"/>
          <w:b/>
          <w:sz w:val="24"/>
        </w:rPr>
        <w:t>.</w:t>
      </w:r>
    </w:p>
    <w:p w14:paraId="51D9E89F" w14:textId="0AFB93A9" w:rsidR="00D51FFF" w:rsidRPr="00E93D0F" w:rsidRDefault="00E93D0F" w:rsidP="000A5D57">
      <w:pPr>
        <w:pStyle w:val="ListParagraph"/>
        <w:numPr>
          <w:ilvl w:val="0"/>
          <w:numId w:val="4"/>
        </w:numPr>
        <w:kinsoku w:val="0"/>
        <w:overflowPunct w:val="0"/>
        <w:rPr>
          <w:b/>
          <w:sz w:val="24"/>
        </w:rPr>
      </w:pPr>
      <w:r>
        <w:rPr>
          <w:b/>
          <w:sz w:val="24"/>
        </w:rPr>
        <w:t xml:space="preserve">No further modification allowed after deadline. </w:t>
      </w:r>
    </w:p>
    <w:p w14:paraId="6A050187" w14:textId="35DBC82F" w:rsidR="00E119F7" w:rsidRDefault="004E47C5" w:rsidP="000A5D57">
      <w:pPr>
        <w:pStyle w:val="ListParagraph"/>
        <w:numPr>
          <w:ilvl w:val="0"/>
          <w:numId w:val="4"/>
        </w:numPr>
        <w:kinsoku w:val="0"/>
        <w:overflowPunct w:val="0"/>
        <w:rPr>
          <w:b/>
          <w:sz w:val="24"/>
        </w:rPr>
      </w:pPr>
      <w:r>
        <w:rPr>
          <w:rFonts w:hint="eastAsia"/>
          <w:b/>
          <w:sz w:val="24"/>
        </w:rPr>
        <w:t xml:space="preserve">Please </w:t>
      </w:r>
      <w:r>
        <w:rPr>
          <w:b/>
          <w:sz w:val="24"/>
        </w:rPr>
        <w:t>don’t</w:t>
      </w:r>
      <w:r>
        <w:rPr>
          <w:rFonts w:hint="eastAsia"/>
          <w:b/>
          <w:sz w:val="24"/>
        </w:rPr>
        <w:t xml:space="preserve"> exceed 2 pages</w:t>
      </w:r>
      <w:bookmarkStart w:id="1" w:name="_Hlk32409311"/>
      <w:r w:rsidR="00B54994">
        <w:rPr>
          <w:b/>
          <w:sz w:val="24"/>
        </w:rPr>
        <w:t xml:space="preserve"> (exclude appendix)</w:t>
      </w:r>
      <w:bookmarkEnd w:id="1"/>
      <w:r>
        <w:rPr>
          <w:rFonts w:hint="eastAsia"/>
          <w:b/>
          <w:sz w:val="24"/>
        </w:rPr>
        <w:t xml:space="preserve">, with normal </w:t>
      </w:r>
      <w:r w:rsidR="00067FF5">
        <w:rPr>
          <w:rFonts w:hint="eastAsia"/>
          <w:b/>
          <w:sz w:val="24"/>
        </w:rPr>
        <w:t xml:space="preserve">margin and </w:t>
      </w:r>
      <w:proofErr w:type="gramStart"/>
      <w:r w:rsidR="00067FF5">
        <w:rPr>
          <w:rFonts w:hint="eastAsia"/>
          <w:b/>
          <w:sz w:val="24"/>
        </w:rPr>
        <w:t>1.0 line</w:t>
      </w:r>
      <w:proofErr w:type="gramEnd"/>
      <w:r w:rsidR="00067FF5">
        <w:rPr>
          <w:rFonts w:hint="eastAsia"/>
          <w:b/>
          <w:sz w:val="24"/>
        </w:rPr>
        <w:t xml:space="preserve"> space.</w:t>
      </w:r>
    </w:p>
    <w:p w14:paraId="07FDA9DF" w14:textId="0B7F4A96" w:rsidR="00E119F7" w:rsidRPr="00E119F7" w:rsidRDefault="00E119F7" w:rsidP="000A5D57">
      <w:pPr>
        <w:pStyle w:val="ListParagraph"/>
        <w:numPr>
          <w:ilvl w:val="0"/>
          <w:numId w:val="4"/>
        </w:numPr>
        <w:kinsoku w:val="0"/>
        <w:overflowPunct w:val="0"/>
        <w:rPr>
          <w:b/>
          <w:sz w:val="24"/>
        </w:rPr>
      </w:pPr>
      <w:r w:rsidRPr="00E119F7">
        <w:rPr>
          <w:rFonts w:hint="eastAsia"/>
          <w:b/>
          <w:sz w:val="24"/>
        </w:rPr>
        <w:t>No</w:t>
      </w:r>
      <w:r>
        <w:rPr>
          <w:b/>
          <w:sz w:val="24"/>
        </w:rPr>
        <w:t xml:space="preserve"> figure is required if not specified.</w:t>
      </w:r>
    </w:p>
    <w:sectPr w:rsidR="00E119F7" w:rsidRPr="00E119F7" w:rsidSect="00F21D24">
      <w:pgSz w:w="11906" w:h="16838"/>
      <w:pgMar w:top="1440" w:right="1800" w:bottom="1440" w:left="1800" w:header="851" w:footer="992" w:gutter="0"/>
      <w:cols w:space="432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6C276E" w14:textId="77777777" w:rsidR="00756CC6" w:rsidRDefault="00756CC6" w:rsidP="006A237C">
      <w:r>
        <w:separator/>
      </w:r>
    </w:p>
  </w:endnote>
  <w:endnote w:type="continuationSeparator" w:id="0">
    <w:p w14:paraId="671573E6" w14:textId="77777777" w:rsidR="00756CC6" w:rsidRDefault="00756CC6" w:rsidP="006A237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Noto Sans">
    <w:charset w:val="00"/>
    <w:family w:val="swiss"/>
    <w:pitch w:val="variable"/>
    <w:sig w:usb0="E00082FF" w:usb1="400078FF" w:usb2="00000021" w:usb3="00000000" w:csb0="0000019F" w:csb1="00000000"/>
    <w:embedRegular r:id="rId1" w:subsetted="1" w:fontKey="{9AE55D36-A560-4156-978F-58002D2D8ED4}"/>
  </w:font>
  <w:font w:name="SF Pro Text">
    <w:panose1 w:val="00000000000000000000"/>
    <w:charset w:val="00"/>
    <w:family w:val="modern"/>
    <w:notTrueType/>
    <w:pitch w:val="variable"/>
    <w:sig w:usb0="E10002FF" w:usb1="5241ECFF" w:usb2="04008020" w:usb3="00000000" w:csb0="0000019F" w:csb1="00000000"/>
  </w:font>
  <w:font w:name="DejaVu Sans">
    <w:panose1 w:val="020B0603030804020204"/>
    <w:charset w:val="00"/>
    <w:family w:val="swiss"/>
    <w:pitch w:val="variable"/>
    <w:sig w:usb0="E7002EFF" w:usb1="D200FDFF" w:usb2="0A246029" w:usb3="00000000" w:csb0="000001FF" w:csb1="00000000"/>
    <w:embedRegular r:id="rId2" w:fontKey="{943A9D7B-EDC2-408E-8EB6-4FD38AF52247}"/>
    <w:embedItalic r:id="rId3" w:fontKey="{A3EC7AE7-B95B-472E-8872-90DBE530E894}"/>
  </w:font>
  <w:font w:name="DejaVu Math TeX Gyre">
    <w:panose1 w:val="02000503000000000000"/>
    <w:charset w:val="00"/>
    <w:family w:val="auto"/>
    <w:pitch w:val="variable"/>
    <w:sig w:usb0="A10000EF" w:usb1="4201F9EE" w:usb2="02000000" w:usb3="00000000" w:csb0="00000193" w:csb1="00000000"/>
    <w:embedRegular r:id="rId4" w:fontKey="{76AA9A88-097E-4E0C-A52D-45CB2980BDF5}"/>
    <w:embedItalic r:id="rId5" w:fontKey="{F2DEBDAA-8360-48E0-96F9-B87200AB70B2}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  <w:embedItalic r:id="rId6" w:fontKey="{BC714CED-BAA9-4DEC-B56B-B4E2453BD380}"/>
  </w:font>
  <w:font w:name="等线 Light">
    <w:altName w:val="DengXian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8976E8" w14:textId="77777777" w:rsidR="00756CC6" w:rsidRDefault="00756CC6" w:rsidP="006A237C">
      <w:r>
        <w:separator/>
      </w:r>
    </w:p>
  </w:footnote>
  <w:footnote w:type="continuationSeparator" w:id="0">
    <w:p w14:paraId="3EB8A725" w14:textId="77777777" w:rsidR="00756CC6" w:rsidRDefault="00756CC6" w:rsidP="006A237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750AD9"/>
    <w:multiLevelType w:val="hybridMultilevel"/>
    <w:tmpl w:val="7D1E4694"/>
    <w:lvl w:ilvl="0" w:tplc="1DCC6D10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38B0F48"/>
    <w:multiLevelType w:val="multilevel"/>
    <w:tmpl w:val="338B0F48"/>
    <w:lvl w:ilvl="0">
      <w:start w:val="1"/>
      <w:numFmt w:val="lowerLetter"/>
      <w:lvlText w:val="%1."/>
      <w:lvlJc w:val="left"/>
      <w:pPr>
        <w:ind w:left="360" w:hanging="360"/>
      </w:pPr>
      <w:rPr>
        <w:rFonts w:cs="Times New Roman" w:hint="default"/>
      </w:rPr>
    </w:lvl>
    <w:lvl w:ilvl="1">
      <w:start w:val="1"/>
      <w:numFmt w:val="decimal"/>
      <w:lvlText w:val="%2."/>
      <w:lvlJc w:val="left"/>
      <w:pPr>
        <w:tabs>
          <w:tab w:val="left" w:pos="1080"/>
        </w:tabs>
        <w:ind w:left="1080" w:hanging="360"/>
      </w:pPr>
      <w:rPr>
        <w:rFonts w:cs="Times New Roman" w:hint="default"/>
      </w:rPr>
    </w:lvl>
    <w:lvl w:ilvl="2">
      <w:start w:val="1"/>
      <w:numFmt w:val="lowerRoman"/>
      <w:lvlText w:val="%3."/>
      <w:lvlJc w:val="right"/>
      <w:pPr>
        <w:ind w:left="1800" w:hanging="180"/>
      </w:pPr>
      <w:rPr>
        <w:rFonts w:cs="Times New Roman"/>
      </w:rPr>
    </w:lvl>
    <w:lvl w:ilvl="3">
      <w:start w:val="1"/>
      <w:numFmt w:val="decimal"/>
      <w:lvlText w:val="%4."/>
      <w:lvlJc w:val="left"/>
      <w:pPr>
        <w:ind w:left="2520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ind w:left="3240" w:hanging="360"/>
      </w:pPr>
      <w:rPr>
        <w:rFonts w:cs="Times New Roman"/>
      </w:rPr>
    </w:lvl>
    <w:lvl w:ilvl="5">
      <w:start w:val="1"/>
      <w:numFmt w:val="lowerRoman"/>
      <w:lvlText w:val="%6."/>
      <w:lvlJc w:val="right"/>
      <w:pPr>
        <w:ind w:left="3960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ind w:left="468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ind w:left="5400" w:hanging="3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ind w:left="6120" w:hanging="180"/>
      </w:pPr>
      <w:rPr>
        <w:rFonts w:cs="Times New Roman"/>
      </w:rPr>
    </w:lvl>
  </w:abstractNum>
  <w:abstractNum w:abstractNumId="2" w15:restartNumberingAfterBreak="0">
    <w:nsid w:val="42D47BE8"/>
    <w:multiLevelType w:val="hybridMultilevel"/>
    <w:tmpl w:val="6EC275B6"/>
    <w:lvl w:ilvl="0" w:tplc="43A0D6FE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3" w15:restartNumberingAfterBreak="0">
    <w:nsid w:val="45726D4C"/>
    <w:multiLevelType w:val="hybridMultilevel"/>
    <w:tmpl w:val="73E0F2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3123D74"/>
    <w:multiLevelType w:val="hybridMultilevel"/>
    <w:tmpl w:val="16369EBE"/>
    <w:lvl w:ilvl="0" w:tplc="6EB470C0">
      <w:start w:val="1"/>
      <w:numFmt w:val="decimal"/>
      <w:lvlText w:val="%1."/>
      <w:lvlJc w:val="left"/>
      <w:pPr>
        <w:ind w:left="360" w:hanging="360"/>
      </w:pPr>
      <w:rPr>
        <w:rFonts w:hint="default"/>
        <w:u w:val="none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saveSubsetFonts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MrU0tbQwtTAyMjY0MzFQ0lEKTi0uzszPAykwqQUAux92kiwAAAA="/>
  </w:docVars>
  <w:rsids>
    <w:rsidRoot w:val="00D51FFF"/>
    <w:rsid w:val="00013285"/>
    <w:rsid w:val="000430DA"/>
    <w:rsid w:val="000547DD"/>
    <w:rsid w:val="00067FF5"/>
    <w:rsid w:val="00087F8B"/>
    <w:rsid w:val="000A14B2"/>
    <w:rsid w:val="000A5D57"/>
    <w:rsid w:val="000B0044"/>
    <w:rsid w:val="000B6554"/>
    <w:rsid w:val="000C1B90"/>
    <w:rsid w:val="000C251A"/>
    <w:rsid w:val="000E11DC"/>
    <w:rsid w:val="00111E0D"/>
    <w:rsid w:val="00123625"/>
    <w:rsid w:val="0014363D"/>
    <w:rsid w:val="00143708"/>
    <w:rsid w:val="00162AF4"/>
    <w:rsid w:val="00165ECB"/>
    <w:rsid w:val="00170DD1"/>
    <w:rsid w:val="001B3EC6"/>
    <w:rsid w:val="001C16A7"/>
    <w:rsid w:val="002315C4"/>
    <w:rsid w:val="00234668"/>
    <w:rsid w:val="00237E67"/>
    <w:rsid w:val="00243A81"/>
    <w:rsid w:val="00260BC2"/>
    <w:rsid w:val="002B0541"/>
    <w:rsid w:val="002F01F6"/>
    <w:rsid w:val="00315821"/>
    <w:rsid w:val="00317C6C"/>
    <w:rsid w:val="00382E81"/>
    <w:rsid w:val="00384438"/>
    <w:rsid w:val="003A4038"/>
    <w:rsid w:val="003B1DD4"/>
    <w:rsid w:val="003C084D"/>
    <w:rsid w:val="003D2EF6"/>
    <w:rsid w:val="0041043C"/>
    <w:rsid w:val="0041163C"/>
    <w:rsid w:val="00426497"/>
    <w:rsid w:val="00443AA3"/>
    <w:rsid w:val="0045429D"/>
    <w:rsid w:val="00456FB7"/>
    <w:rsid w:val="004615DE"/>
    <w:rsid w:val="00484B53"/>
    <w:rsid w:val="004B6386"/>
    <w:rsid w:val="004E47C5"/>
    <w:rsid w:val="004F2E10"/>
    <w:rsid w:val="00516E19"/>
    <w:rsid w:val="0053512C"/>
    <w:rsid w:val="00536544"/>
    <w:rsid w:val="005644E2"/>
    <w:rsid w:val="005744F2"/>
    <w:rsid w:val="00590E14"/>
    <w:rsid w:val="00595845"/>
    <w:rsid w:val="005A6E51"/>
    <w:rsid w:val="005A7995"/>
    <w:rsid w:val="005D1781"/>
    <w:rsid w:val="005E06DA"/>
    <w:rsid w:val="00625E07"/>
    <w:rsid w:val="00656116"/>
    <w:rsid w:val="006572BD"/>
    <w:rsid w:val="0066000F"/>
    <w:rsid w:val="0066387E"/>
    <w:rsid w:val="006A237C"/>
    <w:rsid w:val="006B436C"/>
    <w:rsid w:val="006C4F78"/>
    <w:rsid w:val="006C7D41"/>
    <w:rsid w:val="0075529A"/>
    <w:rsid w:val="00756CC6"/>
    <w:rsid w:val="00773D87"/>
    <w:rsid w:val="00797407"/>
    <w:rsid w:val="007B2625"/>
    <w:rsid w:val="007F2148"/>
    <w:rsid w:val="00807BA9"/>
    <w:rsid w:val="0081390D"/>
    <w:rsid w:val="00823A2F"/>
    <w:rsid w:val="00823B2C"/>
    <w:rsid w:val="00824E87"/>
    <w:rsid w:val="0082680E"/>
    <w:rsid w:val="008712A8"/>
    <w:rsid w:val="00896CFB"/>
    <w:rsid w:val="008A6552"/>
    <w:rsid w:val="008C1238"/>
    <w:rsid w:val="008E58B6"/>
    <w:rsid w:val="008E58EF"/>
    <w:rsid w:val="008F4F33"/>
    <w:rsid w:val="00901831"/>
    <w:rsid w:val="009361B0"/>
    <w:rsid w:val="00976981"/>
    <w:rsid w:val="009806B9"/>
    <w:rsid w:val="00997484"/>
    <w:rsid w:val="009B77F6"/>
    <w:rsid w:val="00A21459"/>
    <w:rsid w:val="00A2446B"/>
    <w:rsid w:val="00A247F9"/>
    <w:rsid w:val="00A31BB5"/>
    <w:rsid w:val="00A657B3"/>
    <w:rsid w:val="00A7636D"/>
    <w:rsid w:val="00A836B0"/>
    <w:rsid w:val="00A90DD2"/>
    <w:rsid w:val="00A932CD"/>
    <w:rsid w:val="00AC3AEE"/>
    <w:rsid w:val="00AC3B3C"/>
    <w:rsid w:val="00AC7D86"/>
    <w:rsid w:val="00AD3BF6"/>
    <w:rsid w:val="00AD70B3"/>
    <w:rsid w:val="00AE0CA0"/>
    <w:rsid w:val="00AE5D5B"/>
    <w:rsid w:val="00B17815"/>
    <w:rsid w:val="00B25A36"/>
    <w:rsid w:val="00B54994"/>
    <w:rsid w:val="00B933B4"/>
    <w:rsid w:val="00B97525"/>
    <w:rsid w:val="00BA7CB8"/>
    <w:rsid w:val="00BE027A"/>
    <w:rsid w:val="00BF1EC4"/>
    <w:rsid w:val="00C12073"/>
    <w:rsid w:val="00C220EE"/>
    <w:rsid w:val="00C3538F"/>
    <w:rsid w:val="00C5163C"/>
    <w:rsid w:val="00C53673"/>
    <w:rsid w:val="00C5555F"/>
    <w:rsid w:val="00CA7A20"/>
    <w:rsid w:val="00CD6ACC"/>
    <w:rsid w:val="00D225C9"/>
    <w:rsid w:val="00D334CC"/>
    <w:rsid w:val="00D43871"/>
    <w:rsid w:val="00D51FFF"/>
    <w:rsid w:val="00D64480"/>
    <w:rsid w:val="00DE4AB3"/>
    <w:rsid w:val="00DF1FCA"/>
    <w:rsid w:val="00DF7FD8"/>
    <w:rsid w:val="00E1018F"/>
    <w:rsid w:val="00E119F7"/>
    <w:rsid w:val="00E25B1F"/>
    <w:rsid w:val="00E64363"/>
    <w:rsid w:val="00E665C3"/>
    <w:rsid w:val="00E73973"/>
    <w:rsid w:val="00E8441B"/>
    <w:rsid w:val="00E85F76"/>
    <w:rsid w:val="00E93D0F"/>
    <w:rsid w:val="00E962E1"/>
    <w:rsid w:val="00EA5AE9"/>
    <w:rsid w:val="00EC569A"/>
    <w:rsid w:val="00ED4CED"/>
    <w:rsid w:val="00ED6266"/>
    <w:rsid w:val="00F01510"/>
    <w:rsid w:val="00F04460"/>
    <w:rsid w:val="00F114CF"/>
    <w:rsid w:val="00F43CA1"/>
    <w:rsid w:val="00F95DE2"/>
    <w:rsid w:val="00FA1170"/>
    <w:rsid w:val="00FA3738"/>
    <w:rsid w:val="00FA612B"/>
    <w:rsid w:val="00FB033F"/>
    <w:rsid w:val="00FC116F"/>
    <w:rsid w:val="00FC4B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C077A0F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51FFF"/>
    <w:rPr>
      <w:rFonts w:ascii="Times New Roman" w:eastAsia="PMingLiU" w:hAnsi="Times New Roman" w:cs="Times New Roman"/>
      <w:sz w:val="20"/>
      <w:szCs w:val="20"/>
      <w:lang w:eastAsia="zh-TW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2">
    <w:name w:val="Body Text 2"/>
    <w:basedOn w:val="Normal"/>
    <w:link w:val="BodyText2Char"/>
    <w:rsid w:val="00D51FFF"/>
    <w:rPr>
      <w:sz w:val="24"/>
    </w:rPr>
  </w:style>
  <w:style w:type="character" w:customStyle="1" w:styleId="BodyText2Char">
    <w:name w:val="Body Text 2 Char"/>
    <w:basedOn w:val="DefaultParagraphFont"/>
    <w:link w:val="BodyText2"/>
    <w:rsid w:val="00D51FFF"/>
    <w:rPr>
      <w:rFonts w:ascii="Times New Roman" w:eastAsia="PMingLiU" w:hAnsi="Times New Roman" w:cs="Times New Roman"/>
      <w:szCs w:val="20"/>
      <w:lang w:eastAsia="zh-TW"/>
    </w:rPr>
  </w:style>
  <w:style w:type="paragraph" w:styleId="ListParagraph">
    <w:name w:val="List Paragraph"/>
    <w:basedOn w:val="Normal"/>
    <w:uiPriority w:val="34"/>
    <w:qFormat/>
    <w:rsid w:val="00D51FFF"/>
    <w:pPr>
      <w:ind w:left="720"/>
    </w:pPr>
  </w:style>
  <w:style w:type="table" w:styleId="TableGrid">
    <w:name w:val="Table Grid"/>
    <w:basedOn w:val="TableNormal"/>
    <w:uiPriority w:val="39"/>
    <w:rsid w:val="00D51FF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Light">
    <w:name w:val="Grid Table Light"/>
    <w:basedOn w:val="TableNormal"/>
    <w:uiPriority w:val="40"/>
    <w:rsid w:val="00D51FFF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PlainTable1">
    <w:name w:val="Plain Table 1"/>
    <w:basedOn w:val="TableNormal"/>
    <w:uiPriority w:val="41"/>
    <w:rsid w:val="00D51FFF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4">
    <w:name w:val="Plain Table 4"/>
    <w:basedOn w:val="TableNormal"/>
    <w:uiPriority w:val="44"/>
    <w:rsid w:val="00D51FFF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PlaceholderText">
    <w:name w:val="Placeholder Text"/>
    <w:basedOn w:val="DefaultParagraphFont"/>
    <w:uiPriority w:val="99"/>
    <w:semiHidden/>
    <w:rsid w:val="00F04460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6A237C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A237C"/>
    <w:rPr>
      <w:rFonts w:ascii="Times New Roman" w:eastAsia="PMingLiU" w:hAnsi="Times New Roman" w:cs="Times New Roman"/>
      <w:sz w:val="20"/>
      <w:szCs w:val="20"/>
      <w:lang w:eastAsia="zh-TW"/>
    </w:rPr>
  </w:style>
  <w:style w:type="paragraph" w:styleId="Footer">
    <w:name w:val="footer"/>
    <w:basedOn w:val="Normal"/>
    <w:link w:val="FooterChar"/>
    <w:uiPriority w:val="99"/>
    <w:unhideWhenUsed/>
    <w:rsid w:val="006A237C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A237C"/>
    <w:rPr>
      <w:rFonts w:ascii="Times New Roman" w:eastAsia="PMingLiU" w:hAnsi="Times New Roman" w:cs="Times New Roman"/>
      <w:sz w:val="20"/>
      <w:szCs w:val="20"/>
      <w:lang w:eastAsia="zh-TW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205</TotalTime>
  <Pages>4</Pages>
  <Words>488</Words>
  <Characters>2646</Characters>
  <Application>Microsoft Office Word</Application>
  <DocSecurity>0</DocSecurity>
  <Lines>101</Lines>
  <Paragraphs>56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#LING HAN#</dc:creator>
  <cp:keywords/>
  <dc:description/>
  <cp:lastModifiedBy>Haopeng Chen (SDS,120090645)</cp:lastModifiedBy>
  <cp:revision>124</cp:revision>
  <dcterms:created xsi:type="dcterms:W3CDTF">2020-02-21T07:50:00Z</dcterms:created>
  <dcterms:modified xsi:type="dcterms:W3CDTF">2021-12-07T19:03:00Z</dcterms:modified>
</cp:coreProperties>
</file>