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geometri - trigonometri - Sorular</w:t>
      </w:r>
    </w:p>
    <w:p>
      <w:pPr>
        <w:pStyle w:val="Heading1"/>
      </w:pPr>
      <w:r>
        <w:t>Soru 1</w:t>
      </w:r>
    </w:p>
    <w:p>
      <w:r>
        <w:t>Şekildeki ABC dik üçgeninde, m(BAC) = 30° ve hipotenüs uzunluğu |AC| = 12 cm olduğuna göre, |BC| kenarının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rsel_360bc3d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Soru 2</w:t>
      </w:r>
    </w:p>
    <w:p>
      <w:r>
        <w:t>Şekildeki ABC üçgeninde |AB| = 8, |AC| = 10 ve aralarındaki açının ölçüsü m(BAC) = 60° olduğuna göre, |BC| kenarının uzunluğu (x) kaçtır?</w:t>
      </w:r>
    </w:p>
    <w:p>
      <w:r>
        <w:drawing>
          <wp:inline xmlns:a="http://schemas.openxmlformats.org/drawingml/2006/main" xmlns:pic="http://schemas.openxmlformats.org/drawingml/2006/picture">
            <wp:extent cx="36576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rsel_360bc3d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Soru 3</w:t>
      </w:r>
    </w:p>
    <w:p>
      <w:r>
        <w:t>Bir binanın tepesinden, binanın tabanından 40 metre uzakta bulunan bir arabaya bakıldığında, alçalış açısı 45° olarak ölçülmüştür. Şekle göre binanın yüksekliği (h) kaç metredir?</w:t>
      </w:r>
    </w:p>
    <w:p>
      <w:r>
        <w:drawing>
          <wp:inline xmlns:a="http://schemas.openxmlformats.org/drawingml/2006/main" xmlns:pic="http://schemas.openxmlformats.org/drawingml/2006/picture">
            <wp:extent cx="3657600" cy="32186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rsel_360bc3d1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1868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Soru 4</w:t>
      </w:r>
    </w:p>
    <w:p>
      <w:r>
        <w:t>Şekildeki ABC üçgeninde m(ABC) = 45°, m(BCA) = 30° ve |AB| = 6√2 cm olduğuna göre, |AC| kenarının uzunluğu (x)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926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rsel_360bc3d1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Soru 5</w:t>
      </w:r>
    </w:p>
    <w:p>
      <w:r>
        <w:t>Şekildeki O merkezli birim çember üzerinde gösterilen P noktasının apsisi (x koordinatı) nedir? (cos(135°) = ?)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rsel_360bc3d1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