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 Antiqua" w:cs="Book Antiqua" w:eastAsia="Book Antiqua" w:hAnsi="Book Antiqua"/>
          <w:b w:val="1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2"/>
          <w:szCs w:val="32"/>
          <w:rtl w:val="0"/>
        </w:rPr>
        <w:t xml:space="preserve">Muhammad Arslan, Backend Developer</w:t>
      </w:r>
    </w:p>
    <w:p w:rsidR="00000000" w:rsidDel="00000000" w:rsidP="00000000" w:rsidRDefault="00000000" w:rsidRPr="00000000" w14:paraId="00000002">
      <w:pPr>
        <w:pBdr>
          <w:bottom w:color="auto" w:space="1" w:sz="6" w:val="single"/>
        </w:pBdr>
        <w:jc w:val="center"/>
        <w:rPr>
          <w:rFonts w:ascii="Book Antiqua" w:cs="Book Antiqua" w:eastAsia="Book Antiqua" w:hAnsi="Book Antiqua"/>
          <w:color w:val="000000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rtl w:val="0"/>
        </w:rPr>
        <w:t xml:space="preserve">Lahore, Pakistan, +92 330 2430 695, </w:t>
      </w:r>
      <w:hyperlink r:id="rId7">
        <w:r w:rsidDel="00000000" w:rsidR="00000000" w:rsidRPr="00000000">
          <w:rPr>
            <w:rFonts w:ascii="Book Antiqua" w:cs="Book Antiqua" w:eastAsia="Book Antiqua" w:hAnsi="Book Antiqua"/>
            <w:color w:val="000000"/>
            <w:u w:val="none"/>
            <w:rtl w:val="0"/>
          </w:rPr>
          <w:t xml:space="preserve">arslanstack@gmail.com,</w:t>
        </w:r>
      </w:hyperlink>
      <w:r w:rsidDel="00000000" w:rsidR="00000000" w:rsidRPr="00000000">
        <w:rPr>
          <w:rFonts w:ascii="Book Antiqua" w:cs="Book Antiqua" w:eastAsia="Book Antiqua" w:hAnsi="Book Antiqua"/>
          <w:color w:val="000000"/>
          <w:u w:val="none"/>
          <w:rtl w:val="0"/>
        </w:rPr>
        <w:t xml:space="preserve"> </w:t>
      </w:r>
      <w:hyperlink r:id="rId8">
        <w:r w:rsidDel="00000000" w:rsidR="00000000" w:rsidRPr="00000000">
          <w:rPr>
            <w:rFonts w:ascii="Book Antiqua" w:cs="Book Antiqua" w:eastAsia="Book Antiqua" w:hAnsi="Book Antiqua"/>
            <w:color w:val="000000"/>
            <w:u w:val="none"/>
            <w:rtl w:val="0"/>
          </w:rPr>
          <w:t xml:space="preserve">github.com/arslanstack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jc w:val="center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auto" w:space="1" w:sz="6" w:val="single"/>
        </w:pBdr>
        <w:ind w:left="2160" w:hanging="2160"/>
        <w:jc w:val="both"/>
        <w:rPr>
          <w:color w:val="5a5a5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PROFILE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0"/>
          <w:sz w:val="22"/>
          <w:szCs w:val="22"/>
          <w:rtl w:val="0"/>
        </w:rPr>
        <w:t xml:space="preserve">Proficient backend developer specializing in PHP and the Laravel framework, adept at crafting high-quality, and scalable web applications. Known for delivering robust solutions with a user-centric focus. Demonstrated expertise across the full spectrum of web development, from development to testing, deployment, and ongoing maintenance. I am passionate about continuous learning and refining skills to stay ahead in the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ind w:left="2160" w:hanging="2160"/>
        <w:jc w:val="both"/>
        <w:rPr>
          <w:color w:val="5a5a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EMPLOYMENT HISTORY</w:t>
      </w:r>
    </w:p>
    <w:p w:rsidR="00000000" w:rsidDel="00000000" w:rsidP="00000000" w:rsidRDefault="00000000" w:rsidRPr="00000000" w14:paraId="00000009">
      <w:pPr>
        <w:pBdr>
          <w:bottom w:color="auto" w:space="1" w:sz="6" w:val="single"/>
        </w:pBdr>
        <w:jc w:val="both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Aug 2023 – Present</w:t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Backend Developer, Explore Logics IT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rtl w:val="0"/>
        </w:rPr>
        <w:t xml:space="preserve">Harnessing proficiency in Laravel and core PHP, I design, develop, and maintain high-caliber web applications and REST APIs. My responsibilities include gathering requirements, backend development, ensuring stability and security, and overseeing the deployment of both web and mobile projects.</w:t>
      </w:r>
    </w:p>
    <w:p w:rsidR="00000000" w:rsidDel="00000000" w:rsidP="00000000" w:rsidRDefault="00000000" w:rsidRPr="00000000" w14:paraId="0000000B">
      <w:pPr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auto" w:space="1" w:sz="6" w:val="single"/>
        </w:pBdr>
        <w:jc w:val="both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rtl w:val="0"/>
        </w:rPr>
        <w:t xml:space="preserve">Nov 2022 – May 2023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Associate Backend Developer, Busy Bee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rtl w:val="0"/>
        </w:rPr>
        <w:t xml:space="preserve">I leveraged my expertise in PHP and Laravel to develop and maintain high-quality web applications for a variety of clients. Working closely with the development team, I was responsible for implementing and maintaining backend systems, ensuring their stability and security.</w:t>
      </w:r>
    </w:p>
    <w:p w:rsidR="00000000" w:rsidDel="00000000" w:rsidP="00000000" w:rsidRDefault="00000000" w:rsidRPr="00000000" w14:paraId="0000000E">
      <w:pPr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auto" w:space="1" w:sz="6" w:val="single"/>
        </w:pBdr>
        <w:jc w:val="both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rtl w:val="0"/>
        </w:rPr>
        <w:t xml:space="preserve">Aug 2022 – Nov 2022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PHP &amp; Laravel Intern, Busy Bee Technologies</w:t>
      </w:r>
    </w:p>
    <w:p w:rsidR="00000000" w:rsidDel="00000000" w:rsidP="00000000" w:rsidRDefault="00000000" w:rsidRPr="00000000" w14:paraId="00000010">
      <w:pPr>
        <w:jc w:val="both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rtl w:val="0"/>
        </w:rPr>
        <w:t xml:space="preserve">Gained hands-on experience in developing and maintaining web applications using a variety of technologies. During my internship, I honed my skills in HTML, CSS, Bootstrap, JavaScript, jQuery, PHP, and Laravel, and applied these skills to several real-time corporate projects.</w:t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ind w:left="2160" w:hanging="2160"/>
        <w:jc w:val="both"/>
        <w:rPr>
          <w:color w:val="5a5a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SKILLS &amp; EXPERTISE</w:t>
      </w:r>
    </w:p>
    <w:tbl>
      <w:tblPr>
        <w:tblStyle w:val="Table1"/>
        <w:tblW w:w="107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62"/>
        <w:gridCol w:w="5362"/>
        <w:tblGridChange w:id="0">
          <w:tblGrid>
            <w:gridCol w:w="5362"/>
            <w:gridCol w:w="5362"/>
          </w:tblGrid>
        </w:tblGridChange>
      </w:tblGrid>
      <w:tr>
        <w:trPr>
          <w:cantSplit w:val="0"/>
          <w:trHeight w:val="134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Core PHP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Laravel Framework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JavaScript, jQuery, AJAX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React JS, Next JS, Tailwind CSS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Git, GitHub, Bitbucket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Postman, Vs Code, XAMPP Server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JWT, Passport, Sanctum, OAuth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Stripe &amp; PayPal Integration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Meta, Google, Twilio Integration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Elastic Beanstalk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IIS, cPanel, Heroku, Vercel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HTML, CSS, Bootstrap, JSON</w:t>
            </w:r>
          </w:p>
        </w:tc>
      </w:tr>
    </w:tbl>
    <w:p w:rsidR="00000000" w:rsidDel="00000000" w:rsidP="00000000" w:rsidRDefault="00000000" w:rsidRPr="00000000" w14:paraId="00000020">
      <w:pPr>
        <w:spacing w:before="240" w:line="276" w:lineRule="auto"/>
        <w:jc w:val="center"/>
        <w:rPr>
          <w:rFonts w:ascii="Book Antiqua" w:cs="Book Antiqua" w:eastAsia="Book Antiqua" w:hAnsi="Book Antiqua"/>
          <w:color w:val="808080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color w:val="808080"/>
          <w:sz w:val="20"/>
          <w:szCs w:val="20"/>
          <w:rtl w:val="0"/>
        </w:rPr>
        <w:t xml:space="preserve">Database Administration – REST API Development &amp; Integration – Payment Gateways Integration - Queues and Jobs Laravel Excel – Beyond code Laravel WebSocket – Pusher – Firebase Cloud Messages – Google Maps &amp; Places API – Meta WhatsApp Business Integration – Laravel Cashier – Laravel Breeze – Laravel Socialite </w:t>
      </w:r>
    </w:p>
    <w:p w:rsidR="00000000" w:rsidDel="00000000" w:rsidP="00000000" w:rsidRDefault="00000000" w:rsidRPr="00000000" w14:paraId="00000021">
      <w:pPr>
        <w:spacing w:before="240" w:line="276" w:lineRule="auto"/>
        <w:jc w:val="center"/>
        <w:rPr>
          <w:rFonts w:ascii="Book Antiqua" w:cs="Book Antiqua" w:eastAsia="Book Antiqua" w:hAnsi="Book Antiqua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both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pBdr>
          <w:bottom w:color="auto" w:space="1" w:sz="6" w:val="single"/>
        </w:pBdr>
        <w:jc w:val="both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2019 – 2023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BS Computer Science, Lahore Garrison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Graduated with a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3.60 CGPA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 in Dean’s Honor List (Twice), recognizing academic excellence.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 President Debating Society</w:t>
      </w:r>
    </w:p>
    <w:p w:rsidR="00000000" w:rsidDel="00000000" w:rsidP="00000000" w:rsidRDefault="00000000" w:rsidRPr="00000000" w14:paraId="00000027">
      <w:pPr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rtl w:val="0"/>
        </w:rPr>
        <w:t xml:space="preserve">In addition to my academic pursuits, I have also been actively involved in extracurricular activities. I am a former best debater for my university, having won several debates and representing the institution in various competitions. I also served as the Vice President of the Debating Society, contributing to the growth and success of the university debating society.</w:t>
      </w:r>
    </w:p>
    <w:p w:rsidR="00000000" w:rsidDel="00000000" w:rsidP="00000000" w:rsidRDefault="00000000" w:rsidRPr="00000000" w14:paraId="00000028">
      <w:pPr>
        <w:pBdr>
          <w:bottom w:color="auto" w:space="1" w:sz="6" w:val="single"/>
        </w:pBdr>
        <w:jc w:val="both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2017 – 2019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Fsc. Pre-Engineering, PAF Cadet College Sargodha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Graduated with a Badge of Excellence, demonstrating exceptional curricular and extra-curricular performance.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 an overall A+ grade in Board examination, demonstrating strong academic knowledge and skills in curriculum.</w:t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spacing w:before="240" w:line="276" w:lineRule="auto"/>
        <w:jc w:val="both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rtl w:val="0"/>
        </w:rPr>
        <w:t xml:space="preserve">In addition to strong academic record, I graduated with active participation in sports, Basic Flying Training, Weapons handling (best marksman), and debates. Developed teamwork, leadership, public speaking skills, and broad knowledge.</w:t>
      </w:r>
    </w:p>
    <w:p w:rsidR="00000000" w:rsidDel="00000000" w:rsidP="00000000" w:rsidRDefault="00000000" w:rsidRPr="00000000" w14:paraId="0000002C">
      <w:pPr>
        <w:pBdr>
          <w:bottom w:color="000000" w:space="1" w:sz="6" w:val="single"/>
        </w:pBdr>
        <w:spacing w:before="240" w:line="276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240" w:lineRule="auto"/>
        <w:jc w:val="both"/>
        <w:rPr>
          <w:rFonts w:ascii="Book Antiqua" w:cs="Book Antiqua" w:eastAsia="Book Antiqua" w:hAnsi="Book Antiqua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863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88"/>
        <w:gridCol w:w="5288"/>
        <w:gridCol w:w="5288"/>
        <w:tblGridChange w:id="0">
          <w:tblGrid>
            <w:gridCol w:w="5288"/>
            <w:gridCol w:w="5288"/>
            <w:gridCol w:w="5288"/>
          </w:tblGrid>
        </w:tblGridChange>
      </w:tblGrid>
      <w:tr>
        <w:trPr>
          <w:cantSplit w:val="0"/>
          <w:trHeight w:val="374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480" w:lineRule="auto"/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Book Antiqua" w:cs="Book Antiqua" w:eastAsia="Book Antiqua" w:hAnsi="Book Antiqua"/>
                  <w:b w:val="1"/>
                  <w:color w:val="000000"/>
                  <w:sz w:val="24"/>
                  <w:szCs w:val="24"/>
                  <w:u w:val="none"/>
                  <w:rtl w:val="0"/>
                </w:rPr>
                <w:t xml:space="preserve">Foundations of Project Management</w:t>
              </w:r>
            </w:hyperlink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Google &amp; Coursera,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Book Antiqua" w:cs="Book Antiqua" w:eastAsia="Book Antiqua" w:hAnsi="Book Antiqua"/>
                  <w:b w:val="1"/>
                  <w:color w:val="000000"/>
                  <w:sz w:val="24"/>
                  <w:szCs w:val="24"/>
                  <w:u w:val="none"/>
                  <w:rtl w:val="0"/>
                </w:rPr>
                <w:t xml:space="preserve">Crash Course on 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Google &amp; Coursera,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English Phonetics &amp; Phonology</w:t>
            </w:r>
          </w:p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PAF Berlitz Lab, 2015</w:t>
            </w:r>
          </w:p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Basic Flying Training (S6-T Aircraft)</w:t>
            </w:r>
          </w:p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PAF Base Mushaf, 2018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Best English Debater (Vice President Society)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Lahore Garrison University, 2019-2021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Contender – Model United Nations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NUST Islamabad, 2020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Best Scorer – College Hockey Championship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PAF College Sargodha, 2018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Best Marksman / Shooter (Cadet Category)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PAF Base Mushaf, 2018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bottom w:color="000000" w:space="1" w:sz="6" w:val="single"/>
        </w:pBdr>
        <w:spacing w:before="240" w:line="276" w:lineRule="auto"/>
        <w:jc w:val="both"/>
        <w:rPr>
          <w:rFonts w:ascii="Book Antiqua" w:cs="Book Antiqua" w:eastAsia="Book Antiqua" w:hAnsi="Book Antiqua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276" w:lineRule="auto"/>
        <w:jc w:val="both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LANGUAGES</w:t>
      </w:r>
    </w:p>
    <w:tbl>
      <w:tblPr>
        <w:tblStyle w:val="Table3"/>
        <w:tblW w:w="1045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85"/>
        <w:gridCol w:w="3485"/>
        <w:gridCol w:w="3486"/>
        <w:tblGridChange w:id="0">
          <w:tblGrid>
            <w:gridCol w:w="3485"/>
            <w:gridCol w:w="3485"/>
            <w:gridCol w:w="34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English</w:t>
              <w:tab/>
              <w:tab/>
            </w:r>
          </w:p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Professional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Urdu</w:t>
              <w:tab/>
              <w:tab/>
            </w:r>
          </w:p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Professional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Punjabi</w:t>
              <w:tab/>
              <w:tab/>
            </w:r>
          </w:p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Native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bottom w:color="000000" w:space="1" w:sz="6" w:val="single"/>
        </w:pBdr>
        <w:tabs>
          <w:tab w:val="left" w:leader="none" w:pos="6975"/>
        </w:tabs>
        <w:spacing w:line="276" w:lineRule="auto"/>
        <w:jc w:val="both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References available upon request.</w:t>
      </w:r>
    </w:p>
    <w:sectPr>
      <w:pgSz w:h="16838" w:w="11906" w:orient="portrait"/>
      <w:pgMar w:bottom="567" w:top="567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C697B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E574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E2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E27C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E27C9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E27C9"/>
    <w:rPr>
      <w:rFonts w:eastAsiaTheme="minorEastAsia"/>
      <w:color w:val="5a5a5a" w:themeColor="text1" w:themeTint="0000A5"/>
      <w:spacing w:val="15"/>
    </w:rPr>
  </w:style>
  <w:style w:type="character" w:styleId="Heading2Char" w:customStyle="1">
    <w:name w:val="Heading 2 Char"/>
    <w:basedOn w:val="DefaultParagraphFont"/>
    <w:link w:val="Heading2"/>
    <w:uiPriority w:val="9"/>
    <w:rsid w:val="008E574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3E6D33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E6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400028"/>
    <w:pPr>
      <w:spacing w:after="0" w:line="240" w:lineRule="auto"/>
    </w:p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ursera.org/share/fba4a6420b7c7ee3c596cfacd1075b00" TargetMode="External"/><Relationship Id="rId9" Type="http://schemas.openxmlformats.org/officeDocument/2006/relationships/hyperlink" Target="https://coursera.org/share/ed7ed4a01097680863118e581e84cdc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rslanstack@gmail.com" TargetMode="External"/><Relationship Id="rId8" Type="http://schemas.openxmlformats.org/officeDocument/2006/relationships/hyperlink" Target="https://github.com/arslanst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D4/bIYpFkzGrLnbuxabf9b5RTw==">CgMxLjA4AHIhMTlOdXFva1hpR0FCbmlxZnpYZzhXbkpWcjh3Q2t1Q1FO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2024-02-16T12:04:19.9204283Z</dcterms:created>
  <dc:creator>Muhammad Arslan</dc:creator>
</cp:coreProperties>
</file>