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METU/SFL</w:t>
        <w:tab/>
        <w:tab/>
        <w:tab/>
        <w:tab/>
        <w:tab/>
        <w:tab/>
        <w:tab/>
        <w:tab/>
        <w:tab/>
        <w:tab/>
        <w:tab/>
        <w:tab/>
        <w:tab/>
        <w:t xml:space="preserve">Fall 2021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DBE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ELEMENTARY GROUP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SECOND SPAN SYLLABUS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bfbfb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RECEPTIVE SKILLS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Reading: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 of texts: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multiple texts on similar topics and texts with subtitles/subsections, websites, blogs, homepages on the web, emails, articles, magazines and interviews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Topics: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Impersonal texts about performance, change, learning, movement, images, predictions, consumption, character, time, buildings, cities and culture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Types/Questions: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items with the information in the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sentences that give the same information in the text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T/F questions and no information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paragraphs with the headings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subheadings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paragraphs with the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pictures with the headings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words with the definitions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items from a list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visuals/diagrams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open-ended questions with short or long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multiple choice questions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missing words/phrases/sentences in paragraphs/texts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suitable heading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the titles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blanks in the table with the information in the text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blanks with information from the text to complete sentences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blanks with information from the text to complete a summary/paraphrase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 graphs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Skills/Strategies: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preview a text and make predictions about its content from titles, headings, subheadings, pictures, graphs, tables and illustrations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tabs>
          <w:tab w:val="left" w:pos="900"/>
        </w:tabs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predictions about a text with the help of the title, headings and pictures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left" w:pos="900"/>
        </w:tabs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skim a text to get the overall gist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tabs>
          <w:tab w:val="left" w:pos="900"/>
        </w:tabs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skim a text to get the main idea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tabs>
          <w:tab w:val="left" w:pos="900"/>
        </w:tabs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scan a text to locate specific information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tabs>
          <w:tab w:val="left" w:pos="900"/>
        </w:tabs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recognize and interpret reference words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tabs>
          <w:tab w:val="left" w:pos="900"/>
        </w:tabs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recognize the logical flow of a text and complete the text with given phrases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tabs>
          <w:tab w:val="left" w:pos="900"/>
        </w:tabs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recognize main ideas and supporting details in a text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tabs>
          <w:tab w:val="left" w:pos="900"/>
        </w:tabs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guess meaning from context by: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tabs>
          <w:tab w:val="left" w:pos="900"/>
        </w:tabs>
        <w:ind w:left="1440" w:hanging="73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focusing on linking and discourse signals, definitions, rewordings, examples, synonyms or punctuation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tabs>
          <w:tab w:val="left" w:pos="900"/>
        </w:tabs>
        <w:ind w:left="1440" w:hanging="73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recognizing the parts of speech, parts (prefixes, suffixes and the word root) and collocations of a word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texts carefully to understand the message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inferences and read for details by making guesses about things that are not directly stated in a reading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inferences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questions and tasks carefully (in exams, handouts and textbooks)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instructions carefully (in exams, handouts and textbooks)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topics of paragraphs and the main idea and the supporting details of the text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summarize a reading text by referring to the information in the text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logical conclusions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predictions about what you’ll read to connect your knowledge to new ideas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problems and solutions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facts and opinions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 and identify author’s bias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categorize information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preview a text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and interpret visuals and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 and understand synonyms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separate facts and opinions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 prefixes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 words with more than one meaning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Listening: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 of texts: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dialogues/conversations, interviews, monologues on personal and impersonal topics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Topics: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monologue/lectures, dialogues, announcements, brief-talks, conversations about performance, change, learning, movement, images, predictions, consumption, character, time, buildings, cities and culture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Types/Questions: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items from a list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multiple choice questions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notes during a talk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blanks/forms/charts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items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T/F questions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open-ended questions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sentences/notes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Skills/Strategies: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 for gist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 for key details (phrases, numbers) and specific information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 for main ideas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 statements used as questions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 carefully to choose the correct answer from alternatives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levels of formality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speaker’s purpose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 reductions with to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people agreeing/disagreeing in a conversation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sequence of events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main points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bfbfb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PRODUCTIVE SKILLS</w:t>
      </w:r>
    </w:p>
    <w:p w:rsidR="00000000" w:rsidDel="00000000" w:rsidP="00000000" w:rsidRDefault="00000000" w:rsidRPr="00000000" w14:paraId="0000005E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Writing: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 of texts: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impersonal guided texts between 100-200 words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Types/Topics: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two activities in about 120 words (WA2 U10)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blog about a decision that needs to be made in about 100 words &amp; 2 paragraphs (WA2 U12)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cover email in support of an application for a job or further studies (WA3 U3)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short text message (WA3 U4)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short post about something you saw that made an impression on you (WA3 U6)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opinion essay (WA3 U8)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the qualities of sb. (the qualities of a good leader in S 1 R &amp; W U1)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how well you manage time (S 1 R &amp; W U2)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how technology can improve a building (S 1 R &amp; W U3)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how sth. is changing sth. else (how traffic is changing our cities in S 1 R &amp; W U4)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how sth. has changed sth. else (how technology has changed your culture in S 1 R &amp; W U5)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correct capitalization and punctuation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proper topic sentence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proper supporting sentences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about contrasts, choices and results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and justify opinions in writing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arrange sentences in a paragraph in an order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referencing, synonyms and transitions to maintain coherence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Skills/Strategies: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sentences with correct punctuation and capitalization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sentence fragments and run-on sentences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parallelism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subject/verb agreement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an editing checklist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correction symbols and write the new draft based on the feedback received on the previous draft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parallel structures using the appropriate linking words with correct punctuation and capitalization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5"/>
        </w:tabs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various texts concerning the designated topics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variety of structures to convey meaning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variety of vocabulary to convey meaning (adjectives, adverbs, nouns, etc.)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rules of writing pertaining to orthography in English (punctuation, spelling, capital letters)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writing the text by restating the necessary part of the question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factual information in a logical order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1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1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a problem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1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explaining how a solution will work by forming reason-result relationships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1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parts of a paragraph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 the topic sentence, supporting sentences and the concluding sentence in a paragraph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a correct and accurate topic sentence with a focus on the topic and the controlling idea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ideas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because, so,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as, since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form complex sentences (WA 2 U12)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addition linking words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well as, in addition to, in addition, moreover, furthermore, not only… but also…,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besides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(WA 3 U3)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ideas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soon as, when, after, before,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until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(WA 3 U4)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examples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for instance,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such 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 illustrate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(WA 3 U8)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unity in a paragraph by avoiding irrelevant information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cohesion and coherence throughout supporting sentences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the structures and vocabulary items that are frequently used in paragraphs focusing on the qualities of sb., how sth. is changing/has changed sth. else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d9d9d9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hd w:fill="d9d9d9" w:val="clear"/>
          <w:rtl w:val="0"/>
        </w:rPr>
        <w:t xml:space="preserve">Listening &amp; Note-taking into writing: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 of texts: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impersonal monologues/interviews on topics of general information or daily life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Types/Topics: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define and classify objects, things and/or animals, explain the similarities and/or differences between two things/objects/animals/activities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Skills/Strategies: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specific information from an audio to answer a question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guided texts answering the questions provided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ideas using linkers/connectors/transition signals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simple, compound and complex sentences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writing the paragraph by restating the necessary part of the question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relevant ideas in the production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complete sentences with correct punctuation and capitalization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 to parallelism when listing items or ideas and joining ideas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correct sentences by avoiding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 fragments, run-on sentences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paying attention to subject/verb agreement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referencing to avoid unnecessary repetition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variety of vocabulary to convey meaning (adjectives, adverbs, etc.)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variety of grammatical structures to convey meaning and paraphrase when explaining a thought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rules of writing pertaining to orthography in English (punctuation, spelling, capital letters) </w:t>
      </w:r>
    </w:p>
    <w:p w:rsidR="00000000" w:rsidDel="00000000" w:rsidP="00000000" w:rsidRDefault="00000000" w:rsidRPr="00000000" w14:paraId="000000A5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Speaking - Interactive &amp; Monologue                                                                                                             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discuss to answer specific questions on specific topics, ask and answer questions to elicit personal opinions about human planet, people, the media, health, the natural world, society and family.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Skills/Strategies: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make, accept and refuse invitations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agree and disagree with opinions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clarification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agree and disagree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requests and confirm acceptance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and answer questions about certain topics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long or short answers to questions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gestures and mimics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eye contact while interacting with their peer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clearly to be heard and understood (pronunciation and pitch)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agree and disagree with others’ opinions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 to others’ ideas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contribute to a group discussion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 that they do not understand something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questions to check understanding</w:t>
      </w:r>
    </w:p>
    <w:p w:rsidR="00000000" w:rsidDel="00000000" w:rsidP="00000000" w:rsidRDefault="00000000" w:rsidRPr="00000000" w14:paraId="000000BB">
      <w:pPr>
        <w:tabs>
          <w:tab w:val="left" w:pos="9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900"/>
        </w:tabs>
        <w:ind w:left="1080" w:hanging="108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Vocabulary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tabs>
          <w:tab w:val="left" w:pos="284"/>
        </w:tabs>
        <w:ind w:left="709" w:hanging="29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vocabulary items indicated in the WA2 (Units 10 and 12) and WA3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(Units 3, 4, 6, 7 and 8)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tabs>
          <w:tab w:val="left" w:pos="284"/>
        </w:tabs>
        <w:ind w:left="709" w:hanging="29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vocabulary items in RHOs, OLR 0.5 Texts and S 1 R&amp;W (Units 1, 2, 3, 4 and 5)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gridCol w:w="1134"/>
        <w:tblGridChange w:id="0">
          <w:tblGrid>
            <w:gridCol w:w="10060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spacing w:after="80" w:before="8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Grammar/Structures:</w:t>
            </w:r>
          </w:p>
          <w:p w:rsidR="00000000" w:rsidDel="00000000" w:rsidP="00000000" w:rsidRDefault="00000000" w:rsidRPr="00000000" w14:paraId="000000C2">
            <w:pPr>
              <w:spacing w:after="80" w:before="80" w:lineRule="auto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Please refer to the detailed syllabus of WA 2 &amp; 3 and S 1 R&amp;W for the language structures the students are responsible for.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u w:val="single"/>
                <w:rtl w:val="0"/>
              </w:rPr>
              <w:t xml:space="preserve">Only the extra items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 (that need to be focused on by the instructors or/and in the handouts) are included here. All these items, as well as the ones in the detailed syllabus documents, are included in the testing syllabus.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spacing w:after="80" w:before="80" w:lineRule="auto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numPr>
                <w:ilvl w:val="0"/>
                <w:numId w:val="11"/>
              </w:numPr>
              <w:spacing w:after="0" w:lineRule="auto"/>
              <w:ind w:left="459" w:right="176" w:hanging="45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adjectives and adverbs properly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(GHO 1A)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1"/>
              </w:numPr>
              <w:spacing w:after="0" w:lineRule="auto"/>
              <w:ind w:left="459" w:right="176" w:hanging="45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comparative adjectives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show how two things/ideas are different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(GHO 1B)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7"/>
              </w:numPr>
              <w:spacing w:after="0" w:lineRule="auto"/>
              <w:ind w:left="357" w:right="175" w:hanging="35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superlative adjectives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compare one idea to other ideas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(GHO 1B)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7"/>
              </w:numPr>
              <w:spacing w:after="0" w:lineRule="auto"/>
              <w:ind w:left="357" w:right="175" w:hanging="35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comparative adverbs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show how two things/ideas are different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(GHO 1B)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"/>
              </w:numPr>
              <w:spacing w:after="0" w:lineRule="auto"/>
              <w:ind w:left="357" w:right="175" w:hanging="35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superlative adverbs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compare one idea to other ideas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(GHO 1B)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7"/>
              </w:numPr>
              <w:spacing w:after="120" w:lineRule="auto"/>
              <w:ind w:left="357" w:right="175" w:hanging="35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as…as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adverbs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(GHO 1B)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numPr>
                <w:ilvl w:val="0"/>
                <w:numId w:val="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the linking words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since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(because and so are given in the unit)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(WA 2 U12)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numPr>
                <w:ilvl w:val="0"/>
                <w:numId w:val="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the linking word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besides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(as well as, in addition to, in addition, moreover, furthermore, not only… but also… are given in the unit)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(WA 3 U3)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9"/>
              </w:numPr>
              <w:ind w:left="360" w:hanging="360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present perfect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 the last … years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until/till now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produce sentences with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stative verbs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included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5"/>
              </w:numPr>
              <w:spacing w:after="0" w:lineRule="auto"/>
              <w:ind w:left="357" w:hanging="35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transitive verbs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an object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intransitive verbs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without an object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(GHO 3)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produce sentences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passive voice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(Present Simple, Present Continuous, Present Perfect, Past Simple, will, modals)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(GHO 3)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the linking word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until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(as soon as, when, after and before are given in the unit)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(WA 3 U4)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numPr>
                <w:ilvl w:val="0"/>
                <w:numId w:val="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such as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to illustrate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(for example and for instance are given in the unit)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(WA 3 U8)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7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PLEASE MAKE SURE YOU LEARN THE PASSIVE FORMS OF ALL THE TENSES AND MODALS COVERED IN THE SPAN AS OF WEEK 4. </w:t>
      </w:r>
    </w:p>
    <w:sectPr>
      <w:footerReference r:id="rId7" w:type="default"/>
      <w:pgSz w:h="15840" w:w="12240" w:orient="portrait"/>
      <w:pgMar w:bottom="284" w:top="567" w:left="680" w:right="474" w:header="720" w:footer="1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210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qFormat w:val="1"/>
    <w:rsid w:val="00CA019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27D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627DB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A627D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627DB"/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F6199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26A6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26A6"/>
    <w:rPr>
      <w:rFonts w:ascii="Segoe UI" w:cs="Segoe UI" w:eastAsia="Times New Roman" w:hAnsi="Segoe UI"/>
      <w:sz w:val="18"/>
      <w:szCs w:val="18"/>
    </w:rPr>
  </w:style>
  <w:style w:type="character" w:styleId="Strong">
    <w:name w:val="Strong"/>
    <w:basedOn w:val="DefaultParagraphFont"/>
    <w:qFormat w:val="1"/>
    <w:rsid w:val="009C78DC"/>
    <w:rPr>
      <w:b w:val="1"/>
      <w:b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822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8222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82225"/>
    <w:rPr>
      <w:rFonts w:ascii="Times New Roman" w:cs="Times New Roman" w:eastAsia="Times New Roma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vTuVu637PBh+sRsRo1/u9LERQ==">AMUW2mWc0lgreL8+YBqg+Gg/GhrWMqNIQYqiHAKVY73r7YidE2h3Zs1zuZbWXsRUu+GPLyhnLIpUeKSSKsDwLPjfW+Zps9rsmYwqAtnuO4WgNFR89Zz6OoKcL9f6bX/TqSoEL/zOrTyq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2019-12-01T09:10:00Z</dcterms:created>
  <dc:creator>Münire Vecdi Özbilen</dc:creator>
</cp:coreProperties>
</file>