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Optimized Input/Output-Constrained Control Design With Application to Microgrid Operation.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Roland Harvey, Zhihua Qu, Toru Namerikawa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