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Testing a Life-Cycle Theory of Cooperative Interorganizational Relationships: Movement Across Stages and Performance.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Sandy D. Jap, Erin Anderson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