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Locating Matches of Tree Patterns in Forests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Andreas Neumann , Helmut Seidl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