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Accelerating optimization and uncertainty quantification of nonlinear SMB chromatography using reduced-order models.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Yongjin Zhang, Lihong Feng, Andreas Seidel-Morgenstern, Peter Benner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