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Formal Operational Semantics for PROLOG III: Using Dynamic Algebras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Egon Bärger, Peter H. Schmitt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