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 multi-compartment population balance model for high shear granulation.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Kok Foong Lee, Sebastian Mosbach, Markus Kraft, Wolfgang Wagner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