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Production of oxygen-enriched air via desorption from water: Experimental data, simulations and economic assessment.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Federico Galli, Alberto Comazzi, Daniele Previtali, Flavio Manenti, Giulia Bozzano, Claudia L. Bianchi, Carlo Pirola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