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Efficient optimization-based design of energy-integrated distillation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Waltermann, Mirko Skiborowski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