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Between First- and Second-Order Stochastic Dominance.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Alfred Muumlller, Marco Scarsini, Ilia Tsetlin, Robert L. Winkler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