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Corporate Science, Innovation, and Firm Value.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Markus Simeth, Michele Cincera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