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Analysis of the multiplicity of steady-state profiles of two tubular reactor models.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Denis Dochain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