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Asymmetric Effects of Informed Trading on the Cost of Equity Capital.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J. Brennan, Sahn-Wook Huh, Avanidhar Subrahmanyam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