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Information System Success: Individual and Organizational Determinants.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Rajiv Sabherwal, Anand Jeyaraj, Charles Chowa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9/1997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