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Economic Behavior &amp; Organization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New Bounded Confidence Model Seeking Structural Balance.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Hassan Dehghani Aghbolagh, Mohsen Zamani, Zhiyong Chen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