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Australian Journal of Basic and Applied Sciences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design of intensified processes for DME synthesis.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Costin Sorin Bildea, Romuald Gyorgy, Cristian C. Brunchi, Anton A. Kiss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