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Psychologie und Gesellschaftskritik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Optimal design of wastewater equalization systems in batch processes.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Chuei-Tin Chang, Bao-Hong Li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6/1994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