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Managing supply chain risks in US-China trade partnership.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Sameer Kumar, Christopher DuFresne, Kim Hahler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5/2010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