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Object Salience in the Division of Labor: Experimental Evidence.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Marlo Raveendran, Phanish Puranam, Massimo Warglien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2/1994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