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Public Understanding of Science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An efficient numerical technique for solving multi-dimensional batch crystallization models with size independent growth rates.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Shamsul Qamar, Andreas Seidel-Morgenstern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