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Cultural Geographies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Variable selection and data pre-processing in NN modelling of complex chemical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Stavros Papadokonstantakis, Stephan Machefer, Klaus Schnitzlein, Argyrios I. Lygeros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